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D7" w:rsidRDefault="009406F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7" w:rsidRDefault="009406F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F3DD7" w:rsidRDefault="009406F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3DD7" w:rsidRDefault="002F3D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3DD7" w:rsidRDefault="002F3D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3DD7" w:rsidRDefault="009406F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3DD7" w:rsidRDefault="002F3DD7">
      <w:pPr>
        <w:tabs>
          <w:tab w:val="left" w:pos="709"/>
        </w:tabs>
        <w:jc w:val="center"/>
        <w:rPr>
          <w:sz w:val="28"/>
        </w:rPr>
      </w:pPr>
    </w:p>
    <w:p w:rsidR="002F3DD7" w:rsidRDefault="002F3DD7">
      <w:pPr>
        <w:tabs>
          <w:tab w:val="left" w:pos="709"/>
        </w:tabs>
        <w:jc w:val="center"/>
        <w:rPr>
          <w:sz w:val="28"/>
        </w:rPr>
      </w:pPr>
    </w:p>
    <w:p w:rsidR="002F3DD7" w:rsidRDefault="009406F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55A7C">
        <w:rPr>
          <w:sz w:val="28"/>
        </w:rPr>
        <w:t>08</w:t>
      </w:r>
      <w:r>
        <w:rPr>
          <w:sz w:val="28"/>
        </w:rPr>
        <w:t>»</w:t>
      </w:r>
      <w:r w:rsidR="00B55A7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B55A7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B55A7C">
        <w:rPr>
          <w:sz w:val="28"/>
        </w:rPr>
        <w:t>641-п</w:t>
      </w:r>
    </w:p>
    <w:p w:rsidR="002F3DD7" w:rsidRDefault="002F3DD7">
      <w:pPr>
        <w:tabs>
          <w:tab w:val="left" w:pos="709"/>
        </w:tabs>
        <w:jc w:val="both"/>
        <w:rPr>
          <w:sz w:val="28"/>
        </w:rPr>
      </w:pPr>
    </w:p>
    <w:p w:rsidR="002F3DD7" w:rsidRDefault="002F3DD7">
      <w:pPr>
        <w:tabs>
          <w:tab w:val="left" w:pos="709"/>
        </w:tabs>
        <w:jc w:val="both"/>
        <w:rPr>
          <w:sz w:val="28"/>
        </w:rPr>
      </w:pPr>
    </w:p>
    <w:p w:rsidR="002F3DD7" w:rsidRDefault="009406F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Плахинское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p w:rsidR="002F3DD7" w:rsidRDefault="002F3DD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F3DD7" w:rsidRDefault="009406F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01-14/2613/25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Плахинское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от 30.09.2024 № 511-п </w:t>
      </w:r>
      <w:r>
        <w:rPr>
          <w:color w:val="auto"/>
          <w:sz w:val="28"/>
        </w:rPr>
        <w:br/>
        <w:t>«Об утверждении прав</w:t>
      </w:r>
      <w:r>
        <w:rPr>
          <w:color w:val="auto"/>
          <w:sz w:val="28"/>
        </w:rPr>
        <w:t xml:space="preserve">ил землепользования и застройки муниципального образования – </w:t>
      </w:r>
      <w:r>
        <w:rPr>
          <w:rFonts w:cs="Times New Roman"/>
          <w:color w:val="auto"/>
          <w:sz w:val="28"/>
        </w:rPr>
        <w:t>Плахинское сельское поселение Захаровского</w:t>
      </w:r>
      <w:r>
        <w:rPr>
          <w:color w:val="auto"/>
          <w:sz w:val="28"/>
        </w:rPr>
        <w:t xml:space="preserve"> муниципального района Рязанской области»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2F3DD7" w:rsidRDefault="009406F8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1 Жилая зона (населенн</w:t>
      </w:r>
      <w:r>
        <w:rPr>
          <w:rFonts w:eastAsia="Times New Roman" w:cs="Times New Roman"/>
          <w:color w:val="auto"/>
          <w:sz w:val="28"/>
          <w:szCs w:val="28"/>
        </w:rPr>
        <w:t>ый пункт д. Дермелеево)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Плахинское сельское поселение Захаровского</w:t>
      </w:r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</w:rPr>
        <w:t xml:space="preserve">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</w:t>
      </w:r>
      <w:r>
        <w:rPr>
          <w:color w:val="auto"/>
          <w:sz w:val="28"/>
          <w:szCs w:val="28"/>
        </w:rPr>
        <w:t>роительного кодекса Российской Федерации.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F3DD7" w:rsidRDefault="009406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F3DD7" w:rsidRDefault="009406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Захаровский муниципальный район Рязанской области, главе муници</w:t>
      </w:r>
      <w:r>
        <w:rPr>
          <w:color w:val="auto"/>
          <w:sz w:val="28"/>
          <w:szCs w:val="28"/>
        </w:rPr>
        <w:t xml:space="preserve">пального образования – </w:t>
      </w:r>
      <w:r>
        <w:rPr>
          <w:color w:val="auto"/>
          <w:sz w:val="28"/>
          <w:szCs w:val="28"/>
        </w:rPr>
        <w:t>Плахинское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</w:t>
      </w:r>
      <w:r>
        <w:rPr>
          <w:color w:val="auto"/>
          <w:sz w:val="28"/>
          <w:szCs w:val="28"/>
        </w:rPr>
        <w:t>рмации.</w:t>
      </w:r>
    </w:p>
    <w:p w:rsidR="002F3DD7" w:rsidRDefault="009406F8" w:rsidP="009406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F3DD7" w:rsidRDefault="002F3DD7">
      <w:pPr>
        <w:widowControl w:val="0"/>
        <w:ind w:firstLine="850"/>
        <w:jc w:val="both"/>
        <w:rPr>
          <w:color w:val="auto"/>
          <w:sz w:val="28"/>
        </w:rPr>
      </w:pPr>
    </w:p>
    <w:p w:rsidR="002F3DD7" w:rsidRDefault="002F3DD7">
      <w:pPr>
        <w:widowControl w:val="0"/>
        <w:ind w:firstLine="850"/>
        <w:jc w:val="both"/>
        <w:rPr>
          <w:color w:val="auto"/>
          <w:sz w:val="28"/>
        </w:rPr>
      </w:pPr>
    </w:p>
    <w:p w:rsidR="002F3DD7" w:rsidRDefault="009406F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</w:t>
      </w:r>
      <w:r>
        <w:rPr>
          <w:color w:val="auto"/>
          <w:sz w:val="28"/>
        </w:rPr>
        <w:t xml:space="preserve">                                                         Р.В. Шашкин</w:t>
      </w:r>
    </w:p>
    <w:sectPr w:rsidR="002F3DD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F8" w:rsidRDefault="009406F8">
      <w:r>
        <w:separator/>
      </w:r>
    </w:p>
  </w:endnote>
  <w:endnote w:type="continuationSeparator" w:id="0">
    <w:p w:rsidR="009406F8" w:rsidRDefault="009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F8" w:rsidRDefault="009406F8">
      <w:r>
        <w:separator/>
      </w:r>
    </w:p>
  </w:footnote>
  <w:footnote w:type="continuationSeparator" w:id="0">
    <w:p w:rsidR="009406F8" w:rsidRDefault="0094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D7" w:rsidRDefault="009406F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55A7C" w:rsidRPr="00B55A7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F3DD7" w:rsidRDefault="002F3DD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8A9"/>
    <w:multiLevelType w:val="multilevel"/>
    <w:tmpl w:val="9E0A6A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62E7CA6"/>
    <w:multiLevelType w:val="hybridMultilevel"/>
    <w:tmpl w:val="79089F28"/>
    <w:lvl w:ilvl="0" w:tplc="6706B01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7EA6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BC0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9E9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0A8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C43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042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126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A27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D7"/>
    <w:rsid w:val="002F3DD7"/>
    <w:rsid w:val="009406F8"/>
    <w:rsid w:val="00B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ABBF"/>
  <w15:docId w15:val="{EE1D498E-E462-492C-A956-47DF5D3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2025-08-08T12:28:00Z</dcterms:created>
  <dcterms:modified xsi:type="dcterms:W3CDTF">2025-08-08T12:32:00Z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