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B3" w:rsidRDefault="009512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B3" w:rsidRDefault="009512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C34B3" w:rsidRDefault="009512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34B3" w:rsidRDefault="00FC34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34B3" w:rsidRDefault="00FC34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34B3" w:rsidRDefault="009512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34B3" w:rsidRDefault="00FC34B3">
      <w:pPr>
        <w:tabs>
          <w:tab w:val="left" w:pos="709"/>
        </w:tabs>
        <w:jc w:val="center"/>
        <w:rPr>
          <w:sz w:val="28"/>
        </w:rPr>
      </w:pPr>
    </w:p>
    <w:p w:rsidR="00FC34B3" w:rsidRDefault="00FC34B3">
      <w:pPr>
        <w:tabs>
          <w:tab w:val="left" w:pos="709"/>
        </w:tabs>
        <w:jc w:val="center"/>
        <w:rPr>
          <w:sz w:val="28"/>
        </w:rPr>
      </w:pPr>
    </w:p>
    <w:p w:rsidR="00FC34B3" w:rsidRDefault="0095122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3A06">
        <w:rPr>
          <w:sz w:val="28"/>
        </w:rPr>
        <w:t>11</w:t>
      </w:r>
      <w:r>
        <w:rPr>
          <w:sz w:val="28"/>
        </w:rPr>
        <w:t>»</w:t>
      </w:r>
      <w:r w:rsidR="001C3A0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1C3A06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1C3A06">
        <w:rPr>
          <w:sz w:val="28"/>
        </w:rPr>
        <w:t>649-п</w:t>
      </w:r>
    </w:p>
    <w:p w:rsidR="00FC34B3" w:rsidRDefault="00FC34B3">
      <w:pPr>
        <w:tabs>
          <w:tab w:val="left" w:pos="709"/>
        </w:tabs>
        <w:jc w:val="both"/>
        <w:rPr>
          <w:sz w:val="28"/>
          <w:szCs w:val="28"/>
        </w:rPr>
      </w:pPr>
    </w:p>
    <w:p w:rsidR="00FC34B3" w:rsidRDefault="00FC34B3">
      <w:pPr>
        <w:tabs>
          <w:tab w:val="left" w:pos="709"/>
        </w:tabs>
        <w:jc w:val="both"/>
        <w:rPr>
          <w:sz w:val="28"/>
          <w:szCs w:val="28"/>
        </w:rPr>
      </w:pPr>
    </w:p>
    <w:p w:rsidR="00FC34B3" w:rsidRDefault="0095122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Турлатовское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FC34B3" w:rsidRDefault="00FC34B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C34B3" w:rsidRDefault="0095122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01-14/2663/25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29.07.2020 № 404-п </w:t>
      </w:r>
      <w:r>
        <w:rPr>
          <w:sz w:val="28"/>
          <w:highlight w:val="white"/>
        </w:rPr>
        <w:br/>
        <w:t>«Об утверждении правил землепользования и застройки муниципального образования – Турлатовское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</w:t>
      </w:r>
      <w:r>
        <w:rPr>
          <w:sz w:val="28"/>
        </w:rPr>
        <w:t xml:space="preserve">й области» </w:t>
      </w:r>
      <w:r>
        <w:rPr>
          <w:sz w:val="28"/>
        </w:rPr>
        <w:t xml:space="preserve">(в редакции постановлений Главархитектуры Рязанской области от 07.07.2022 № 367-п, от 23.11.2022 № 711-п, от 28.12.2022 </w:t>
      </w:r>
      <w:r>
        <w:rPr>
          <w:sz w:val="28"/>
        </w:rPr>
        <w:br/>
        <w:t>№ 808-</w:t>
      </w:r>
      <w:r>
        <w:rPr>
          <w:color w:val="auto"/>
          <w:sz w:val="28"/>
        </w:rPr>
        <w:t>п, от 02.05.2023 № 193-п, о</w:t>
      </w:r>
      <w:r>
        <w:rPr>
          <w:sz w:val="28"/>
        </w:rPr>
        <w:t xml:space="preserve">т 14.07.2023 № 309-п, от 06.10.2023 № 473-п, </w:t>
      </w:r>
      <w:r>
        <w:rPr>
          <w:sz w:val="28"/>
        </w:rPr>
        <w:br/>
        <w:t xml:space="preserve">от </w:t>
      </w:r>
      <w:hyperlink r:id="rId9" w:tooltip="http://17.01.2024" w:history="1">
        <w:r>
          <w:rPr>
            <w:sz w:val="28"/>
          </w:rPr>
          <w:t>17.01.2024</w:t>
        </w:r>
      </w:hyperlink>
      <w:r>
        <w:rPr>
          <w:sz w:val="28"/>
        </w:rPr>
        <w:t xml:space="preserve"> № 14-п, от </w:t>
      </w:r>
      <w:hyperlink r:id="rId10" w:tooltip="http://29.01.2024" w:history="1">
        <w:r>
          <w:rPr>
            <w:sz w:val="28"/>
          </w:rPr>
          <w:t>29.01.2024</w:t>
        </w:r>
      </w:hyperlink>
      <w:r>
        <w:rPr>
          <w:sz w:val="28"/>
        </w:rPr>
        <w:t xml:space="preserve"> № 23-п, от </w:t>
      </w:r>
      <w:hyperlink r:id="rId11" w:tooltip="http://22.03.2024" w:history="1">
        <w:r>
          <w:rPr>
            <w:color w:val="000000" w:themeColor="text1"/>
            <w:sz w:val="28"/>
          </w:rPr>
          <w:t>22.03.2024</w:t>
        </w:r>
      </w:hyperlink>
      <w:r>
        <w:rPr>
          <w:color w:val="000000" w:themeColor="text1"/>
          <w:sz w:val="28"/>
        </w:rPr>
        <w:t xml:space="preserve"> № 98-п, от </w:t>
      </w:r>
      <w:hyperlink r:id="rId12" w:tooltip="http://10.04.2024" w:history="1">
        <w:r>
          <w:rPr>
            <w:color w:val="000000" w:themeColor="text1"/>
            <w:sz w:val="28"/>
          </w:rPr>
          <w:t>10.04.2024</w:t>
        </w:r>
      </w:hyperlink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№ 126-п, от 14.06.2024 № 277-п, от </w:t>
      </w:r>
      <w:hyperlink r:id="rId13" w:tooltip="http://28.06.2024" w:history="1">
        <w:r>
          <w:rPr>
            <w:color w:val="000000" w:themeColor="text1"/>
            <w:sz w:val="28"/>
          </w:rPr>
          <w:t>28.06.2024</w:t>
        </w:r>
      </w:hyperlink>
      <w:r>
        <w:rPr>
          <w:color w:val="000000" w:themeColor="text1"/>
          <w:sz w:val="28"/>
        </w:rPr>
        <w:t xml:space="preserve"> № 317-п, от </w:t>
      </w:r>
      <w:hyperlink r:id="rId14" w:tooltip="http://21.08.2024" w:history="1">
        <w:r>
          <w:rPr>
            <w:color w:val="000000" w:themeColor="text1"/>
            <w:sz w:val="28"/>
          </w:rPr>
          <w:t>21.08.2024</w:t>
        </w:r>
      </w:hyperlink>
      <w:r>
        <w:rPr>
          <w:color w:val="000000" w:themeColor="text1"/>
          <w:sz w:val="28"/>
        </w:rPr>
        <w:t xml:space="preserve"> № 434-п, </w:t>
      </w:r>
      <w:r>
        <w:rPr>
          <w:color w:val="000000" w:themeColor="text1"/>
          <w:sz w:val="28"/>
        </w:rPr>
        <w:br/>
        <w:t xml:space="preserve">от </w:t>
      </w:r>
      <w:hyperlink r:id="rId15" w:tooltip="http://17.09.2024" w:history="1">
        <w:r>
          <w:rPr>
            <w:color w:val="000000" w:themeColor="text1"/>
            <w:sz w:val="28"/>
          </w:rPr>
          <w:t>17.09.2024</w:t>
        </w:r>
      </w:hyperlink>
      <w:r>
        <w:rPr>
          <w:color w:val="000000" w:themeColor="text1"/>
          <w:sz w:val="28"/>
        </w:rPr>
        <w:t xml:space="preserve"> № 485-п, от 16.10.2024 № 572-п, от 29.11.2024 № 692-п, </w:t>
      </w:r>
      <w:r>
        <w:rPr>
          <w:color w:val="000000" w:themeColor="text1"/>
          <w:sz w:val="28"/>
        </w:rPr>
        <w:br/>
        <w:t xml:space="preserve">от 09.01.2025 № 7-п, от 21.01.2025 № 52-п,  от 23.01.2025 № 61-п, от 24.06.2025 </w:t>
      </w:r>
      <w:r>
        <w:rPr>
          <w:color w:val="000000" w:themeColor="text1"/>
          <w:sz w:val="28"/>
        </w:rPr>
        <w:br/>
        <w:t xml:space="preserve">№ 493-п, от 30.06.2025 № 527-п, от 14.07.2025 № 555-п,  </w:t>
      </w:r>
      <w:r>
        <w:rPr>
          <w:color w:val="000000" w:themeColor="text1"/>
          <w:sz w:val="28"/>
          <w:highlight w:val="white"/>
        </w:rPr>
        <w:t>с изме</w:t>
      </w:r>
      <w:r>
        <w:rPr>
          <w:sz w:val="28"/>
          <w:highlight w:val="white"/>
        </w:rPr>
        <w:t xml:space="preserve">нениями, </w:t>
      </w:r>
      <w:r>
        <w:rPr>
          <w:sz w:val="28"/>
          <w:highlight w:val="white"/>
        </w:rPr>
        <w:lastRenderedPageBreak/>
        <w:t>внесен</w:t>
      </w:r>
      <w:r>
        <w:rPr>
          <w:color w:val="auto"/>
          <w:sz w:val="28"/>
          <w:highlight w:val="white"/>
        </w:rPr>
        <w:t>ными решением Рязанско</w:t>
      </w:r>
      <w:r>
        <w:rPr>
          <w:color w:val="auto"/>
          <w:sz w:val="28"/>
          <w:highlight w:val="white"/>
        </w:rPr>
        <w:t xml:space="preserve">го областного суда от </w:t>
      </w:r>
      <w:hyperlink r:id="rId16" w:tooltip="http://03.03.2022" w:history="1">
        <w:r>
          <w:rPr>
            <w:color w:val="auto"/>
            <w:sz w:val="28"/>
            <w:highlight w:val="white"/>
          </w:rPr>
          <w:t>03.03.2022</w:t>
        </w:r>
      </w:hyperlink>
      <w:r>
        <w:rPr>
          <w:color w:val="auto"/>
          <w:sz w:val="28"/>
          <w:highlight w:val="white"/>
        </w:rPr>
        <w:t xml:space="preserve"> № 3а-28/2022)</w:t>
      </w:r>
      <w:r>
        <w:rPr>
          <w:color w:val="auto"/>
          <w:sz w:val="28"/>
          <w:szCs w:val="27"/>
        </w:rPr>
        <w:t>, следующие изменения</w:t>
      </w:r>
      <w:r>
        <w:rPr>
          <w:color w:val="auto"/>
          <w:sz w:val="28"/>
        </w:rPr>
        <w:t>:</w:t>
      </w:r>
    </w:p>
    <w:p w:rsidR="00FC34B3" w:rsidRDefault="00951221" w:rsidP="00951221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«Ж-1 Зона застройки индивидуальными жилыми домами (населенный </w:t>
      </w:r>
      <w:r>
        <w:rPr>
          <w:color w:val="000000" w:themeColor="text1"/>
          <w:sz w:val="28"/>
        </w:rPr>
        <w:t xml:space="preserve">пункт </w:t>
      </w:r>
      <w:r>
        <w:rPr>
          <w:color w:val="000000" w:themeColor="text1"/>
          <w:sz w:val="28"/>
        </w:rPr>
        <w:br/>
        <w:t>с. Реткино)»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FC34B3" w:rsidRDefault="00951221" w:rsidP="00951221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«ОД-1. Многофункциональная общественно-деловая зона» </w:t>
      </w:r>
      <w:r>
        <w:rPr>
          <w:color w:val="000000" w:themeColor="text1"/>
          <w:sz w:val="28"/>
        </w:rPr>
        <w:t>(местоположение объекта: Рязанская область, р-н Рязанский, с/п Турлатовское, с. Реткино)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постановлению.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7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Турлатовское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C34B3" w:rsidRDefault="009512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C34B3" w:rsidRDefault="009512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Турлатовское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C34B3" w:rsidRDefault="00951221" w:rsidP="0095122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C34B3" w:rsidRDefault="00FC34B3">
      <w:pPr>
        <w:widowControl w:val="0"/>
        <w:ind w:firstLine="850"/>
        <w:jc w:val="both"/>
        <w:rPr>
          <w:color w:val="auto"/>
          <w:sz w:val="28"/>
        </w:rPr>
      </w:pPr>
    </w:p>
    <w:p w:rsidR="00FC34B3" w:rsidRDefault="00FC34B3">
      <w:pPr>
        <w:widowControl w:val="0"/>
        <w:ind w:firstLine="850"/>
        <w:jc w:val="both"/>
        <w:rPr>
          <w:color w:val="auto"/>
          <w:sz w:val="28"/>
        </w:rPr>
      </w:pPr>
    </w:p>
    <w:p w:rsidR="00FC34B3" w:rsidRDefault="0095122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</w:t>
      </w:r>
      <w:r>
        <w:rPr>
          <w:rFonts w:eastAsia="Times New Roman" w:cs="Times New Roman"/>
          <w:color w:val="000000" w:themeColor="text1"/>
          <w:sz w:val="28"/>
        </w:rPr>
        <w:t>ин</w:t>
      </w:r>
    </w:p>
    <w:sectPr w:rsidR="00FC34B3">
      <w:headerReference w:type="default" r:id="rId1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21" w:rsidRDefault="00951221">
      <w:r>
        <w:separator/>
      </w:r>
    </w:p>
  </w:endnote>
  <w:endnote w:type="continuationSeparator" w:id="0">
    <w:p w:rsidR="00951221" w:rsidRDefault="009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21" w:rsidRDefault="00951221">
      <w:r>
        <w:separator/>
      </w:r>
    </w:p>
  </w:footnote>
  <w:footnote w:type="continuationSeparator" w:id="0">
    <w:p w:rsidR="00951221" w:rsidRDefault="0095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B3" w:rsidRDefault="0095122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C3A06" w:rsidRPr="001C3A0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C34B3" w:rsidRDefault="00FC34B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877"/>
    <w:multiLevelType w:val="hybridMultilevel"/>
    <w:tmpl w:val="A5122C06"/>
    <w:lvl w:ilvl="0" w:tplc="4792163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1B8E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AC6E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3E9C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304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C88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366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7401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C66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10436A"/>
    <w:multiLevelType w:val="multilevel"/>
    <w:tmpl w:val="5AB8DA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9BF5F97"/>
    <w:multiLevelType w:val="hybridMultilevel"/>
    <w:tmpl w:val="E9109DB4"/>
    <w:lvl w:ilvl="0" w:tplc="6D2EDC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C82F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A67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C2B7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8AC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267C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E4D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1D82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727E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B3"/>
    <w:rsid w:val="001C3A06"/>
    <w:rsid w:val="00951221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06EF"/>
  <w15:docId w15:val="{FABAB78A-7704-4627-B8FC-1A5F833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28.06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0.04.2024" TargetMode="External"/><Relationship Id="rId17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6" Type="http://schemas.openxmlformats.org/officeDocument/2006/relationships/hyperlink" Target="http://03.03.20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.09.2024" TargetMode="External"/><Relationship Id="rId10" Type="http://schemas.openxmlformats.org/officeDocument/2006/relationships/hyperlink" Target="http://29.01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.01.2024" TargetMode="External"/><Relationship Id="rId14" Type="http://schemas.openxmlformats.org/officeDocument/2006/relationships/hyperlink" Target="http://2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2025-08-11T12:16:00Z</dcterms:created>
  <dcterms:modified xsi:type="dcterms:W3CDTF">2025-08-11T12:21:00Z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