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8C" w:rsidRDefault="0033629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68C" w:rsidRDefault="0033629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B168C" w:rsidRDefault="0033629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B168C" w:rsidRDefault="006B168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B168C" w:rsidRDefault="006B168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B168C" w:rsidRDefault="0033629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B168C" w:rsidRDefault="006B168C">
      <w:pPr>
        <w:tabs>
          <w:tab w:val="left" w:pos="709"/>
        </w:tabs>
        <w:jc w:val="center"/>
        <w:rPr>
          <w:sz w:val="28"/>
        </w:rPr>
      </w:pPr>
    </w:p>
    <w:p w:rsidR="006B168C" w:rsidRDefault="006B168C">
      <w:pPr>
        <w:tabs>
          <w:tab w:val="left" w:pos="709"/>
        </w:tabs>
        <w:jc w:val="center"/>
        <w:rPr>
          <w:sz w:val="28"/>
        </w:rPr>
      </w:pPr>
    </w:p>
    <w:p w:rsidR="006B168C" w:rsidRDefault="0033629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96BEF">
        <w:rPr>
          <w:sz w:val="28"/>
        </w:rPr>
        <w:t>14</w:t>
      </w:r>
      <w:r>
        <w:rPr>
          <w:sz w:val="28"/>
        </w:rPr>
        <w:t>»</w:t>
      </w:r>
      <w:r w:rsidR="00B96BEF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</w:t>
      </w:r>
      <w:r w:rsidR="00B96BEF">
        <w:rPr>
          <w:sz w:val="28"/>
        </w:rPr>
        <w:tab/>
      </w:r>
      <w:r w:rsidR="00B96BEF">
        <w:rPr>
          <w:sz w:val="28"/>
        </w:rPr>
        <w:tab/>
      </w:r>
      <w:r>
        <w:rPr>
          <w:sz w:val="28"/>
        </w:rPr>
        <w:t xml:space="preserve">     №</w:t>
      </w:r>
      <w:r w:rsidR="00B96BEF">
        <w:rPr>
          <w:sz w:val="28"/>
        </w:rPr>
        <w:t xml:space="preserve"> 668-п</w:t>
      </w:r>
    </w:p>
    <w:p w:rsidR="006B168C" w:rsidRDefault="006B168C">
      <w:pPr>
        <w:tabs>
          <w:tab w:val="left" w:pos="709"/>
        </w:tabs>
        <w:jc w:val="both"/>
        <w:rPr>
          <w:sz w:val="28"/>
        </w:rPr>
      </w:pPr>
    </w:p>
    <w:p w:rsidR="006B168C" w:rsidRDefault="006B168C">
      <w:pPr>
        <w:tabs>
          <w:tab w:val="left" w:pos="709"/>
        </w:tabs>
        <w:jc w:val="both"/>
        <w:rPr>
          <w:sz w:val="28"/>
        </w:rPr>
      </w:pPr>
    </w:p>
    <w:p w:rsidR="006B168C" w:rsidRDefault="00336294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Криушинское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Клепиковского муниципального района Рязанской области</w:t>
      </w:r>
    </w:p>
    <w:bookmarkEnd w:id="0"/>
    <w:p w:rsidR="006B168C" w:rsidRDefault="006B168C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B168C" w:rsidRDefault="00336294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</w:t>
      </w:r>
      <w:r>
        <w:rPr>
          <w:sz w:val="28"/>
        </w:rPr>
        <w:t xml:space="preserve">нской области </w:t>
      </w:r>
      <w:r>
        <w:rPr>
          <w:color w:val="auto"/>
          <w:sz w:val="28"/>
        </w:rPr>
        <w:t>от 30.07.2025 № 01-14/2779/25,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</w:t>
      </w:r>
      <w:r>
        <w:rPr>
          <w:color w:val="auto"/>
          <w:sz w:val="28"/>
          <w:szCs w:val="28"/>
        </w:rPr>
        <w:t>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</w:t>
      </w:r>
      <w:r>
        <w:rPr>
          <w:color w:val="auto"/>
          <w:sz w:val="28"/>
          <w:szCs w:val="28"/>
        </w:rPr>
        <w:t>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6B168C" w:rsidRDefault="00336294" w:rsidP="0033629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3565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Криушинское сельское</w:t>
      </w:r>
      <w:r>
        <w:rPr>
          <w:color w:val="auto"/>
          <w:sz w:val="28"/>
          <w:szCs w:val="28"/>
        </w:rPr>
        <w:t xml:space="preserve"> поселение Клепик</w:t>
      </w:r>
      <w:r>
        <w:rPr>
          <w:color w:val="auto"/>
          <w:sz w:val="28"/>
          <w:szCs w:val="28"/>
        </w:rPr>
        <w:t>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утвержденные решением Думы Клепиковского муниципального района Рязанской области от 26.01.2017 № 18 «Об утверждении Правил землепользования и застройки муниципального образования – Криушинское сельское п</w:t>
      </w:r>
      <w:r>
        <w:rPr>
          <w:color w:val="auto"/>
          <w:sz w:val="28"/>
          <w:szCs w:val="28"/>
        </w:rPr>
        <w:t>оселение Клепиковского муниципального района Рязанской области» (в редакции Решения Думы Клепиковского муниципального района Рязанской области от 21.02.2019 № 20, постановлений Главархитектуры Рязанской области от 03.03.2025 № 149-п, от 22.05.2025 № 402-п)</w:t>
      </w:r>
      <w:r>
        <w:rPr>
          <w:color w:val="000000" w:themeColor="text1"/>
          <w:sz w:val="28"/>
        </w:rPr>
        <w:t>,</w:t>
      </w:r>
      <w:r>
        <w:rPr>
          <w:color w:val="000000" w:themeColor="text1"/>
          <w:sz w:val="28"/>
          <w:highlight w:val="white"/>
        </w:rPr>
        <w:t xml:space="preserve"> с</w:t>
      </w:r>
      <w:r>
        <w:rPr>
          <w:sz w:val="28"/>
          <w:highlight w:val="white"/>
        </w:rPr>
        <w:t>ледующее изм</w:t>
      </w:r>
      <w:r>
        <w:rPr>
          <w:color w:val="000000" w:themeColor="text1"/>
          <w:sz w:val="28"/>
          <w:highlight w:val="white"/>
        </w:rPr>
        <w:t>енение</w:t>
      </w:r>
      <w:r>
        <w:rPr>
          <w:color w:val="000000" w:themeColor="text1"/>
          <w:sz w:val="28"/>
        </w:rPr>
        <w:t>:</w:t>
      </w:r>
    </w:p>
    <w:p w:rsidR="006B168C" w:rsidRDefault="00336294" w:rsidP="00336294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000000" w:themeColor="text1"/>
          <w:highlight w:val="yellow"/>
        </w:rPr>
      </w:pPr>
      <w:r>
        <w:rPr>
          <w:color w:val="000000" w:themeColor="text1"/>
          <w:sz w:val="28"/>
        </w:rPr>
        <w:t>в приложении № 11</w:t>
      </w:r>
      <w:r>
        <w:rPr>
          <w:color w:val="000000" w:themeColor="text1"/>
          <w:sz w:val="28"/>
          <w:szCs w:val="27"/>
        </w:rPr>
        <w:t xml:space="preserve">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«Ж3 Зона малоэтажной жилой застройки (населенный пункт п. Малиновка)</w:t>
      </w:r>
      <w:r>
        <w:rPr>
          <w:color w:val="000000" w:themeColor="text1"/>
          <w:sz w:val="28"/>
        </w:rPr>
        <w:t xml:space="preserve">» </w:t>
      </w:r>
      <w:r>
        <w:rPr>
          <w:color w:val="000000" w:themeColor="text1"/>
          <w:sz w:val="28"/>
          <w:szCs w:val="28"/>
        </w:rPr>
        <w:t xml:space="preserve">изложить в редакции согласно приложению </w:t>
      </w:r>
      <w:r>
        <w:rPr>
          <w:color w:val="000000" w:themeColor="text1"/>
          <w:sz w:val="28"/>
          <w:szCs w:val="27"/>
        </w:rPr>
        <w:br/>
        <w:t xml:space="preserve">к настоящему </w:t>
      </w:r>
      <w:r>
        <w:rPr>
          <w:color w:val="000000" w:themeColor="text1"/>
          <w:sz w:val="28"/>
          <w:szCs w:val="28"/>
        </w:rPr>
        <w:t>постановлению</w:t>
      </w:r>
      <w:r>
        <w:rPr>
          <w:color w:val="000000" w:themeColor="text1"/>
          <w:sz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6B168C" w:rsidRDefault="00336294" w:rsidP="0033629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6B168C" w:rsidRDefault="00336294" w:rsidP="0033629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правила землепользования и застро</w:t>
      </w:r>
      <w:r>
        <w:rPr>
          <w:color w:val="auto"/>
          <w:sz w:val="28"/>
          <w:szCs w:val="28"/>
        </w:rPr>
        <w:t xml:space="preserve">йки муниципального образования – </w:t>
      </w:r>
      <w:r>
        <w:rPr>
          <w:color w:val="auto"/>
          <w:sz w:val="28"/>
          <w:szCs w:val="28"/>
        </w:rPr>
        <w:t>Криушинское сельское поселение Клепиковского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</w:t>
      </w:r>
      <w:r>
        <w:rPr>
          <w:color w:val="auto"/>
          <w:sz w:val="28"/>
          <w:szCs w:val="28"/>
        </w:rPr>
        <w:t xml:space="preserve">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6B168C" w:rsidRDefault="00336294" w:rsidP="0033629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6B168C" w:rsidRDefault="0033629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</w:t>
      </w:r>
      <w:r>
        <w:rPr>
          <w:rFonts w:ascii="Times New Roman" w:hAnsi="Times New Roman"/>
          <w:color w:val="auto"/>
          <w:sz w:val="28"/>
          <w:szCs w:val="28"/>
        </w:rPr>
        <w:t>нте аппарата Губернатора и Правительства Рязанской области;</w:t>
      </w:r>
    </w:p>
    <w:p w:rsidR="006B168C" w:rsidRDefault="0033629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6B168C" w:rsidRDefault="00336294" w:rsidP="0033629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</w:t>
      </w:r>
      <w:r>
        <w:rPr>
          <w:color w:val="auto"/>
          <w:sz w:val="28"/>
          <w:szCs w:val="28"/>
        </w:rPr>
        <w:t>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6B168C" w:rsidRDefault="00336294" w:rsidP="0033629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Кле</w:t>
      </w:r>
      <w:r>
        <w:rPr>
          <w:color w:val="auto"/>
          <w:sz w:val="28"/>
          <w:szCs w:val="28"/>
        </w:rPr>
        <w:t xml:space="preserve">пиковский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Криушинское сельское поселение Клепиковского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</w:t>
      </w:r>
      <w:r>
        <w:rPr>
          <w:color w:val="auto"/>
          <w:sz w:val="28"/>
          <w:szCs w:val="28"/>
        </w:rPr>
        <w:t>азования в сети «Интернет», публикацию в средствах массовой информации.</w:t>
      </w:r>
    </w:p>
    <w:p w:rsidR="006B168C" w:rsidRDefault="00336294" w:rsidP="0033629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</w:t>
      </w:r>
      <w:r>
        <w:rPr>
          <w:color w:val="auto"/>
          <w:sz w:val="28"/>
          <w:szCs w:val="28"/>
        </w:rPr>
        <w:t xml:space="preserve">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6B168C" w:rsidRDefault="006B168C">
      <w:pPr>
        <w:widowControl w:val="0"/>
        <w:ind w:firstLine="850"/>
        <w:jc w:val="both"/>
        <w:rPr>
          <w:color w:val="auto"/>
          <w:sz w:val="28"/>
        </w:rPr>
      </w:pPr>
    </w:p>
    <w:p w:rsidR="006B168C" w:rsidRDefault="006B168C">
      <w:pPr>
        <w:widowControl w:val="0"/>
        <w:ind w:firstLine="850"/>
        <w:jc w:val="both"/>
        <w:rPr>
          <w:color w:val="auto"/>
          <w:sz w:val="28"/>
        </w:rPr>
      </w:pPr>
    </w:p>
    <w:p w:rsidR="006B168C" w:rsidRDefault="00336294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6B168C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294" w:rsidRDefault="00336294">
      <w:r>
        <w:separator/>
      </w:r>
    </w:p>
  </w:endnote>
  <w:endnote w:type="continuationSeparator" w:id="0">
    <w:p w:rsidR="00336294" w:rsidRDefault="0033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294" w:rsidRDefault="00336294">
      <w:r>
        <w:separator/>
      </w:r>
    </w:p>
  </w:footnote>
  <w:footnote w:type="continuationSeparator" w:id="0">
    <w:p w:rsidR="00336294" w:rsidRDefault="00336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68C" w:rsidRDefault="00336294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B96BEF" w:rsidRPr="00B96BEF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6B168C" w:rsidRDefault="006B168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74B27"/>
    <w:multiLevelType w:val="hybridMultilevel"/>
    <w:tmpl w:val="D74E7FA8"/>
    <w:lvl w:ilvl="0" w:tplc="C6845D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FFC493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AAAE1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24418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9A843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7DE19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1945C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23C7B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A6600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FD7635"/>
    <w:multiLevelType w:val="multilevel"/>
    <w:tmpl w:val="FB129D1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72C420A1"/>
    <w:multiLevelType w:val="hybridMultilevel"/>
    <w:tmpl w:val="DED42FDA"/>
    <w:lvl w:ilvl="0" w:tplc="1D8E238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6D4DC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1061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C7A16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0D23B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D489C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E1826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CFCE3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55828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8C"/>
    <w:rsid w:val="00336294"/>
    <w:rsid w:val="006B168C"/>
    <w:rsid w:val="00B9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4049"/>
  <w15:docId w15:val="{6CE9B297-E3F8-41AB-85E3-D21E88F1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221</cp:revision>
  <dcterms:created xsi:type="dcterms:W3CDTF">2025-08-14T13:24:00Z</dcterms:created>
  <dcterms:modified xsi:type="dcterms:W3CDTF">2025-08-14T13:24:00Z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