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11" w:rsidRDefault="0035352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C81011" w:rsidRDefault="0035352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81011" w:rsidRDefault="0035352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81011" w:rsidRDefault="00C8101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81011" w:rsidRDefault="00C8101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81011" w:rsidRDefault="0035352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81011" w:rsidRDefault="00C81011">
      <w:pPr>
        <w:tabs>
          <w:tab w:val="left" w:pos="709"/>
        </w:tabs>
        <w:jc w:val="center"/>
        <w:rPr>
          <w:sz w:val="28"/>
        </w:rPr>
      </w:pPr>
    </w:p>
    <w:p w:rsidR="00C81011" w:rsidRDefault="00C81011">
      <w:pPr>
        <w:tabs>
          <w:tab w:val="left" w:pos="709"/>
        </w:tabs>
        <w:jc w:val="center"/>
        <w:rPr>
          <w:sz w:val="28"/>
        </w:rPr>
      </w:pPr>
    </w:p>
    <w:p w:rsidR="00C81011" w:rsidRDefault="0035352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9149A">
        <w:rPr>
          <w:sz w:val="28"/>
        </w:rPr>
        <w:t>15</w:t>
      </w:r>
      <w:r>
        <w:rPr>
          <w:sz w:val="28"/>
        </w:rPr>
        <w:t>»</w:t>
      </w:r>
      <w:r w:rsidR="0029149A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</w:t>
      </w:r>
      <w:r>
        <w:rPr>
          <w:sz w:val="28"/>
        </w:rPr>
        <w:t xml:space="preserve">                             </w:t>
      </w:r>
      <w:r w:rsidR="0029149A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29149A">
        <w:rPr>
          <w:sz w:val="28"/>
        </w:rPr>
        <w:t>683-п</w:t>
      </w:r>
    </w:p>
    <w:p w:rsidR="00C81011" w:rsidRDefault="00C8101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81011">
        <w:trPr>
          <w:trHeight w:val="1515"/>
        </w:trPr>
        <w:tc>
          <w:tcPr>
            <w:tcW w:w="9929" w:type="dxa"/>
          </w:tcPr>
          <w:p w:rsidR="00C81011" w:rsidRDefault="00C81011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C81011" w:rsidRDefault="0035352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Варсковское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Рязанского муниципального района Рязанской области</w:t>
            </w:r>
            <w:bookmarkEnd w:id="0"/>
          </w:p>
        </w:tc>
      </w:tr>
      <w:tr w:rsidR="00C81011">
        <w:tc>
          <w:tcPr>
            <w:tcW w:w="9929" w:type="dxa"/>
          </w:tcPr>
          <w:p w:rsidR="00C81011" w:rsidRDefault="00353520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>На основании статьи 24 Градостроительного кодекса Российской Федерации, статьи 2 Закона Р</w:t>
            </w:r>
            <w:r>
              <w:rPr>
                <w:color w:val="000000" w:themeColor="text1"/>
                <w:sz w:val="28"/>
              </w:rPr>
              <w:t xml:space="preserve">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</w:t>
            </w:r>
            <w:r>
              <w:rPr>
                <w:color w:val="000000" w:themeColor="text1"/>
                <w:sz w:val="28"/>
              </w:rPr>
              <w:t>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08.08.2025,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</w:rPr>
              <w:br/>
              <w:t>«Об утверждении Положения о главном управлении</w:t>
            </w:r>
            <w:r>
              <w:rPr>
                <w:color w:val="000000" w:themeColor="text1"/>
                <w:sz w:val="28"/>
              </w:rPr>
              <w:t xml:space="preserve">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C81011" w:rsidRDefault="00353520" w:rsidP="00353520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внесения изменений в генеральный план муниципального об</w:t>
            </w:r>
            <w:r>
              <w:rPr>
                <w:color w:val="000000" w:themeColor="text1"/>
                <w:sz w:val="28"/>
              </w:rPr>
              <w:t xml:space="preserve">разования – </w:t>
            </w:r>
            <w:proofErr w:type="spellStart"/>
            <w:r>
              <w:rPr>
                <w:color w:val="000000" w:themeColor="text1"/>
                <w:sz w:val="28"/>
              </w:rPr>
              <w:t>Варсковское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      </w:r>
            <w:r>
              <w:rPr>
                <w:color w:val="000000" w:themeColor="text1"/>
                <w:sz w:val="28"/>
              </w:rPr>
              <w:br/>
              <w:t>от 01.04.2021 № 122-п «Об утверждении генерального плана муни</w:t>
            </w:r>
            <w:r>
              <w:rPr>
                <w:color w:val="000000" w:themeColor="text1"/>
                <w:sz w:val="28"/>
              </w:rPr>
              <w:t xml:space="preserve">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Варсковское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от 11.05.2022 № 232-п, от 09.04.2025 № 254-п, от 21.05.2025 № 390-п),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 xml:space="preserve"> установлен</w:t>
            </w:r>
            <w:r>
              <w:rPr>
                <w:color w:val="000000" w:themeColor="text1"/>
                <w:sz w:val="28"/>
              </w:rPr>
              <w:t xml:space="preserve">ия функциональной зоны «Жилые зоны» </w:t>
            </w:r>
            <w:r>
              <w:rPr>
                <w:color w:val="000000" w:themeColor="text1"/>
                <w:sz w:val="28"/>
              </w:rPr>
              <w:br/>
              <w:t>и отображения территории, подлежащей комплексному развитию, в отношении  земельных участков с кадастровыми номерами 62:15:0060214:35, 62:15:0060214:75 – 62:15:0060214:94, 62:15:0060214:100 – 62:15:0060214:175, 62:15:006</w:t>
            </w:r>
            <w:r>
              <w:rPr>
                <w:color w:val="000000" w:themeColor="text1"/>
                <w:sz w:val="28"/>
              </w:rPr>
              <w:t xml:space="preserve">0214:178 – 62:15:0060214:186 (далее – проект внесения изменений </w:t>
            </w:r>
            <w:r>
              <w:rPr>
                <w:color w:val="000000" w:themeColor="text1"/>
                <w:sz w:val="28"/>
              </w:rPr>
              <w:br/>
              <w:t>в генеральный план).</w:t>
            </w:r>
          </w:p>
          <w:p w:rsidR="00C81011" w:rsidRDefault="00353520" w:rsidP="0035352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</w:t>
            </w:r>
            <w:r>
              <w:rPr>
                <w:color w:val="000000" w:themeColor="text1"/>
                <w:sz w:val="28"/>
              </w:rPr>
              <w:t xml:space="preserve">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C81011" w:rsidRDefault="00353520" w:rsidP="0035352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</w:t>
            </w:r>
            <w:r>
              <w:rPr>
                <w:color w:val="000000" w:themeColor="text1"/>
                <w:sz w:val="28"/>
                <w:szCs w:val="28"/>
              </w:rPr>
              <w:t>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C81011" w:rsidRDefault="00353520" w:rsidP="0035352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</w:t>
            </w:r>
            <w:r>
              <w:rPr>
                <w:color w:val="000000" w:themeColor="text1"/>
                <w:sz w:val="28"/>
              </w:rPr>
              <w:t>елопроизводства обеспечить:</w:t>
            </w:r>
          </w:p>
          <w:p w:rsidR="00C81011" w:rsidRDefault="0035352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C81011" w:rsidRDefault="0035352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</w:t>
            </w:r>
            <w:r>
              <w:rPr>
                <w:color w:val="000000" w:themeColor="text1"/>
                <w:sz w:val="28"/>
              </w:rPr>
              <w:t>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81011" w:rsidRDefault="00353520" w:rsidP="0035352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</w:t>
            </w:r>
            <w:r>
              <w:rPr>
                <w:color w:val="000000" w:themeColor="text1"/>
                <w:sz w:val="28"/>
              </w:rPr>
              <w:t xml:space="preserve">ства Рязанской области        </w:t>
            </w:r>
            <w:r w:rsidR="0029149A"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 xml:space="preserve"> в сети «Интернет».</w:t>
            </w:r>
          </w:p>
          <w:p w:rsidR="00C81011" w:rsidRDefault="00353520" w:rsidP="0035352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Варсковское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</w:t>
            </w:r>
            <w:r>
              <w:rPr>
                <w:color w:val="000000" w:themeColor="text1"/>
                <w:sz w:val="28"/>
              </w:rPr>
              <w:t xml:space="preserve">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C81011" w:rsidRDefault="00353520" w:rsidP="0035352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заместителя начальника главн</w:t>
            </w:r>
            <w:r>
              <w:rPr>
                <w:sz w:val="28"/>
                <w:highlight w:val="white"/>
              </w:rPr>
              <w:t xml:space="preserve">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81011" w:rsidRDefault="00C81011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C81011" w:rsidRDefault="00C81011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011">
        <w:tc>
          <w:tcPr>
            <w:tcW w:w="9929" w:type="dxa"/>
          </w:tcPr>
          <w:p w:rsidR="00C81011" w:rsidRDefault="0035352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Р.В.Шашкин</w:t>
            </w:r>
            <w:proofErr w:type="spellEnd"/>
          </w:p>
          <w:p w:rsidR="00C81011" w:rsidRDefault="00C81011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C81011" w:rsidRDefault="00C8101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81011" w:rsidRDefault="00C81011">
      <w:pPr>
        <w:rPr>
          <w:sz w:val="28"/>
        </w:rPr>
      </w:pPr>
    </w:p>
    <w:p w:rsidR="00C81011" w:rsidRDefault="00C81011">
      <w:pPr>
        <w:tabs>
          <w:tab w:val="left" w:pos="709"/>
        </w:tabs>
        <w:jc w:val="both"/>
        <w:rPr>
          <w:sz w:val="28"/>
        </w:rPr>
      </w:pPr>
    </w:p>
    <w:p w:rsidR="00C81011" w:rsidRDefault="00C81011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C81011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20" w:rsidRDefault="00353520">
      <w:pPr>
        <w:pStyle w:val="30"/>
      </w:pPr>
      <w:r>
        <w:separator/>
      </w:r>
    </w:p>
  </w:endnote>
  <w:endnote w:type="continuationSeparator" w:id="0">
    <w:p w:rsidR="00353520" w:rsidRDefault="0035352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20" w:rsidRDefault="00353520">
      <w:pPr>
        <w:pStyle w:val="30"/>
      </w:pPr>
      <w:r>
        <w:separator/>
      </w:r>
    </w:p>
  </w:footnote>
  <w:footnote w:type="continuationSeparator" w:id="0">
    <w:p w:rsidR="00353520" w:rsidRDefault="0035352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011" w:rsidRDefault="00353520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81011" w:rsidRDefault="00C81011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67D5"/>
    <w:multiLevelType w:val="multilevel"/>
    <w:tmpl w:val="9000C52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1"/>
    <w:rsid w:val="0029149A"/>
    <w:rsid w:val="00353520"/>
    <w:rsid w:val="00C8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3BDB"/>
  <w15:docId w15:val="{45F87672-A3D8-4E5C-B337-FA5F354C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223</cp:revision>
  <dcterms:created xsi:type="dcterms:W3CDTF">2025-08-15T13:27:00Z</dcterms:created>
  <dcterms:modified xsi:type="dcterms:W3CDTF">2025-08-15T13:29:00Z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