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98" w:rsidRDefault="00BD36D1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98" w:rsidRDefault="00BD36D1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B90198" w:rsidRDefault="00BD36D1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B90198" w:rsidRDefault="00B9019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B90198" w:rsidRDefault="00B90198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B90198" w:rsidRDefault="00BD36D1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B90198" w:rsidRDefault="00B9019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B90198" w:rsidRDefault="00B9019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B90198" w:rsidRDefault="00BD36D1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7C3D24">
        <w:rPr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>»</w:t>
      </w:r>
      <w:r w:rsidR="007C3D24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    </w:t>
      </w:r>
      <w:r w:rsidR="007C3D24">
        <w:rPr>
          <w:color w:val="000000" w:themeColor="text1"/>
          <w:sz w:val="28"/>
        </w:rPr>
        <w:tab/>
      </w:r>
      <w:r w:rsidR="007C3D24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№ </w:t>
      </w:r>
      <w:r w:rsidR="007C3D24">
        <w:rPr>
          <w:color w:val="000000" w:themeColor="text1"/>
          <w:sz w:val="28"/>
        </w:rPr>
        <w:t>693-п</w:t>
      </w:r>
    </w:p>
    <w:p w:rsidR="00B90198" w:rsidRDefault="00B9019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B90198" w:rsidRDefault="00B90198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B90198" w:rsidRDefault="00BD36D1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 в генеральный пла</w:t>
      </w:r>
      <w:r>
        <w:rPr>
          <w:rFonts w:ascii="Times New Roman" w:hAnsi="Times New Roman"/>
          <w:color w:val="000000" w:themeColor="text1"/>
          <w:sz w:val="28"/>
          <w:szCs w:val="28"/>
        </w:rPr>
        <w:t>н муниципального образования – Корневское сельское поселение Скопинского муниципального района</w:t>
      </w:r>
    </w:p>
    <w:p w:rsidR="00B90198" w:rsidRDefault="00BD36D1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bookmarkEnd w:id="0"/>
    <w:p w:rsidR="00B90198" w:rsidRDefault="00B90198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B90198" w:rsidRDefault="00BD36D1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2 Закона Рязанской области от 28.12.2018 № 106-ОЗ           </w:t>
      </w:r>
      <w:r>
        <w:rPr>
          <w:color w:val="000000" w:themeColor="text1"/>
          <w:sz w:val="28"/>
          <w:szCs w:val="28"/>
        </w:rPr>
        <w:t xml:space="preserve">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</w:rPr>
        <w:t xml:space="preserve"> руководствуясь постановл</w:t>
      </w:r>
      <w:r>
        <w:rPr>
          <w:color w:val="000000" w:themeColor="text1"/>
          <w:sz w:val="28"/>
        </w:rPr>
        <w:t xml:space="preserve">ениями </w:t>
      </w:r>
      <w:r>
        <w:rPr>
          <w:color w:val="000000" w:themeColor="text1"/>
          <w:sz w:val="28"/>
          <w:szCs w:val="28"/>
        </w:rPr>
        <w:t xml:space="preserve">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>или публичных слуш</w:t>
      </w:r>
      <w:r>
        <w:rPr>
          <w:color w:val="000000" w:themeColor="text1"/>
          <w:sz w:val="28"/>
          <w:szCs w:val="28"/>
        </w:rPr>
        <w:t xml:space="preserve">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 xml:space="preserve">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17.07.2025 № 45-ок «О предоставлении отпуска </w:t>
      </w:r>
      <w:r>
        <w:rPr>
          <w:color w:val="000000" w:themeColor="text1"/>
          <w:sz w:val="28"/>
          <w:szCs w:val="28"/>
        </w:rPr>
        <w:t>работнику», главное управление архитектуры и градостроительства Рязанской област</w:t>
      </w:r>
      <w:r>
        <w:rPr>
          <w:color w:val="000000" w:themeColor="text1"/>
          <w:sz w:val="27"/>
          <w:szCs w:val="27"/>
        </w:rPr>
        <w:t>и ПОСТАНОВЛЯЕТ</w:t>
      </w:r>
      <w:r>
        <w:rPr>
          <w:color w:val="000000" w:themeColor="text1"/>
          <w:sz w:val="28"/>
          <w:szCs w:val="28"/>
        </w:rPr>
        <w:t>:</w:t>
      </w:r>
    </w:p>
    <w:p w:rsidR="00B90198" w:rsidRDefault="00BD36D1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изменение в генеральный план муниципального образования – Корневское сельское поселение Скопинского муниципального района Рязанской области, утвержденный</w:t>
      </w:r>
      <w:r>
        <w:rPr>
          <w:color w:val="000000" w:themeColor="text1"/>
          <w:sz w:val="28"/>
          <w:szCs w:val="28"/>
        </w:rPr>
        <w:t xml:space="preserve"> решением Думы муниципального образования – Скопинский муниципальный район от 31.05.2018 № 848 «Об утверждении Генерального плана муниципального образования – Корневское сельское поселение Скопинского муниципального района Рязанской области» (в редакции по</w:t>
      </w:r>
      <w:r>
        <w:rPr>
          <w:color w:val="000000" w:themeColor="text1"/>
          <w:sz w:val="28"/>
          <w:szCs w:val="28"/>
        </w:rPr>
        <w:t xml:space="preserve">становления главного управления архитектуры и градостроительства Рязанской области от 09.02.2023 № 77-п), дополнив приложением согласно приложению </w:t>
      </w:r>
      <w:r>
        <w:rPr>
          <w:color w:val="000000" w:themeColor="text1"/>
          <w:sz w:val="28"/>
          <w:szCs w:val="28"/>
        </w:rPr>
        <w:br/>
        <w:t>к настоящему постановлению.</w:t>
      </w:r>
    </w:p>
    <w:p w:rsidR="00B90198" w:rsidRDefault="00BD36D1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90198" w:rsidRDefault="00BD36D1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B90198" w:rsidRDefault="00BD36D1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>гене</w:t>
      </w:r>
      <w:r>
        <w:rPr>
          <w:color w:val="000000" w:themeColor="text1"/>
          <w:sz w:val="28"/>
          <w:szCs w:val="28"/>
        </w:rPr>
        <w:t xml:space="preserve">ральный план муниципального </w:t>
      </w:r>
      <w:r>
        <w:rPr>
          <w:color w:val="000000" w:themeColor="text1"/>
          <w:sz w:val="28"/>
          <w:szCs w:val="28"/>
        </w:rPr>
        <w:br/>
        <w:t>образования – Корневское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</w:t>
      </w:r>
      <w:r>
        <w:rPr>
          <w:color w:val="000000" w:themeColor="text1"/>
          <w:sz w:val="28"/>
          <w:szCs w:val="28"/>
        </w:rPr>
        <w:t>остроительного кодекса Российской Федерации;</w:t>
      </w:r>
    </w:p>
    <w:p w:rsidR="00B90198" w:rsidRDefault="00BD36D1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000000" w:themeColor="text1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</w:t>
      </w:r>
      <w:r>
        <w:rPr>
          <w:rFonts w:cs="Times New Roman"/>
          <w:color w:val="000000" w:themeColor="text1"/>
          <w:sz w:val="28"/>
          <w:szCs w:val="28"/>
        </w:rPr>
        <w:t>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B90198" w:rsidRDefault="00BD36D1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90198" w:rsidRDefault="00BD36D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</w:t>
      </w:r>
      <w:r>
        <w:rPr>
          <w:rFonts w:ascii="Times New Roman" w:hAnsi="Times New Roman"/>
          <w:color w:val="000000" w:themeColor="text1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B90198" w:rsidRDefault="00BD36D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90198" w:rsidRDefault="00BD36D1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</w:t>
      </w:r>
      <w:r>
        <w:rPr>
          <w:color w:val="000000" w:themeColor="text1"/>
          <w:sz w:val="28"/>
          <w:szCs w:val="28"/>
        </w:rPr>
        <w:t>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90198" w:rsidRDefault="00BD36D1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</w:rPr>
        <w:t>образования – Скопинский муниципальный район Рязанской области, главе муниципального образования – Корневское сельское поселение Скопинского муниципального района Рязанской области обеспечить размещение настоящего постановления на официальном сайте муницип</w:t>
      </w:r>
      <w:r>
        <w:rPr>
          <w:color w:val="000000" w:themeColor="text1"/>
          <w:sz w:val="28"/>
          <w:szCs w:val="28"/>
        </w:rPr>
        <w:t>ального образования в сети «Интернет», публикацию в средствах массовой информации.</w:t>
      </w:r>
    </w:p>
    <w:p w:rsidR="00B90198" w:rsidRDefault="00BD36D1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</w:t>
      </w:r>
      <w:r>
        <w:rPr>
          <w:color w:val="000000" w:themeColor="text1"/>
          <w:sz w:val="28"/>
          <w:szCs w:val="28"/>
        </w:rPr>
        <w:t>ласти Т.С. Попкову.</w:t>
      </w:r>
    </w:p>
    <w:p w:rsidR="00B90198" w:rsidRDefault="00B9019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B90198" w:rsidRDefault="00B9019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B90198" w:rsidRDefault="00BD36D1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 xml:space="preserve">И.о. начальника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Т.С. Попкова</w:t>
      </w:r>
    </w:p>
    <w:p w:rsidR="00B90198" w:rsidRDefault="00B9019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90198" w:rsidRDefault="00B90198"/>
    <w:sectPr w:rsidR="00B90198" w:rsidSect="005606F4">
      <w:headerReference w:type="default" r:id="rId8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D1" w:rsidRDefault="00BD36D1">
      <w:pPr>
        <w:pStyle w:val="32"/>
      </w:pPr>
      <w:r>
        <w:separator/>
      </w:r>
    </w:p>
  </w:endnote>
  <w:endnote w:type="continuationSeparator" w:id="0">
    <w:p w:rsidR="00BD36D1" w:rsidRDefault="00BD36D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D1" w:rsidRDefault="00BD36D1">
      <w:pPr>
        <w:pStyle w:val="32"/>
      </w:pPr>
      <w:r>
        <w:separator/>
      </w:r>
    </w:p>
  </w:footnote>
  <w:footnote w:type="continuationSeparator" w:id="0">
    <w:p w:rsidR="00BD36D1" w:rsidRDefault="00BD36D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547464"/>
      <w:docPartObj>
        <w:docPartGallery w:val="Page Numbers (Top of Page)"/>
        <w:docPartUnique/>
      </w:docPartObj>
    </w:sdtPr>
    <w:sdtContent>
      <w:p w:rsidR="005606F4" w:rsidRDefault="005606F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24">
          <w:rPr>
            <w:noProof/>
          </w:rPr>
          <w:t>2</w:t>
        </w:r>
        <w:r>
          <w:fldChar w:fldCharType="end"/>
        </w:r>
      </w:p>
    </w:sdtContent>
  </w:sdt>
  <w:p w:rsidR="00B90198" w:rsidRDefault="00B90198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476"/>
    <w:multiLevelType w:val="multilevel"/>
    <w:tmpl w:val="1BC812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6F354AC"/>
    <w:multiLevelType w:val="multilevel"/>
    <w:tmpl w:val="A2C28C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A7A201B"/>
    <w:multiLevelType w:val="multilevel"/>
    <w:tmpl w:val="6E0E88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DEF382A"/>
    <w:multiLevelType w:val="multilevel"/>
    <w:tmpl w:val="D4FEC8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1EA6575"/>
    <w:multiLevelType w:val="multilevel"/>
    <w:tmpl w:val="53265C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8367DFD"/>
    <w:multiLevelType w:val="multilevel"/>
    <w:tmpl w:val="3246FF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A736316"/>
    <w:multiLevelType w:val="multilevel"/>
    <w:tmpl w:val="AE0A276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AC11D79"/>
    <w:multiLevelType w:val="multilevel"/>
    <w:tmpl w:val="320EBC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39C434A"/>
    <w:multiLevelType w:val="multilevel"/>
    <w:tmpl w:val="EB1633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4AB601A"/>
    <w:multiLevelType w:val="multilevel"/>
    <w:tmpl w:val="9E1ACA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5E31F67"/>
    <w:multiLevelType w:val="multilevel"/>
    <w:tmpl w:val="7338C6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61F1FC1"/>
    <w:multiLevelType w:val="multilevel"/>
    <w:tmpl w:val="12CEDA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6793896"/>
    <w:multiLevelType w:val="hybridMultilevel"/>
    <w:tmpl w:val="24CE48DC"/>
    <w:lvl w:ilvl="0" w:tplc="9B4AD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7E2A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F8D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8E4D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B8CC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4CEDB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58AB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06D2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7806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F3F42E6"/>
    <w:multiLevelType w:val="multilevel"/>
    <w:tmpl w:val="ACF23A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FB8648D"/>
    <w:multiLevelType w:val="multilevel"/>
    <w:tmpl w:val="FB1C2C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6D076CF"/>
    <w:multiLevelType w:val="multilevel"/>
    <w:tmpl w:val="FF5615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9B10BB9"/>
    <w:multiLevelType w:val="multilevel"/>
    <w:tmpl w:val="4DEA77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E3007EB"/>
    <w:multiLevelType w:val="multilevel"/>
    <w:tmpl w:val="821CE6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E7B2767"/>
    <w:multiLevelType w:val="hybridMultilevel"/>
    <w:tmpl w:val="9092BA6C"/>
    <w:lvl w:ilvl="0" w:tplc="3A123DE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EEFB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FA6C6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D4EA2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2E440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C8427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FFC62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A567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E6C26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3EC0038F"/>
    <w:multiLevelType w:val="multilevel"/>
    <w:tmpl w:val="DC22A5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33A4177"/>
    <w:multiLevelType w:val="multilevel"/>
    <w:tmpl w:val="D6A4F4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6CF2E66"/>
    <w:multiLevelType w:val="multilevel"/>
    <w:tmpl w:val="A1AE0F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9CE31EC"/>
    <w:multiLevelType w:val="multilevel"/>
    <w:tmpl w:val="C40813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D7B3E83"/>
    <w:multiLevelType w:val="multilevel"/>
    <w:tmpl w:val="47C6E4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EB828DF"/>
    <w:multiLevelType w:val="multilevel"/>
    <w:tmpl w:val="362489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EDA40CC"/>
    <w:multiLevelType w:val="hybridMultilevel"/>
    <w:tmpl w:val="16702C86"/>
    <w:lvl w:ilvl="0" w:tplc="9D788DA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9A682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5881C2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75F226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7BAE2C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0B8DB7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556F7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F5A047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070BA7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58586478"/>
    <w:multiLevelType w:val="hybridMultilevel"/>
    <w:tmpl w:val="1452E3DC"/>
    <w:lvl w:ilvl="0" w:tplc="13609B6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2CED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0A5F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6C09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D2AB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2C46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760E7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474D4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95C50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9EC6D1F"/>
    <w:multiLevelType w:val="multilevel"/>
    <w:tmpl w:val="B27E38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B522F9E"/>
    <w:multiLevelType w:val="multilevel"/>
    <w:tmpl w:val="102A81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DFD7B5B"/>
    <w:multiLevelType w:val="multilevel"/>
    <w:tmpl w:val="C986BD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DFE12F4"/>
    <w:multiLevelType w:val="multilevel"/>
    <w:tmpl w:val="7464B6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07D5BEA"/>
    <w:multiLevelType w:val="multilevel"/>
    <w:tmpl w:val="8FB0F7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60CD5E84"/>
    <w:multiLevelType w:val="multilevel"/>
    <w:tmpl w:val="421450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2A9428D"/>
    <w:multiLevelType w:val="multilevel"/>
    <w:tmpl w:val="5386BF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4E60D06"/>
    <w:multiLevelType w:val="multilevel"/>
    <w:tmpl w:val="84121C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91921AE"/>
    <w:multiLevelType w:val="multilevel"/>
    <w:tmpl w:val="DC10EF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928022E"/>
    <w:multiLevelType w:val="multilevel"/>
    <w:tmpl w:val="B0AEB3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A300136"/>
    <w:multiLevelType w:val="multilevel"/>
    <w:tmpl w:val="CD9A35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8" w15:restartNumberingAfterBreak="0">
    <w:nsid w:val="755517C0"/>
    <w:multiLevelType w:val="multilevel"/>
    <w:tmpl w:val="3BDE02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5D95362"/>
    <w:multiLevelType w:val="multilevel"/>
    <w:tmpl w:val="1C66C2A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81B78EC"/>
    <w:multiLevelType w:val="hybridMultilevel"/>
    <w:tmpl w:val="7FEE4A3E"/>
    <w:lvl w:ilvl="0" w:tplc="ABA2E0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EBE08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18B5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50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99C14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A1440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8C22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1AC26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C7407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85D4CCF"/>
    <w:multiLevelType w:val="multilevel"/>
    <w:tmpl w:val="F046517C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9C30757"/>
    <w:multiLevelType w:val="multilevel"/>
    <w:tmpl w:val="55EEF4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3" w15:restartNumberingAfterBreak="0">
    <w:nsid w:val="7D493099"/>
    <w:multiLevelType w:val="multilevel"/>
    <w:tmpl w:val="E3A24E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DFC1164"/>
    <w:multiLevelType w:val="multilevel"/>
    <w:tmpl w:val="45F415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F425C65"/>
    <w:multiLevelType w:val="multilevel"/>
    <w:tmpl w:val="9CCCE2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1"/>
  </w:num>
  <w:num w:numId="2">
    <w:abstractNumId w:val="12"/>
  </w:num>
  <w:num w:numId="3">
    <w:abstractNumId w:val="40"/>
  </w:num>
  <w:num w:numId="4">
    <w:abstractNumId w:val="19"/>
  </w:num>
  <w:num w:numId="5">
    <w:abstractNumId w:val="17"/>
  </w:num>
  <w:num w:numId="6">
    <w:abstractNumId w:val="37"/>
  </w:num>
  <w:num w:numId="7">
    <w:abstractNumId w:val="23"/>
  </w:num>
  <w:num w:numId="8">
    <w:abstractNumId w:val="27"/>
  </w:num>
  <w:num w:numId="9">
    <w:abstractNumId w:val="36"/>
  </w:num>
  <w:num w:numId="10">
    <w:abstractNumId w:val="7"/>
  </w:num>
  <w:num w:numId="11">
    <w:abstractNumId w:val="31"/>
  </w:num>
  <w:num w:numId="12">
    <w:abstractNumId w:val="45"/>
  </w:num>
  <w:num w:numId="13">
    <w:abstractNumId w:val="32"/>
  </w:num>
  <w:num w:numId="14">
    <w:abstractNumId w:val="18"/>
  </w:num>
  <w:num w:numId="15">
    <w:abstractNumId w:val="1"/>
  </w:num>
  <w:num w:numId="16">
    <w:abstractNumId w:val="25"/>
  </w:num>
  <w:num w:numId="17">
    <w:abstractNumId w:val="21"/>
  </w:num>
  <w:num w:numId="18">
    <w:abstractNumId w:val="44"/>
  </w:num>
  <w:num w:numId="19">
    <w:abstractNumId w:val="38"/>
  </w:num>
  <w:num w:numId="20">
    <w:abstractNumId w:val="9"/>
  </w:num>
  <w:num w:numId="21">
    <w:abstractNumId w:val="42"/>
  </w:num>
  <w:num w:numId="22">
    <w:abstractNumId w:val="6"/>
  </w:num>
  <w:num w:numId="23">
    <w:abstractNumId w:val="0"/>
  </w:num>
  <w:num w:numId="24">
    <w:abstractNumId w:val="33"/>
  </w:num>
  <w:num w:numId="25">
    <w:abstractNumId w:val="34"/>
  </w:num>
  <w:num w:numId="26">
    <w:abstractNumId w:val="35"/>
  </w:num>
  <w:num w:numId="27">
    <w:abstractNumId w:val="24"/>
  </w:num>
  <w:num w:numId="28">
    <w:abstractNumId w:val="13"/>
  </w:num>
  <w:num w:numId="29">
    <w:abstractNumId w:val="15"/>
  </w:num>
  <w:num w:numId="30">
    <w:abstractNumId w:val="2"/>
  </w:num>
  <w:num w:numId="31">
    <w:abstractNumId w:val="28"/>
  </w:num>
  <w:num w:numId="32">
    <w:abstractNumId w:val="41"/>
  </w:num>
  <w:num w:numId="33">
    <w:abstractNumId w:val="26"/>
  </w:num>
  <w:num w:numId="34">
    <w:abstractNumId w:val="4"/>
  </w:num>
  <w:num w:numId="35">
    <w:abstractNumId w:val="10"/>
  </w:num>
  <w:num w:numId="36">
    <w:abstractNumId w:val="29"/>
  </w:num>
  <w:num w:numId="37">
    <w:abstractNumId w:val="22"/>
  </w:num>
  <w:num w:numId="38">
    <w:abstractNumId w:val="8"/>
  </w:num>
  <w:num w:numId="39">
    <w:abstractNumId w:val="39"/>
  </w:num>
  <w:num w:numId="40">
    <w:abstractNumId w:val="30"/>
  </w:num>
  <w:num w:numId="41">
    <w:abstractNumId w:val="3"/>
  </w:num>
  <w:num w:numId="42">
    <w:abstractNumId w:val="5"/>
  </w:num>
  <w:num w:numId="43">
    <w:abstractNumId w:val="20"/>
  </w:num>
  <w:num w:numId="44">
    <w:abstractNumId w:val="14"/>
  </w:num>
  <w:num w:numId="45">
    <w:abstractNumId w:val="16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98"/>
    <w:rsid w:val="005606F4"/>
    <w:rsid w:val="007C3D24"/>
    <w:rsid w:val="00B90198"/>
    <w:rsid w:val="00B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6FDB0"/>
  <w15:docId w15:val="{BCBB0DE7-60B9-44A0-8F33-380BA77B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link w:val="af8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b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d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e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character" w:customStyle="1" w:styleId="af8">
    <w:name w:val="Верхний колонтитул Знак"/>
    <w:basedOn w:val="a0"/>
    <w:link w:val="af7"/>
    <w:uiPriority w:val="99"/>
    <w:rsid w:val="005606F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27</cp:revision>
  <dcterms:created xsi:type="dcterms:W3CDTF">2025-03-03T14:56:00Z</dcterms:created>
  <dcterms:modified xsi:type="dcterms:W3CDTF">2025-08-20T14:34:00Z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