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6A" w:rsidRDefault="00E43C9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C6A" w:rsidRDefault="00E43C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F0C6A" w:rsidRDefault="00E43C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F0C6A" w:rsidRDefault="00FF0C6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F0C6A" w:rsidRDefault="00FF0C6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F0C6A" w:rsidRDefault="00E43C9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F0C6A" w:rsidRDefault="00FF0C6A">
      <w:pPr>
        <w:tabs>
          <w:tab w:val="left" w:pos="709"/>
        </w:tabs>
        <w:jc w:val="center"/>
        <w:rPr>
          <w:sz w:val="28"/>
        </w:rPr>
      </w:pPr>
    </w:p>
    <w:p w:rsidR="00FF0C6A" w:rsidRDefault="00FF0C6A">
      <w:pPr>
        <w:tabs>
          <w:tab w:val="left" w:pos="709"/>
        </w:tabs>
        <w:jc w:val="center"/>
        <w:rPr>
          <w:sz w:val="28"/>
        </w:rPr>
      </w:pPr>
    </w:p>
    <w:p w:rsidR="00FF0C6A" w:rsidRDefault="00E43C9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664E">
        <w:rPr>
          <w:sz w:val="28"/>
        </w:rPr>
        <w:t>25</w:t>
      </w:r>
      <w:r>
        <w:rPr>
          <w:sz w:val="28"/>
        </w:rPr>
        <w:t>»</w:t>
      </w:r>
      <w:r w:rsidR="00D7664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D7664E">
        <w:rPr>
          <w:sz w:val="28"/>
        </w:rPr>
        <w:tab/>
      </w:r>
      <w:r w:rsidR="00D7664E">
        <w:rPr>
          <w:sz w:val="28"/>
        </w:rPr>
        <w:tab/>
      </w:r>
      <w:r w:rsidR="00D7664E">
        <w:rPr>
          <w:sz w:val="28"/>
        </w:rPr>
        <w:tab/>
      </w:r>
      <w:r>
        <w:rPr>
          <w:sz w:val="28"/>
        </w:rPr>
        <w:t xml:space="preserve">      № </w:t>
      </w:r>
      <w:r w:rsidR="00D7664E">
        <w:rPr>
          <w:sz w:val="28"/>
        </w:rPr>
        <w:t>698-п</w:t>
      </w:r>
    </w:p>
    <w:p w:rsidR="00FF0C6A" w:rsidRDefault="00FF0C6A">
      <w:pPr>
        <w:tabs>
          <w:tab w:val="left" w:pos="709"/>
        </w:tabs>
        <w:jc w:val="both"/>
        <w:rPr>
          <w:sz w:val="28"/>
        </w:rPr>
      </w:pPr>
    </w:p>
    <w:p w:rsidR="00FF0C6A" w:rsidRDefault="00FF0C6A">
      <w:pPr>
        <w:tabs>
          <w:tab w:val="left" w:pos="709"/>
        </w:tabs>
        <w:jc w:val="both"/>
        <w:rPr>
          <w:sz w:val="28"/>
        </w:rPr>
      </w:pPr>
    </w:p>
    <w:p w:rsidR="00FF0C6A" w:rsidRDefault="00E43C9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Баграмовское сельское поселение Рыбновского муниципального района</w:t>
      </w:r>
    </w:p>
    <w:p w:rsidR="00FF0C6A" w:rsidRDefault="00E43C9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FF0C6A" w:rsidRDefault="00FF0C6A">
      <w:pPr>
        <w:tabs>
          <w:tab w:val="left" w:pos="709"/>
        </w:tabs>
        <w:jc w:val="center"/>
        <w:rPr>
          <w:color w:val="auto"/>
          <w:sz w:val="28"/>
        </w:rPr>
      </w:pPr>
    </w:p>
    <w:p w:rsidR="00FF0C6A" w:rsidRDefault="00E43C9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 xml:space="preserve">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14</w:t>
      </w:r>
      <w:r>
        <w:rPr>
          <w:color w:val="auto"/>
          <w:sz w:val="28"/>
          <w:szCs w:val="28"/>
        </w:rPr>
        <w:t>.07.2025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 муниципального района Рязанской области</w:t>
      </w:r>
      <w:r>
        <w:rPr>
          <w:color w:val="auto"/>
          <w:sz w:val="28"/>
          <w:szCs w:val="28"/>
        </w:rPr>
        <w:t>, руко</w:t>
      </w:r>
      <w:r>
        <w:rPr>
          <w:color w:val="auto"/>
          <w:sz w:val="28"/>
          <w:szCs w:val="28"/>
        </w:rPr>
        <w:t xml:space="preserve">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</w:t>
      </w:r>
      <w:r>
        <w:rPr>
          <w:color w:val="000000" w:themeColor="text1"/>
          <w:sz w:val="28"/>
        </w:rPr>
        <w:t>и от 17.07.2025 № 45-ок «О предоставлении отпуска работнику»,</w:t>
      </w:r>
      <w:r>
        <w:rPr>
          <w:color w:val="auto"/>
          <w:sz w:val="28"/>
          <w:szCs w:val="28"/>
        </w:rPr>
        <w:t xml:space="preserve"> главное </w:t>
      </w:r>
      <w:r>
        <w:rPr>
          <w:color w:val="auto"/>
          <w:sz w:val="28"/>
          <w:szCs w:val="28"/>
        </w:rPr>
        <w:t>управление архитектуры и градостроительства Рязанской области ПОСТАНОВЛЯЕТ: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>от 21.12.2021 № 615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Баграмовское сельское</w:t>
      </w:r>
      <w:r>
        <w:rPr>
          <w:color w:val="auto"/>
          <w:sz w:val="28"/>
          <w:szCs w:val="28"/>
        </w:rPr>
        <w:t xml:space="preserve"> поселе</w:t>
      </w:r>
      <w:r>
        <w:rPr>
          <w:color w:val="auto"/>
          <w:sz w:val="28"/>
          <w:szCs w:val="28"/>
        </w:rPr>
        <w:t>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>в редакции постановлений Главархитектуры Рязанской области от 17.04.2024 № 153-п, от 09.01.2025 № 11-п</w:t>
      </w:r>
      <w:r>
        <w:rPr>
          <w:sz w:val="28"/>
          <w:szCs w:val="28"/>
        </w:rPr>
        <w:t xml:space="preserve">, от 16.01.2025 № 31-п, </w:t>
      </w:r>
      <w:r>
        <w:rPr>
          <w:sz w:val="28"/>
          <w:szCs w:val="28"/>
        </w:rPr>
        <w:br/>
        <w:t xml:space="preserve">от 24.01.2025 № 69-п, от 28.03.2025 № 228-п, от 09.04.2025 № 252-п, от </w:t>
      </w:r>
      <w:r>
        <w:rPr>
          <w:sz w:val="28"/>
          <w:szCs w:val="28"/>
        </w:rPr>
        <w:t>01.08.2025 № 608-п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FF0C6A" w:rsidRDefault="00E43C97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 xml:space="preserve">1) </w:t>
      </w:r>
      <w:r>
        <w:rPr>
          <w:color w:val="000000" w:themeColor="text1"/>
          <w:sz w:val="28"/>
        </w:rPr>
        <w:t xml:space="preserve">в таблице, определяющей площади функциональных зон, пункта </w:t>
      </w:r>
      <w:r>
        <w:rPr>
          <w:color w:val="000000" w:themeColor="text1"/>
          <w:sz w:val="28"/>
        </w:rPr>
        <w:br/>
        <w:t>2.1 положения о территориальном планировании:</w:t>
      </w:r>
    </w:p>
    <w:p w:rsidR="00FF0C6A" w:rsidRDefault="00E43C97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7,65» заменить цифрами «8,9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FF0C6A" w:rsidRDefault="00E43C9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2949,28» заменить цифрами «</w:t>
      </w:r>
      <w:r>
        <w:rPr>
          <w:color w:val="000000" w:themeColor="text1"/>
          <w:sz w:val="28"/>
          <w:szCs w:val="28"/>
          <w:lang w:bidi="ru-RU"/>
        </w:rPr>
        <w:t>2948,03»</w:t>
      </w:r>
      <w:r>
        <w:rPr>
          <w:color w:val="000000" w:themeColor="text1"/>
          <w:sz w:val="28"/>
        </w:rPr>
        <w:t>;</w:t>
      </w:r>
    </w:p>
    <w:p w:rsidR="00FF0C6A" w:rsidRDefault="00E43C97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FF0C6A" w:rsidRDefault="00E43C97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FF0C6A" w:rsidRDefault="00E43C97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</w:t>
      </w:r>
      <w:r>
        <w:rPr>
          <w:color w:val="000000" w:themeColor="text1"/>
          <w:sz w:val="28"/>
          <w:szCs w:val="28"/>
        </w:rPr>
        <w:t>дня его официального опубликования.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</w:t>
      </w:r>
      <w:r>
        <w:rPr>
          <w:color w:val="auto"/>
          <w:sz w:val="28"/>
          <w:szCs w:val="28"/>
        </w:rPr>
        <w:t xml:space="preserve">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</w:t>
      </w:r>
      <w:r>
        <w:rPr>
          <w:color w:val="000000" w:themeColor="text1"/>
          <w:sz w:val="28"/>
          <w:szCs w:val="28"/>
        </w:rPr>
        <w:t>ваниями Градостроительного кодекса Российской Федерации.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F0C6A" w:rsidRDefault="00E43C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F0C6A" w:rsidRDefault="00E43C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</w:t>
      </w:r>
      <w:r>
        <w:rPr>
          <w:color w:val="000000" w:themeColor="text1"/>
          <w:sz w:val="28"/>
          <w:szCs w:val="28"/>
        </w:rPr>
        <w:t>ормации.</w:t>
      </w:r>
    </w:p>
    <w:p w:rsidR="00FF0C6A" w:rsidRDefault="00E43C97" w:rsidP="00E43C9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F0C6A" w:rsidRDefault="00FF0C6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FF0C6A" w:rsidRDefault="00FF0C6A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FF0C6A" w:rsidRDefault="00E43C9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FF0C6A" w:rsidRDefault="00FF0C6A"/>
    <w:sectPr w:rsidR="00FF0C6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97" w:rsidRDefault="00E43C97">
      <w:r>
        <w:separator/>
      </w:r>
    </w:p>
  </w:endnote>
  <w:endnote w:type="continuationSeparator" w:id="0">
    <w:p w:rsidR="00E43C97" w:rsidRDefault="00E4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97" w:rsidRDefault="00E43C97">
      <w:r>
        <w:separator/>
      </w:r>
    </w:p>
  </w:footnote>
  <w:footnote w:type="continuationSeparator" w:id="0">
    <w:p w:rsidR="00E43C97" w:rsidRDefault="00E4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6A" w:rsidRDefault="00E43C9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7664E" w:rsidRPr="00D7664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F0C6A" w:rsidRDefault="00FF0C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43F"/>
    <w:multiLevelType w:val="multilevel"/>
    <w:tmpl w:val="989883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6A"/>
    <w:rsid w:val="00D7664E"/>
    <w:rsid w:val="00E43C97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B00C"/>
  <w15:docId w15:val="{985185C5-8FFA-4B31-885A-CBCCA8AA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2025-08-25T13:36:00Z</dcterms:created>
  <dcterms:modified xsi:type="dcterms:W3CDTF">2025-08-25T13:39:00Z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