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right="0" w:firstLine="0"/>
        <w:jc w:val="left"/>
        <w:spacing w:before="72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41" w:line="276" w:lineRule="auto"/>
        <w:rPr>
          <w:sz w:val="24"/>
        </w:rPr>
      </w:pPr>
      <w:r>
        <w:rPr>
          <w:spacing w:val="-2"/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главного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управления </w:t>
      </w:r>
      <w:r>
        <w:rPr>
          <w:sz w:val="24"/>
        </w:rPr>
        <w:t xml:space="preserve">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0" w:line="275" w:lineRule="exact"/>
        <w:tabs>
          <w:tab w:val="left" w:pos="7111" w:leader="none"/>
          <w:tab w:val="left" w:pos="8472" w:leader="none"/>
        </w:tabs>
        <w:rPr>
          <w:sz w:val="24"/>
        </w:rPr>
      </w:pPr>
      <w:r>
        <w:rPr>
          <w:sz w:val="24"/>
        </w:rPr>
        <w:t xml:space="preserve">от 26 августа 2025 г. </w:t>
      </w:r>
      <w:r>
        <w:rPr>
          <w:sz w:val="24"/>
        </w:rPr>
        <w:t xml:space="preserve">№ </w:t>
      </w:r>
      <w:r>
        <w:rPr>
          <w:sz w:val="24"/>
        </w:rPr>
        <w:t xml:space="preserve">711-п</w:t>
      </w:r>
      <w:r>
        <w:rPr>
          <w:sz w:val="24"/>
        </w:rPr>
      </w:r>
    </w:p>
    <w:p>
      <w:pPr>
        <w:spacing w:before="53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387" w:right="20" w:firstLine="0"/>
        <w:jc w:val="left"/>
        <w:spacing w:before="41" w:line="276" w:lineRule="auto"/>
        <w:rPr>
          <w:sz w:val="24"/>
        </w:rPr>
      </w:pPr>
      <w:r>
        <w:rPr>
          <w:sz w:val="24"/>
        </w:rPr>
        <w:t xml:space="preserve">к генеральному плану муниципального образования – Пионерское сельское поселение </w:t>
      </w:r>
      <w:r>
        <w:rPr>
          <w:spacing w:val="-2"/>
          <w:sz w:val="24"/>
        </w:rPr>
        <w:t xml:space="preserve">Рыбновского муниципального района </w:t>
      </w:r>
      <w:r>
        <w:rPr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46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9"/>
        <w:spacing w:line="276" w:lineRule="auto"/>
      </w:pPr>
      <w:r>
        <w:t xml:space="preserve">Графическое описание местоположения границ населенных пунктов, перечень координат характерных точек этих границ муниципального</w:t>
      </w:r>
      <w:r>
        <w:rPr>
          <w:spacing w:val="-16"/>
        </w:rPr>
        <w:t xml:space="preserve"> </w:t>
      </w:r>
      <w:r>
        <w:t xml:space="preserve">образования</w:t>
      </w:r>
      <w:r>
        <w:rPr>
          <w:spacing w:val="-14"/>
        </w:rPr>
        <w:t xml:space="preserve"> </w:t>
      </w:r>
      <w:r>
        <w:t xml:space="preserve">-</w:t>
      </w:r>
      <w:r>
        <w:rPr>
          <w:spacing w:val="-17"/>
        </w:rPr>
        <w:t xml:space="preserve"> </w:t>
      </w:r>
      <w:r>
        <w:t xml:space="preserve">Пионерское</w:t>
      </w:r>
      <w:r>
        <w:rPr>
          <w:spacing w:val="-17"/>
        </w:rPr>
        <w:t xml:space="preserve"> </w:t>
      </w:r>
      <w:r>
        <w:t xml:space="preserve">сельское</w:t>
      </w:r>
      <w:r>
        <w:rPr>
          <w:spacing w:val="-18"/>
        </w:rPr>
        <w:t xml:space="preserve"> </w:t>
      </w:r>
      <w:r>
        <w:t xml:space="preserve">поселение Рыбновского муниципального района Рязанской области</w:t>
      </w:r>
      <w:r/>
    </w:p>
    <w:p>
      <w:pPr>
        <w:pStyle w:val="1019"/>
        <w:spacing w:after="0" w:line="276" w:lineRule="auto"/>
        <w:sectPr>
          <w:footnotePr/>
          <w:endnotePr/>
          <w:type w:val="continuous"/>
          <w:pgSz w:w="11910" w:h="16840" w:orient="portrait"/>
          <w:pgMar w:top="1020" w:right="850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18"/>
        <w:ind w:left="1773" w:right="1885"/>
        <w:jc w:val="center"/>
        <w:spacing w:line="250" w:lineRule="exact"/>
      </w:pPr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18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018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7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6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7840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Бортники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21"/>
              <w:ind w:left="37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68" w:right="0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1938" w:right="0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34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45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38"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5" w:right="0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50" w:right="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Пионерское,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Бортники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38" w:right="0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5" w:right="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50" w:right="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1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3" w:line="240" w:lineRule="auto"/>
        <w:rPr>
          <w:b/>
          <w:sz w:val="3"/>
        </w:rPr>
      </w:pPr>
      <w:r>
        <w:rPr>
          <w:b/>
          <w:sz w:val="3"/>
        </w:rPr>
      </w:r>
      <w:r>
        <w:rPr>
          <w:b/>
          <w:sz w:val="3"/>
        </w:rPr>
      </w:r>
      <w:r>
        <w:rPr>
          <w:b/>
          <w:sz w:val="3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3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40" w:right="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16320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159575</wp:posOffset>
                      </wp:positionV>
                      <wp:extent cx="4991735" cy="9525"/>
                      <wp:effectExtent l="0" t="0" r="0" b="0"/>
                      <wp:wrapNone/>
                      <wp:docPr id="7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5816320;o:allowoverlap:true;o:allowincell:true;mso-position-horizontal-relative:text;margin-left:110.84pt;mso-position-horizontal:absolute;mso-position-vertical-relative:text;margin-top:12.56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021"/>
              <w:ind w:left="2796" w:right="0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021"/>
              <w:ind w:left="73" w:right="0" w:firstLine="336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72" w:right="0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500" w:right="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953,98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941,69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584,36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7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3" w:line="240" w:lineRule="auto"/>
        <w:rPr>
          <w:b/>
          <w:sz w:val="3"/>
        </w:rPr>
      </w:pPr>
      <w:r>
        <w:rPr>
          <w:b/>
          <w:sz w:val="3"/>
        </w:rPr>
      </w:r>
      <w:r>
        <w:rPr>
          <w:b/>
          <w:sz w:val="3"/>
        </w:rPr>
      </w:r>
      <w:r>
        <w:rPr>
          <w:b/>
          <w:sz w:val="3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3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6" w:right="0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4" w:right="0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539,90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626,48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830,69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pacing w:val="-2"/>
                <w:sz w:val="20"/>
              </w:rPr>
              <w:t xml:space="preserve"> 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487,45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487,45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655,07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678,85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273</w:t>
            </w:r>
            <w:r>
              <w:rPr>
                <w:spacing w:val="-2"/>
                <w:sz w:val="20"/>
              </w:rPr>
              <w:t xml:space="preserve"> 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027,59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292,54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318,64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7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3" w:line="240" w:lineRule="auto"/>
        <w:rPr>
          <w:b/>
          <w:sz w:val="3"/>
        </w:rPr>
      </w:pPr>
      <w:r>
        <w:rPr>
          <w:b/>
          <w:sz w:val="3"/>
        </w:rPr>
      </w:r>
      <w:r>
        <w:rPr>
          <w:b/>
          <w:sz w:val="3"/>
        </w:rPr>
      </w:r>
      <w:r>
        <w:rPr>
          <w:b/>
          <w:sz w:val="3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3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274</w:t>
            </w:r>
            <w:r>
              <w:rPr>
                <w:spacing w:val="-2"/>
                <w:sz w:val="20"/>
              </w:rPr>
              <w:t xml:space="preserve"> 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021"/>
              <w:ind w:left="2043" w:right="0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4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0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1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7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8"/>
        <w:ind w:left="1773" w:right="1885"/>
        <w:jc w:val="center"/>
        <w:spacing w:before="1"/>
      </w:pPr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18"/>
        <w:ind w:left="1763" w:right="1885"/>
        <w:jc w:val="center"/>
        <w:spacing w:before="2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018"/>
        <w:ind w:left="1763" w:right="1894"/>
        <w:jc w:val="center"/>
        <w:spacing w:line="251" w:lineRule="exact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7" w:right="1885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185629</wp:posOffset>
                </wp:positionV>
                <wp:extent cx="6324600" cy="9525"/>
                <wp:effectExtent l="0" t="0" r="0" b="0"/>
                <wp:wrapTopAndBottom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88864;o:allowoverlap:true;o:allowincell:true;mso-position-horizontal-relative:page;margin-left:62.85pt;mso-position-horizontal:absolute;mso-position-vertical-relative:text;margin-top:14.62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Комсомольский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21"/>
              <w:ind w:left="37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68" w:right="0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1952" w:right="0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34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45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38" w:right="0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5" w:right="0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50" w:right="59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Пионерское, Комсомольский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38" w:right="0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1 249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м²±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391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9"/>
        </w:trPr>
        <w:tc>
          <w:tcPr>
            <w:tcW w:w="821" w:type="dxa"/>
            <w:textDirection w:val="lrTb"/>
            <w:noWrap w:val="false"/>
          </w:tcPr>
          <w:p>
            <w:pPr>
              <w:pStyle w:val="1021"/>
              <w:ind w:left="38" w:right="0"/>
              <w:spacing w:before="125" w:line="21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21"/>
              <w:ind w:left="45" w:right="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21"/>
              <w:ind w:left="50" w:right="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1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4" w:after="1" w:line="240" w:lineRule="auto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3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40" w:right="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17344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159575</wp:posOffset>
                      </wp:positionV>
                      <wp:extent cx="4991735" cy="9525"/>
                      <wp:effectExtent l="0" t="0" r="0" b="0"/>
                      <wp:wrapNone/>
                      <wp:docPr id="9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z-index:-485817344;o:allowoverlap:true;o:allowincell:true;mso-position-horizontal-relative:text;margin-left:110.84pt;mso-position-horizontal:absolute;mso-position-vertical-relative:text;margin-top:12.56pt;mso-position-vertical:absolute;width:393.05pt;height:0.75pt;mso-wrap-distance-left:0.00pt;mso-wrap-distance-top:0.00pt;mso-wrap-distance-right:0.00pt;mso-wrap-distance-bottom:0.00pt;" coordorigin="0,0" coordsize="49917,95">
                      <v:shape id="shape 10" o:spid="_x0000_s10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021"/>
              <w:ind w:left="2796" w:right="0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021"/>
              <w:ind w:left="73" w:right="0" w:firstLine="336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72" w:right="0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500" w:right="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114,36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633,37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736,19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284</w:t>
            </w:r>
            <w:r>
              <w:rPr>
                <w:spacing w:val="-2"/>
                <w:sz w:val="20"/>
              </w:rPr>
              <w:t xml:space="preserve"> 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877,35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284</w:t>
            </w:r>
            <w:r>
              <w:rPr>
                <w:spacing w:val="-2"/>
                <w:sz w:val="20"/>
              </w:rPr>
              <w:t xml:space="preserve"> 956,88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284</w:t>
            </w:r>
            <w:r>
              <w:rPr>
                <w:spacing w:val="-2"/>
                <w:sz w:val="20"/>
              </w:rPr>
              <w:t xml:space="preserve"> 997,15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107,70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253,04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356,75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429,74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284</w:t>
            </w:r>
            <w:r>
              <w:rPr>
                <w:spacing w:val="-2"/>
                <w:sz w:val="20"/>
              </w:rPr>
              <w:t xml:space="preserve"> 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284</w:t>
            </w:r>
            <w:r>
              <w:rPr>
                <w:spacing w:val="-2"/>
                <w:sz w:val="20"/>
              </w:rPr>
              <w:t xml:space="preserve"> 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284</w:t>
            </w:r>
            <w:r>
              <w:rPr>
                <w:spacing w:val="-2"/>
                <w:sz w:val="20"/>
              </w:rPr>
              <w:t xml:space="preserve"> 983,99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68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5" w:after="0" w:line="240" w:lineRule="auto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3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6" w:right="0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4" w:right="0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189,23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285</w:t>
            </w:r>
            <w:r>
              <w:rPr>
                <w:spacing w:val="-2"/>
                <w:sz w:val="20"/>
              </w:rPr>
              <w:t xml:space="preserve"> 975,64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172,66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pacing w:val="-2"/>
                <w:sz w:val="20"/>
              </w:rPr>
              <w:t xml:space="preserve"> 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255,68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600,05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646,64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706,12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183,03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145,98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68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5" w:after="0" w:line="240" w:lineRule="auto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021"/>
              <w:ind w:left="30" w:right="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2"/>
                <w:sz w:val="20"/>
              </w:rPr>
              <w:t xml:space="preserve"> 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6" w:right="0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0" w:right="0"/>
              <w:jc w:val="left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44" w:right="0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285,01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602,20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pacing w:val="-2"/>
                <w:sz w:val="20"/>
              </w:rPr>
              <w:t xml:space="preserve"> 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411,45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pacing w:val="-2"/>
                <w:sz w:val="20"/>
              </w:rPr>
              <w:t xml:space="preserve"> 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286</w:t>
            </w:r>
            <w:r>
              <w:rPr>
                <w:spacing w:val="-2"/>
                <w:sz w:val="20"/>
              </w:rPr>
              <w:t xml:space="preserve"> 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021"/>
              <w:ind w:left="2043" w:right="0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021"/>
              <w:ind w:right="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021"/>
              <w:ind w:right="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21"/>
              <w:ind w:left="38" w:right="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021"/>
              <w:ind w:left="37" w:right="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021"/>
              <w:ind w:left="40" w:right="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021"/>
              <w:ind w:left="44" w:right="5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021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21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1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21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21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021"/>
              <w:ind w:left="44" w:right="0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68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5808" behindDoc="1" locked="0" layoutInCell="1" allowOverlap="1">
              <wp:simplePos x="0" y="0"/>
              <wp:positionH relativeFrom="page">
                <wp:posOffset>3692271</wp:posOffset>
              </wp:positionH>
              <wp:positionV relativeFrom="page">
                <wp:posOffset>56515</wp:posOffset>
              </wp:positionV>
              <wp:extent cx="385404" cy="40586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403" cy="4058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15808;o:allowoverlap:true;o:allowincell:true;mso-position-horizontal-relative:page;margin-left:290.73pt;mso-position-horizontal:absolute;mso-position-vertical-relative:page;margin-top:4.45pt;mso-position-vertical:absolute;width:30.35pt;height:31.9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6320" behindDoc="1" locked="0" layoutInCell="1" allowOverlap="1">
              <wp:simplePos x="0" y="0"/>
              <wp:positionH relativeFrom="page">
                <wp:posOffset>3701796</wp:posOffset>
              </wp:positionH>
              <wp:positionV relativeFrom="page">
                <wp:posOffset>101557</wp:posOffset>
              </wp:positionV>
              <wp:extent cx="671154" cy="5036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1153" cy="503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 w:line="26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71" w:right="0" w:firstLine="0"/>
                            <w:jc w:val="left"/>
                            <w:spacing w:before="0" w:line="214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5816320;o:allowoverlap:true;o:allowincell:true;mso-position-horizontal-relative:page;margin-left:291.48pt;mso-position-horizontal:absolute;mso-position-vertical-relative:page;margin-top:8.00pt;mso-position-vertical:absolute;width:52.85pt;height:39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 w:line="260" w:lineRule="exac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71" w:right="0" w:firstLine="0"/>
                      <w:jc w:val="left"/>
                      <w:spacing w:before="0" w:line="21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6832" behindDoc="1" locked="0" layoutInCell="1" allowOverlap="1">
              <wp:simplePos x="0" y="0"/>
              <wp:positionH relativeFrom="page">
                <wp:posOffset>3692271</wp:posOffset>
              </wp:positionH>
              <wp:positionV relativeFrom="page">
                <wp:posOffset>63457</wp:posOffset>
              </wp:positionV>
              <wp:extent cx="394929" cy="417968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928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5816832;o:allowoverlap:true;o:allowincell:true;mso-position-horizontal-relative:page;margin-left:290.73pt;mso-position-horizontal:absolute;mso-position-vertical-relative:page;margin-top:5.00pt;mso-position-vertical:absolute;width:31.10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7344" behindDoc="1" locked="0" layoutInCell="1" allowOverlap="1">
              <wp:simplePos x="0" y="0"/>
              <wp:positionH relativeFrom="page">
                <wp:posOffset>3701796</wp:posOffset>
              </wp:positionH>
              <wp:positionV relativeFrom="page">
                <wp:posOffset>44407</wp:posOffset>
              </wp:positionV>
              <wp:extent cx="309204" cy="28461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9203" cy="284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5817344;o:allowoverlap:true;o:allowincell:true;mso-position-horizontal-relative:page;margin-left:291.48pt;mso-position-horizontal:absolute;mso-position-vertical-relative:page;margin-top:3.50pt;mso-position-vertical:absolute;width:24.35pt;height:2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7856" behindDoc="1" locked="0" layoutInCell="1" allowOverlap="1">
              <wp:simplePos x="0" y="0"/>
              <wp:positionH relativeFrom="page">
                <wp:posOffset>3635121</wp:posOffset>
              </wp:positionH>
              <wp:positionV relativeFrom="page">
                <wp:posOffset>79941</wp:posOffset>
              </wp:positionV>
              <wp:extent cx="690204" cy="475118"/>
              <wp:effectExtent l="0" t="0" r="0" b="0"/>
              <wp:wrapNone/>
              <wp:docPr id="5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90203" cy="4751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105" w:right="0" w:firstLine="0"/>
                            <w:jc w:val="left"/>
                            <w:spacing w:before="1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5817856;o:allowoverlap:true;o:allowincell:true;mso-position-horizontal-relative:page;margin-left:286.23pt;mso-position-horizontal:absolute;mso-position-vertical-relative:page;margin-top:6.29pt;mso-position-vertical:absolute;width:54.35pt;height:37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105" w:right="0" w:firstLine="0"/>
                      <w:jc w:val="left"/>
                      <w:spacing w:before="17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7">
    <w:name w:val="Heading 1"/>
    <w:basedOn w:val="1017"/>
    <w:next w:val="1017"/>
    <w:link w:val="8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1014"/>
    <w:link w:val="837"/>
    <w:uiPriority w:val="9"/>
    <w:rPr>
      <w:rFonts w:ascii="Arial" w:hAnsi="Arial" w:eastAsia="Arial" w:cs="Arial"/>
      <w:sz w:val="40"/>
      <w:szCs w:val="40"/>
    </w:rPr>
  </w:style>
  <w:style w:type="paragraph" w:styleId="839">
    <w:name w:val="Heading 2"/>
    <w:basedOn w:val="1017"/>
    <w:next w:val="1017"/>
    <w:link w:val="8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1014"/>
    <w:link w:val="839"/>
    <w:uiPriority w:val="9"/>
    <w:rPr>
      <w:rFonts w:ascii="Arial" w:hAnsi="Arial" w:eastAsia="Arial" w:cs="Arial"/>
      <w:sz w:val="34"/>
    </w:rPr>
  </w:style>
  <w:style w:type="paragraph" w:styleId="841">
    <w:name w:val="Heading 3"/>
    <w:basedOn w:val="1017"/>
    <w:next w:val="1017"/>
    <w:link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1014"/>
    <w:link w:val="841"/>
    <w:uiPriority w:val="9"/>
    <w:rPr>
      <w:rFonts w:ascii="Arial" w:hAnsi="Arial" w:eastAsia="Arial" w:cs="Arial"/>
      <w:sz w:val="30"/>
      <w:szCs w:val="30"/>
    </w:rPr>
  </w:style>
  <w:style w:type="paragraph" w:styleId="843">
    <w:name w:val="Heading 4"/>
    <w:basedOn w:val="1017"/>
    <w:next w:val="1017"/>
    <w:link w:val="8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1014"/>
    <w:link w:val="843"/>
    <w:uiPriority w:val="9"/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1017"/>
    <w:next w:val="1017"/>
    <w:link w:val="8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1014"/>
    <w:link w:val="845"/>
    <w:uiPriority w:val="9"/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1017"/>
    <w:next w:val="1017"/>
    <w:link w:val="8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1014"/>
    <w:link w:val="847"/>
    <w:uiPriority w:val="9"/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1017"/>
    <w:next w:val="1017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1014"/>
    <w:link w:val="8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1017"/>
    <w:next w:val="1017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1014"/>
    <w:link w:val="851"/>
    <w:uiPriority w:val="9"/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1017"/>
    <w:next w:val="1017"/>
    <w:link w:val="8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1014"/>
    <w:link w:val="853"/>
    <w:uiPriority w:val="9"/>
    <w:rPr>
      <w:rFonts w:ascii="Arial" w:hAnsi="Arial" w:eastAsia="Arial" w:cs="Arial"/>
      <w:i/>
      <w:iCs/>
      <w:sz w:val="21"/>
      <w:szCs w:val="21"/>
    </w:rPr>
  </w:style>
  <w:style w:type="table" w:styleId="8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No Spacing"/>
    <w:uiPriority w:val="1"/>
    <w:qFormat/>
    <w:pPr>
      <w:spacing w:before="0" w:after="0" w:line="240" w:lineRule="auto"/>
    </w:pPr>
  </w:style>
  <w:style w:type="character" w:styleId="857">
    <w:name w:val="Title Char"/>
    <w:basedOn w:val="1014"/>
    <w:link w:val="1019"/>
    <w:uiPriority w:val="10"/>
    <w:rPr>
      <w:sz w:val="48"/>
      <w:szCs w:val="48"/>
    </w:rPr>
  </w:style>
  <w:style w:type="paragraph" w:styleId="858">
    <w:name w:val="Subtitle"/>
    <w:basedOn w:val="1017"/>
    <w:next w:val="1017"/>
    <w:link w:val="859"/>
    <w:uiPriority w:val="11"/>
    <w:qFormat/>
    <w:pPr>
      <w:spacing w:before="200" w:after="200"/>
    </w:pPr>
    <w:rPr>
      <w:sz w:val="24"/>
      <w:szCs w:val="24"/>
    </w:rPr>
  </w:style>
  <w:style w:type="character" w:styleId="859">
    <w:name w:val="Subtitle Char"/>
    <w:basedOn w:val="1014"/>
    <w:link w:val="858"/>
    <w:uiPriority w:val="11"/>
    <w:rPr>
      <w:sz w:val="24"/>
      <w:szCs w:val="24"/>
    </w:rPr>
  </w:style>
  <w:style w:type="paragraph" w:styleId="860">
    <w:name w:val="Quote"/>
    <w:basedOn w:val="1017"/>
    <w:next w:val="1017"/>
    <w:link w:val="861"/>
    <w:uiPriority w:val="29"/>
    <w:qFormat/>
    <w:pPr>
      <w:ind w:left="720" w:right="720"/>
    </w:pPr>
    <w:rPr>
      <w:i/>
    </w:rPr>
  </w:style>
  <w:style w:type="character" w:styleId="861">
    <w:name w:val="Quote Char"/>
    <w:link w:val="860"/>
    <w:uiPriority w:val="29"/>
    <w:rPr>
      <w:i/>
    </w:rPr>
  </w:style>
  <w:style w:type="paragraph" w:styleId="862">
    <w:name w:val="Intense Quote"/>
    <w:basedOn w:val="1017"/>
    <w:next w:val="1017"/>
    <w:link w:val="8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3">
    <w:name w:val="Intense Quote Char"/>
    <w:link w:val="862"/>
    <w:uiPriority w:val="30"/>
    <w:rPr>
      <w:i/>
    </w:rPr>
  </w:style>
  <w:style w:type="paragraph" w:styleId="864">
    <w:name w:val="Header"/>
    <w:basedOn w:val="1017"/>
    <w:link w:val="8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5">
    <w:name w:val="Header Char"/>
    <w:basedOn w:val="1014"/>
    <w:link w:val="864"/>
    <w:uiPriority w:val="99"/>
  </w:style>
  <w:style w:type="paragraph" w:styleId="866">
    <w:name w:val="Footer"/>
    <w:basedOn w:val="1017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7">
    <w:name w:val="Footer Char"/>
    <w:basedOn w:val="1014"/>
    <w:link w:val="866"/>
    <w:uiPriority w:val="99"/>
  </w:style>
  <w:style w:type="paragraph" w:styleId="868">
    <w:name w:val="Caption"/>
    <w:basedOn w:val="1017"/>
    <w:next w:val="1017"/>
    <w:link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9">
    <w:name w:val="Caption Char"/>
    <w:basedOn w:val="1014"/>
    <w:link w:val="868"/>
    <w:uiPriority w:val="35"/>
    <w:rPr>
      <w:b/>
      <w:bCs/>
      <w:color w:val="4f81bd" w:themeColor="accent1"/>
      <w:sz w:val="18"/>
      <w:szCs w:val="18"/>
    </w:rPr>
  </w:style>
  <w:style w:type="table" w:styleId="87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6">
    <w:name w:val="Hyperlink"/>
    <w:uiPriority w:val="99"/>
    <w:unhideWhenUsed/>
    <w:rPr>
      <w:color w:val="0000ff" w:themeColor="hyperlink"/>
      <w:u w:val="single"/>
    </w:rPr>
  </w:style>
  <w:style w:type="paragraph" w:styleId="997">
    <w:name w:val="footnote text"/>
    <w:basedOn w:val="1017"/>
    <w:link w:val="998"/>
    <w:uiPriority w:val="99"/>
    <w:semiHidden/>
    <w:unhideWhenUsed/>
    <w:pPr>
      <w:spacing w:after="40" w:line="240" w:lineRule="auto"/>
    </w:pPr>
    <w:rPr>
      <w:sz w:val="18"/>
    </w:rPr>
  </w:style>
  <w:style w:type="character" w:styleId="998">
    <w:name w:val="Footnote Text Char"/>
    <w:link w:val="997"/>
    <w:uiPriority w:val="99"/>
    <w:rPr>
      <w:sz w:val="18"/>
    </w:rPr>
  </w:style>
  <w:style w:type="character" w:styleId="999">
    <w:name w:val="footnote reference"/>
    <w:basedOn w:val="1014"/>
    <w:uiPriority w:val="99"/>
    <w:unhideWhenUsed/>
    <w:rPr>
      <w:vertAlign w:val="superscript"/>
    </w:rPr>
  </w:style>
  <w:style w:type="paragraph" w:styleId="1000">
    <w:name w:val="endnote text"/>
    <w:basedOn w:val="1017"/>
    <w:link w:val="1001"/>
    <w:uiPriority w:val="99"/>
    <w:semiHidden/>
    <w:unhideWhenUsed/>
    <w:pPr>
      <w:spacing w:after="0" w:line="240" w:lineRule="auto"/>
    </w:pPr>
    <w:rPr>
      <w:sz w:val="20"/>
    </w:rPr>
  </w:style>
  <w:style w:type="character" w:styleId="1001">
    <w:name w:val="Endnote Text Char"/>
    <w:link w:val="1000"/>
    <w:uiPriority w:val="99"/>
    <w:rPr>
      <w:sz w:val="20"/>
    </w:rPr>
  </w:style>
  <w:style w:type="character" w:styleId="1002">
    <w:name w:val="endnote reference"/>
    <w:basedOn w:val="1014"/>
    <w:uiPriority w:val="99"/>
    <w:semiHidden/>
    <w:unhideWhenUsed/>
    <w:rPr>
      <w:vertAlign w:val="superscript"/>
    </w:rPr>
  </w:style>
  <w:style w:type="paragraph" w:styleId="1003">
    <w:name w:val="toc 1"/>
    <w:basedOn w:val="1017"/>
    <w:next w:val="1017"/>
    <w:uiPriority w:val="39"/>
    <w:unhideWhenUsed/>
    <w:pPr>
      <w:ind w:left="0" w:right="0" w:firstLine="0"/>
      <w:spacing w:after="57"/>
    </w:pPr>
  </w:style>
  <w:style w:type="paragraph" w:styleId="1004">
    <w:name w:val="toc 2"/>
    <w:basedOn w:val="1017"/>
    <w:next w:val="1017"/>
    <w:uiPriority w:val="39"/>
    <w:unhideWhenUsed/>
    <w:pPr>
      <w:ind w:left="283" w:right="0" w:firstLine="0"/>
      <w:spacing w:after="57"/>
    </w:pPr>
  </w:style>
  <w:style w:type="paragraph" w:styleId="1005">
    <w:name w:val="toc 3"/>
    <w:basedOn w:val="1017"/>
    <w:next w:val="1017"/>
    <w:uiPriority w:val="39"/>
    <w:unhideWhenUsed/>
    <w:pPr>
      <w:ind w:left="567" w:right="0" w:firstLine="0"/>
      <w:spacing w:after="57"/>
    </w:pPr>
  </w:style>
  <w:style w:type="paragraph" w:styleId="1006">
    <w:name w:val="toc 4"/>
    <w:basedOn w:val="1017"/>
    <w:next w:val="1017"/>
    <w:uiPriority w:val="39"/>
    <w:unhideWhenUsed/>
    <w:pPr>
      <w:ind w:left="850" w:right="0" w:firstLine="0"/>
      <w:spacing w:after="57"/>
    </w:pPr>
  </w:style>
  <w:style w:type="paragraph" w:styleId="1007">
    <w:name w:val="toc 5"/>
    <w:basedOn w:val="1017"/>
    <w:next w:val="1017"/>
    <w:uiPriority w:val="39"/>
    <w:unhideWhenUsed/>
    <w:pPr>
      <w:ind w:left="1134" w:right="0" w:firstLine="0"/>
      <w:spacing w:after="57"/>
    </w:pPr>
  </w:style>
  <w:style w:type="paragraph" w:styleId="1008">
    <w:name w:val="toc 6"/>
    <w:basedOn w:val="1017"/>
    <w:next w:val="1017"/>
    <w:uiPriority w:val="39"/>
    <w:unhideWhenUsed/>
    <w:pPr>
      <w:ind w:left="1417" w:right="0" w:firstLine="0"/>
      <w:spacing w:after="57"/>
    </w:pPr>
  </w:style>
  <w:style w:type="paragraph" w:styleId="1009">
    <w:name w:val="toc 7"/>
    <w:basedOn w:val="1017"/>
    <w:next w:val="1017"/>
    <w:uiPriority w:val="39"/>
    <w:unhideWhenUsed/>
    <w:pPr>
      <w:ind w:left="1701" w:right="0" w:firstLine="0"/>
      <w:spacing w:after="57"/>
    </w:pPr>
  </w:style>
  <w:style w:type="paragraph" w:styleId="1010">
    <w:name w:val="toc 8"/>
    <w:basedOn w:val="1017"/>
    <w:next w:val="1017"/>
    <w:uiPriority w:val="39"/>
    <w:unhideWhenUsed/>
    <w:pPr>
      <w:ind w:left="1984" w:right="0" w:firstLine="0"/>
      <w:spacing w:after="57"/>
    </w:pPr>
  </w:style>
  <w:style w:type="paragraph" w:styleId="1011">
    <w:name w:val="toc 9"/>
    <w:basedOn w:val="1017"/>
    <w:next w:val="1017"/>
    <w:uiPriority w:val="39"/>
    <w:unhideWhenUsed/>
    <w:pPr>
      <w:ind w:left="2268" w:right="0" w:firstLine="0"/>
      <w:spacing w:after="57"/>
    </w:pPr>
  </w:style>
  <w:style w:type="paragraph" w:styleId="1012">
    <w:name w:val="TOC Heading"/>
    <w:uiPriority w:val="39"/>
    <w:unhideWhenUsed/>
  </w:style>
  <w:style w:type="paragraph" w:styleId="1013">
    <w:name w:val="table of figures"/>
    <w:basedOn w:val="1017"/>
    <w:next w:val="1017"/>
    <w:uiPriority w:val="99"/>
    <w:unhideWhenUsed/>
    <w:pPr>
      <w:spacing w:after="0" w:afterAutospacing="0"/>
    </w:pPr>
  </w:style>
  <w:style w:type="character" w:styleId="1014" w:default="1">
    <w:name w:val="Default Paragraph Font"/>
    <w:uiPriority w:val="1"/>
    <w:semiHidden/>
    <w:unhideWhenUsed/>
  </w:style>
  <w:style w:type="table" w:styleId="10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16" w:default="1">
    <w:name w:val="No List"/>
    <w:uiPriority w:val="99"/>
    <w:semiHidden/>
    <w:unhideWhenUsed/>
  </w:style>
  <w:style w:type="paragraph" w:styleId="10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18">
    <w:name w:val="Body Text"/>
    <w:basedOn w:val="101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19">
    <w:name w:val="Title"/>
    <w:basedOn w:val="1017"/>
    <w:uiPriority w:val="1"/>
    <w:qFormat/>
    <w:pPr>
      <w:ind w:left="345" w:right="340" w:hanging="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020">
    <w:name w:val="List Paragraph"/>
    <w:basedOn w:val="1017"/>
    <w:uiPriority w:val="1"/>
    <w:qFormat/>
    <w:rPr>
      <w:lang w:val="ru-RU" w:eastAsia="en-US" w:bidi="ar-SA"/>
    </w:rPr>
  </w:style>
  <w:style w:type="paragraph" w:styleId="1021">
    <w:name w:val="Table Paragraph"/>
    <w:basedOn w:val="1017"/>
    <w:uiPriority w:val="1"/>
    <w:qFormat/>
    <w:pPr>
      <w:ind w:left="43" w:right="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3</cp:revision>
  <dcterms:created xsi:type="dcterms:W3CDTF">2025-08-18T12:50:25Z</dcterms:created>
  <dcterms:modified xsi:type="dcterms:W3CDTF">2025-08-26T14:10:04Z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