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E12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2.pdf_1"/>
          </v:shape>
        </w:pict>
      </w:r>
    </w:p>
    <w:sectPr w:rsidR="00EC2F08" w:rsidSect="003E120C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2A4" w:rsidRDefault="00A122A4">
      <w:pPr>
        <w:spacing w:after="0" w:line="240" w:lineRule="auto"/>
      </w:pPr>
      <w:r>
        <w:separator/>
      </w:r>
    </w:p>
  </w:endnote>
  <w:endnote w:type="continuationSeparator" w:id="0">
    <w:p w:rsidR="00A122A4" w:rsidRDefault="00A12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2A4" w:rsidRDefault="00A122A4">
      <w:pPr>
        <w:spacing w:after="0" w:line="240" w:lineRule="auto"/>
      </w:pPr>
      <w:r>
        <w:separator/>
      </w:r>
    </w:p>
  </w:footnote>
  <w:footnote w:type="continuationSeparator" w:id="0">
    <w:p w:rsidR="00A122A4" w:rsidRDefault="00A122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3E120C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122A4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2025-08-06T12:11:00Z</dcterms:modified>
</cp:coreProperties>
</file>