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69" w:rsidRDefault="003B62B6">
      <w:pPr>
        <w:spacing w:line="288" w:lineRule="auto"/>
        <w:jc w:val="center"/>
        <w:rPr>
          <w:color w:val="C00000"/>
        </w:rPr>
      </w:pPr>
      <w:r>
        <w:rPr>
          <w:noProof/>
          <w:color w:val="C00000"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52569" w:rsidRDefault="003B62B6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252569" w:rsidRDefault="003B62B6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252569" w:rsidRDefault="00252569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252569" w:rsidRDefault="00252569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252569" w:rsidRDefault="003B62B6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252569" w:rsidRDefault="00252569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252569" w:rsidRDefault="00252569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252569" w:rsidRDefault="003B62B6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014650">
        <w:rPr>
          <w:color w:val="000000" w:themeColor="text1"/>
          <w:sz w:val="28"/>
        </w:rPr>
        <w:t>10</w:t>
      </w:r>
      <w:r>
        <w:rPr>
          <w:color w:val="000000" w:themeColor="text1"/>
          <w:sz w:val="28"/>
        </w:rPr>
        <w:t>»</w:t>
      </w:r>
      <w:r w:rsidR="00014650">
        <w:rPr>
          <w:color w:val="000000" w:themeColor="text1"/>
          <w:sz w:val="28"/>
        </w:rPr>
        <w:t xml:space="preserve"> сентября </w:t>
      </w:r>
      <w:r>
        <w:rPr>
          <w:color w:val="000000" w:themeColor="text1"/>
          <w:sz w:val="28"/>
        </w:rPr>
        <w:t xml:space="preserve">2025 г.                                                                    </w:t>
      </w:r>
      <w:r w:rsidR="00014650">
        <w:rPr>
          <w:color w:val="000000" w:themeColor="text1"/>
          <w:sz w:val="28"/>
        </w:rPr>
        <w:t xml:space="preserve">                  </w:t>
      </w:r>
      <w:bookmarkStart w:id="0" w:name="_GoBack"/>
      <w:bookmarkEnd w:id="0"/>
      <w:r>
        <w:rPr>
          <w:color w:val="000000" w:themeColor="text1"/>
          <w:sz w:val="28"/>
        </w:rPr>
        <w:t xml:space="preserve">    № </w:t>
      </w:r>
      <w:r w:rsidR="00014650">
        <w:rPr>
          <w:color w:val="000000" w:themeColor="text1"/>
          <w:sz w:val="28"/>
        </w:rPr>
        <w:t>773-п</w:t>
      </w:r>
    </w:p>
    <w:p w:rsidR="00252569" w:rsidRDefault="00252569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252569" w:rsidRDefault="00252569">
      <w:pPr>
        <w:widowControl w:val="0"/>
        <w:tabs>
          <w:tab w:val="left" w:pos="709"/>
        </w:tabs>
        <w:jc w:val="center"/>
        <w:rPr>
          <w:color w:val="000000" w:themeColor="text1"/>
          <w:sz w:val="28"/>
          <w:highlight w:val="yellow"/>
        </w:rPr>
      </w:pPr>
    </w:p>
    <w:p w:rsidR="00252569" w:rsidRDefault="003B62B6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252569" w:rsidRDefault="003B62B6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Михайловский муниципальный округ Рязанской области применительно </w:t>
      </w:r>
      <w:r>
        <w:rPr>
          <w:rFonts w:ascii="Times New Roman" w:hAnsi="Times New Roman"/>
          <w:sz w:val="28"/>
          <w:szCs w:val="28"/>
        </w:rPr>
        <w:br/>
        <w:t xml:space="preserve">к территории </w:t>
      </w:r>
      <w:proofErr w:type="spellStart"/>
      <w:r>
        <w:rPr>
          <w:rFonts w:ascii="Times New Roman" w:hAnsi="Times New Roman"/>
          <w:sz w:val="28"/>
          <w:szCs w:val="28"/>
        </w:rPr>
        <w:t>Горностаевского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округа Михайловского района </w:t>
      </w:r>
      <w:r>
        <w:rPr>
          <w:rFonts w:ascii="Times New Roman" w:hAnsi="Times New Roman"/>
          <w:sz w:val="28"/>
          <w:szCs w:val="28"/>
        </w:rPr>
        <w:br/>
        <w:t>Рязанской области</w:t>
      </w:r>
    </w:p>
    <w:p w:rsidR="00252569" w:rsidRDefault="00252569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252569" w:rsidRDefault="003B62B6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На основании статей 23-25 </w:t>
      </w:r>
      <w:r>
        <w:rPr>
          <w:color w:val="000000" w:themeColor="text1"/>
          <w:sz w:val="28"/>
          <w:szCs w:val="28"/>
        </w:rPr>
        <w:t>Градостроитель</w:t>
      </w:r>
      <w:r>
        <w:rPr>
          <w:color w:val="000000" w:themeColor="text1"/>
          <w:sz w:val="28"/>
          <w:szCs w:val="28"/>
        </w:rPr>
        <w:t>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</w:t>
      </w:r>
      <w:r>
        <w:rPr>
          <w:color w:val="000000" w:themeColor="text1"/>
          <w:sz w:val="28"/>
          <w:szCs w:val="28"/>
        </w:rPr>
        <w:t>разований Рязанской области и органами государственной власти Рязанской области», с учетом заключения о результатах</w:t>
      </w:r>
      <w:r>
        <w:rPr>
          <w:color w:val="000000" w:themeColor="text1"/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25.08.2025 по проек</w:t>
      </w:r>
      <w:r>
        <w:rPr>
          <w:color w:val="000000" w:themeColor="text1"/>
          <w:sz w:val="28"/>
          <w:szCs w:val="28"/>
        </w:rPr>
        <w:t xml:space="preserve">ту генерального плана муниципального образования –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Михайловский мун</w:t>
      </w:r>
      <w:r>
        <w:rPr>
          <w:color w:val="000000" w:themeColor="text1"/>
          <w:sz w:val="28"/>
          <w:szCs w:val="28"/>
        </w:rPr>
        <w:t xml:space="preserve">иципальный округ Рязанской области применительно </w:t>
      </w:r>
      <w:r>
        <w:rPr>
          <w:color w:val="000000" w:themeColor="text1"/>
          <w:sz w:val="28"/>
          <w:szCs w:val="28"/>
        </w:rPr>
        <w:br/>
        <w:t xml:space="preserve">к территории </w:t>
      </w:r>
      <w:proofErr w:type="spellStart"/>
      <w:r>
        <w:rPr>
          <w:sz w:val="28"/>
          <w:szCs w:val="28"/>
        </w:rPr>
        <w:t>Горностаевского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округа Михайловского района Рязанской области</w:t>
      </w:r>
      <w:r>
        <w:rPr>
          <w:color w:val="000000" w:themeColor="text1"/>
          <w:sz w:val="28"/>
          <w:szCs w:val="28"/>
        </w:rPr>
        <w:t xml:space="preserve">, руководствуясь постановлением Правительства Рязанской области </w:t>
      </w:r>
      <w:r>
        <w:rPr>
          <w:color w:val="000000" w:themeColor="text1"/>
          <w:sz w:val="28"/>
          <w:szCs w:val="28"/>
        </w:rPr>
        <w:br/>
        <w:t>от 06.08.2008 № 153 «</w:t>
      </w:r>
      <w:r>
        <w:rPr>
          <w:color w:val="000000" w:themeColor="text1"/>
          <w:sz w:val="28"/>
          <w:szCs w:val="28"/>
        </w:rPr>
        <w:t>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52569" w:rsidRDefault="003B62B6" w:rsidP="003B62B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прилагаемый генеральный план муниципального образования – </w:t>
      </w:r>
      <w:r>
        <w:rPr>
          <w:rFonts w:ascii="Times New Roman" w:hAnsi="Times New Roman"/>
          <w:sz w:val="28"/>
          <w:szCs w:val="28"/>
        </w:rPr>
        <w:t>Михай</w:t>
      </w:r>
      <w:r>
        <w:rPr>
          <w:rFonts w:ascii="Times New Roman" w:hAnsi="Times New Roman"/>
          <w:sz w:val="28"/>
          <w:szCs w:val="28"/>
        </w:rPr>
        <w:t xml:space="preserve">ловский муниципальный округ Рязанской области применительно к территории </w:t>
      </w:r>
      <w:proofErr w:type="spellStart"/>
      <w:r>
        <w:rPr>
          <w:rFonts w:ascii="Times New Roman" w:hAnsi="Times New Roman"/>
          <w:sz w:val="28"/>
          <w:szCs w:val="28"/>
        </w:rPr>
        <w:t>Горностаевского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округа Михайловского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52569" w:rsidRDefault="003B62B6" w:rsidP="003B62B6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52569" w:rsidRDefault="003B62B6" w:rsidP="003B62B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252569" w:rsidRDefault="003B62B6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– </w:t>
      </w:r>
      <w:r>
        <w:rPr>
          <w:rFonts w:ascii="Times New Roman" w:hAnsi="Times New Roman"/>
          <w:sz w:val="28"/>
          <w:szCs w:val="28"/>
        </w:rPr>
        <w:t xml:space="preserve">Михайловский муниципальный округ Рязанской области применительно </w:t>
      </w:r>
      <w:r>
        <w:rPr>
          <w:rFonts w:ascii="Times New Roman" w:hAnsi="Times New Roman"/>
          <w:sz w:val="28"/>
          <w:szCs w:val="28"/>
        </w:rPr>
        <w:br/>
        <w:t>к террит</w:t>
      </w:r>
      <w:r>
        <w:rPr>
          <w:rFonts w:ascii="Times New Roman" w:hAnsi="Times New Roman"/>
          <w:sz w:val="28"/>
          <w:szCs w:val="28"/>
        </w:rPr>
        <w:t xml:space="preserve">ории </w:t>
      </w:r>
      <w:proofErr w:type="spellStart"/>
      <w:r>
        <w:rPr>
          <w:rFonts w:ascii="Times New Roman" w:hAnsi="Times New Roman"/>
          <w:sz w:val="28"/>
          <w:szCs w:val="28"/>
        </w:rPr>
        <w:t>Горностаевского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округа Михайловского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федеральной государственной информационной системе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территориального планирования и размещение в государственных информационных системах обеспечения градостроительной деятельност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252569" w:rsidRDefault="003B62B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 территориаль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252569" w:rsidRDefault="003B62B6" w:rsidP="003B62B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252569" w:rsidRDefault="003B62B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</w:t>
      </w:r>
      <w:r>
        <w:rPr>
          <w:rFonts w:ascii="Times New Roman" w:hAnsi="Times New Roman"/>
          <w:color w:val="000000" w:themeColor="text1"/>
          <w:sz w:val="28"/>
          <w:szCs w:val="28"/>
        </w:rPr>
        <w:t>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52569" w:rsidRDefault="003B62B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52569" w:rsidRDefault="003B62B6" w:rsidP="003B62B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</w:t>
      </w:r>
      <w:r>
        <w:rPr>
          <w:rFonts w:ascii="Times New Roman" w:hAnsi="Times New Roman"/>
          <w:color w:val="000000" w:themeColor="text1"/>
          <w:sz w:val="28"/>
          <w:szCs w:val="28"/>
        </w:rPr>
        <w:t>ления архитектуры и градостроительства Рязанской области в сети «Интернет».</w:t>
      </w:r>
    </w:p>
    <w:p w:rsidR="00252569" w:rsidRDefault="003B62B6" w:rsidP="003B62B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Предложить главе </w:t>
      </w:r>
      <w:r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</w:t>
      </w:r>
      <w:r>
        <w:rPr>
          <w:rFonts w:ascii="Times New Roman" w:hAnsi="Times New Roman"/>
          <w:color w:val="000000" w:themeColor="text1"/>
          <w:sz w:val="28"/>
          <w:szCs w:val="28"/>
        </w:rPr>
        <w:t>ания в сети «Интернет», публикацию в средствах массовой информации.</w:t>
      </w:r>
    </w:p>
    <w:p w:rsidR="00252569" w:rsidRDefault="003B62B6" w:rsidP="003B62B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Признать утратившим силу постановление главного управления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архитектуры и градостроительства Рязанской области от 11.08.2021 № 347-п </w:t>
      </w:r>
      <w:r>
        <w:rPr>
          <w:rFonts w:ascii="Times New Roman" w:hAnsi="Times New Roman"/>
          <w:sz w:val="28"/>
          <w:szCs w:val="28"/>
          <w:highlight w:val="white"/>
        </w:rPr>
        <w:br/>
        <w:t>«Об утверждении генерального плана муниципального образ</w:t>
      </w:r>
      <w:r>
        <w:rPr>
          <w:rFonts w:ascii="Times New Roman" w:hAnsi="Times New Roman"/>
          <w:sz w:val="28"/>
          <w:szCs w:val="28"/>
          <w:highlight w:val="white"/>
        </w:rPr>
        <w:t xml:space="preserve">ования – </w:t>
      </w:r>
      <w:r>
        <w:rPr>
          <w:rFonts w:ascii="Times New Roman" w:hAnsi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Горностаевское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Михайловского муниципального района Рязанской области».</w:t>
      </w:r>
    </w:p>
    <w:p w:rsidR="00252569" w:rsidRDefault="003B62B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ascii="Times New Roman" w:hAnsi="Times New Roman"/>
          <w:sz w:val="28"/>
          <w:szCs w:val="28"/>
          <w:highlight w:val="white"/>
        </w:rPr>
        <w:tab/>
        <w:t>Контроль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  <w:t>на заместителя начальника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и градостроительства Рязанской обла</w:t>
      </w:r>
      <w:r>
        <w:rPr>
          <w:rFonts w:ascii="Times New Roman" w:hAnsi="Times New Roman"/>
          <w:color w:val="000000" w:themeColor="text1"/>
          <w:sz w:val="28"/>
          <w:highlight w:val="white"/>
        </w:rPr>
        <w:t>сти Т.С. Попкову.</w:t>
      </w:r>
    </w:p>
    <w:p w:rsidR="00252569" w:rsidRDefault="00252569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252569" w:rsidRDefault="00252569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252569" w:rsidRDefault="003B62B6">
      <w:pPr>
        <w:widowControl w:val="0"/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252569" w:rsidRDefault="00252569"/>
    <w:sectPr w:rsidR="00252569">
      <w:headerReference w:type="default" r:id="rId13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2B6" w:rsidRDefault="003B62B6">
      <w:r>
        <w:separator/>
      </w:r>
    </w:p>
  </w:endnote>
  <w:endnote w:type="continuationSeparator" w:id="0">
    <w:p w:rsidR="003B62B6" w:rsidRDefault="003B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2B6" w:rsidRDefault="003B62B6">
      <w:r>
        <w:separator/>
      </w:r>
    </w:p>
  </w:footnote>
  <w:footnote w:type="continuationSeparator" w:id="0">
    <w:p w:rsidR="003B62B6" w:rsidRDefault="003B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69" w:rsidRDefault="003B62B6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014650" w:rsidRPr="00014650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252569" w:rsidRDefault="0025256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E0FFA"/>
    <w:multiLevelType w:val="multilevel"/>
    <w:tmpl w:val="C85CEE2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69"/>
    <w:rsid w:val="00014650"/>
    <w:rsid w:val="00252569"/>
    <w:rsid w:val="003B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DABB"/>
  <w15:docId w15:val="{9325F5DC-8D56-484E-96D1-9B114542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311</cp:revision>
  <dcterms:created xsi:type="dcterms:W3CDTF">2025-09-10T15:08:00Z</dcterms:created>
  <dcterms:modified xsi:type="dcterms:W3CDTF">2025-09-10T15:09:00Z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