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5669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4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contextualSpacing w:val="0"/>
        <w:ind w:left="0" w:right="0" w:firstLine="5669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contextualSpacing w:val="0"/>
        <w:ind w:left="0" w:right="0" w:firstLine="5669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contextualSpacing w:val="0"/>
        <w:ind w:left="0" w:right="0" w:firstLine="5669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contextualSpacing w:val="0"/>
        <w:ind w:left="0" w:right="0" w:firstLine="5669"/>
        <w:jc w:val="left"/>
        <w:spacing w:after="0" w:line="283" w:lineRule="atLeast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от 24 сентября 2025 г. № 817-п    </w:t>
      </w:r>
      <w:r>
        <w:rPr>
          <w:rFonts w:ascii="Times New Roman" w:hAnsi="Times New Roman" w:eastAsia="Times New Roman" w:cs="Times New Roman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0" w:right="0" w:firstLine="142"/>
        <w:jc w:val="left"/>
        <w:spacing w:after="0" w:line="283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40"/>
          <w:highlight w:val="none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29"/>
        <w:numPr>
          <w:ilvl w:val="0"/>
          <w:numId w:val="0"/>
        </w:numPr>
        <w:ind w:left="-397" w:right="-113" w:firstLine="397"/>
        <w:jc w:val="both"/>
        <w:spacing w:before="0" w:beforeAutospacing="0" w:after="0" w:afterAutospacing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5.1.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СН-1 Зона кладбищ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</w:p>
    <w:p>
      <w:pPr>
        <w:pStyle w:val="829"/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29"/>
        <w:contextualSpacing w:val="0"/>
        <w:ind w:left="-425" w:right="-283" w:firstLine="425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кладбищ выделена для обеспечения правовых условий использования территорий, занятых кладбищами.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29"/>
        <w:contextualSpacing w:val="0"/>
        <w:ind w:left="-425" w:right="-283" w:firstLine="425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СН-1 Зона кладбищ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</w:t>
        <w:br/>
        <w:t xml:space="preserve">в таблице 7.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5"/>
        <w:contextualSpacing w:val="0"/>
        <w:ind w:right="-283"/>
        <w:jc w:val="right"/>
        <w:rPr>
          <w:rFonts w:cs="Times New Roman"/>
          <w:color w:val="auto"/>
        </w:rPr>
        <w:suppressLineNumbers w:val="0"/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7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43"/>
        <w:gridCol w:w="4107"/>
        <w:gridCol w:w="24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0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ритуальная деятельность.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835"/>
        <w:jc w:val="right"/>
      </w:pPr>
      <w:r/>
      <w:r/>
    </w:p>
    <w:p>
      <w:pPr>
        <w:pStyle w:val="829"/>
        <w:contextualSpacing w:val="0"/>
        <w:ind w:left="-425" w:right="-283" w:firstLine="425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СН-1 Зона кладбищ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8.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5"/>
        <w:contextualSpacing w:val="0"/>
        <w:ind w:right="-283"/>
        <w:jc w:val="right"/>
        <w:spacing w:line="240" w:lineRule="auto"/>
        <w:rPr>
          <w:rFonts w:cs="Times New Roman"/>
          <w:color w:val="auto"/>
        </w:rPr>
        <w:suppressLineNumbers w:val="0"/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</w:t>
      </w:r>
      <w:r>
        <w:rPr>
          <w:rFonts w:eastAsia="NSimSu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u w:val="none"/>
          <w:vertAlign w:val="baseline"/>
          <w:lang w:val="ru-RU" w:eastAsia="zh-CN" w:bidi="ar-SA"/>
        </w:rPr>
        <w:t xml:space="preserve">8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272"/>
        <w:gridCol w:w="854"/>
        <w:gridCol w:w="1134"/>
        <w:gridCol w:w="1133"/>
        <w:gridCol w:w="1134"/>
        <w:gridCol w:w="1421"/>
        <w:gridCol w:w="1704"/>
        <w:gridCol w:w="1409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/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4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 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4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spacing w:before="0" w:after="200"/>
              <w:widowControl w:val="off"/>
            </w:pPr>
            <w:r/>
            <w:r/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НПУ»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</w:tr>
    </w:tbl>
    <w:p>
      <w:pPr>
        <w:pStyle w:val="829"/>
        <w:spacing w:before="0" w:after="0" w:line="283" w:lineRule="atLeast"/>
        <w:rPr>
          <w:color w:val="auto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  <w:r>
        <w:rPr>
          <w:color w:val="auto"/>
        </w:rPr>
      </w:r>
    </w:p>
    <w:p>
      <w:pPr>
        <w:pStyle w:val="829"/>
        <w:ind w:left="-283" w:right="-141" w:firstLine="283"/>
        <w:spacing w:before="0" w:after="200"/>
      </w:pPr>
      <w:r/>
      <w:r/>
    </w:p>
    <w:p>
      <w:pPr>
        <w:ind w:left="-425" w:right="0" w:firstLine="567"/>
        <w:jc w:val="both"/>
        <w:spacing w:before="0" w:after="0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zh-CN" w:bidi="ar-SA"/>
        </w:rPr>
      </w:r>
    </w:p>
    <w:sectPr>
      <w:footnotePr/>
      <w:endnotePr/>
      <w:type w:val="nextPage"/>
      <w:pgSz w:w="11906" w:h="16838" w:orient="portrait"/>
      <w:pgMar w:top="709" w:right="850" w:bottom="82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29"/>
    <w:next w:val="829"/>
    <w:link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link w:val="653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9"/>
    <w:next w:val="829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9"/>
    <w:next w:val="829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9"/>
    <w:next w:val="829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9"/>
    <w:next w:val="829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Title"/>
    <w:basedOn w:val="829"/>
    <w:next w:val="829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link w:val="671"/>
    <w:uiPriority w:val="10"/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link w:val="673"/>
    <w:uiPriority w:val="11"/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9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link w:val="679"/>
    <w:uiPriority w:val="99"/>
  </w:style>
  <w:style w:type="paragraph" w:styleId="681">
    <w:name w:val="Foot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link w:val="681"/>
    <w:uiPriority w:val="99"/>
  </w:style>
  <w:style w:type="paragraph" w:styleId="683">
    <w:name w:val="Caption"/>
    <w:basedOn w:val="829"/>
    <w:next w:val="829"/>
    <w:link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link w:val="683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bfbfbf" w:fill="bfbfbf" w:themeFill="text1" w:themeFillTint="40"/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ddebf6" w:fill="ddebf6" w:themeFill="accent1" w:themeFillTint="34"/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be5d6" w:fill="fbe5d6" w:themeFill="accent2" w:themeFillTint="32"/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ededed" w:fill="ededed" w:themeFill="accent3" w:themeFillTint="34"/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ef2cb" w:fill="fef2cb" w:themeFill="accent4" w:themeFillTint="34"/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d9e2f2" w:fill="d9e2f2" w:themeFill="accent5" w:themeFillTint="34"/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e2efd8" w:fill="e2efd8" w:themeFill="accent6" w:themeFillTint="34"/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7f7f7f" w:fill="7f7f7f" w:themeFill="text1" w:themeFillTint="80"/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5b9bd5" w:fill="5b9bd5" w:themeFill="accent1"/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4b185" w:fill="f4b185" w:themeFill="accent2" w:themeFillTint="97"/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c9c9c9" w:fill="c9c9c9" w:themeFill="accent3" w:themeFillTint="98"/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d864" w:fill="ffd864" w:themeFill="accent4" w:themeFillTint="9A"/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8eabdb" w:fill="8eabdb" w:themeFill="accent5" w:themeFillTint="9A"/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ad08f" w:fill="aad08f" w:themeFill="accent6" w:themeFillTint="98"/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791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792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793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794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795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796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797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798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799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00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01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02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03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04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No Spacing"/>
    <w:basedOn w:val="829"/>
    <w:uiPriority w:val="1"/>
    <w:qFormat/>
    <w:pPr>
      <w:spacing w:after="0" w:line="240" w:lineRule="auto"/>
    </w:pPr>
  </w:style>
  <w:style w:type="paragraph" w:styleId="833">
    <w:name w:val="List Paragraph"/>
    <w:basedOn w:val="829"/>
    <w:uiPriority w:val="34"/>
    <w:qFormat/>
    <w:pPr>
      <w:contextualSpacing/>
      <w:ind w:left="720"/>
    </w:pPr>
  </w:style>
  <w:style w:type="character" w:styleId="834" w:default="1">
    <w:name w:val="Default Paragraph Font"/>
    <w:uiPriority w:val="1"/>
    <w:semiHidden/>
    <w:unhideWhenUsed/>
  </w:style>
  <w:style w:type="paragraph" w:styleId="835" w:customStyle="1">
    <w:name w:val="Body Text"/>
    <w:pPr>
      <w:contextualSpacing w:val="0"/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hi-IN"/>
    </w:rPr>
  </w:style>
  <w:style w:type="paragraph" w:styleId="836" w:customStyle="1">
    <w:name w:val="Содержимое таблицы"/>
    <w:qFormat/>
    <w:pPr>
      <w:contextualSpacing w:val="0"/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hi-IN"/>
    </w:rPr>
  </w:style>
  <w:style w:type="paragraph" w:styleId="837" w:customStyle="1">
    <w:name w:val="Обычная таблица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sek</cp:lastModifiedBy>
  <cp:revision>8</cp:revision>
  <dcterms:modified xsi:type="dcterms:W3CDTF">2025-09-24T09:10:51Z</dcterms:modified>
</cp:coreProperties>
</file>