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7F3535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535">
        <w:rPr>
          <w:rFonts w:ascii="Times New Roman" w:hAnsi="Times New Roman"/>
          <w:bCs/>
          <w:sz w:val="28"/>
          <w:szCs w:val="28"/>
        </w:rPr>
        <w:t>от 15 сентября 2025 г. № 644-р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1A7659" w:rsidRPr="001A7659" w:rsidRDefault="001A7659" w:rsidP="001A7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A7659">
        <w:rPr>
          <w:rFonts w:ascii="Times New Roman" w:hAnsi="Times New Roman" w:cs="Times New Roman"/>
          <w:sz w:val="28"/>
          <w:szCs w:val="28"/>
        </w:rPr>
        <w:lastRenderedPageBreak/>
        <w:t xml:space="preserve">Внести в распоряжение Правительства Рязанской области от </w:t>
      </w:r>
      <w:r w:rsidR="00256E42">
        <w:rPr>
          <w:rFonts w:ascii="Times New Roman" w:hAnsi="Times New Roman" w:cs="Times New Roman"/>
          <w:sz w:val="28"/>
          <w:szCs w:val="28"/>
        </w:rPr>
        <w:t>0</w:t>
      </w:r>
      <w:r w:rsidRPr="001A7659">
        <w:rPr>
          <w:rFonts w:ascii="Times New Roman" w:hAnsi="Times New Roman" w:cs="Times New Roman"/>
          <w:sz w:val="28"/>
          <w:szCs w:val="28"/>
        </w:rPr>
        <w:t xml:space="preserve">4 апреля 2023 г. № 154-р (в редакции распоряжений Правительства Рязанской области от 25.04.2023 № 206-р, от 27.06.2023 № 375-р, от 17.06.2024 № 356-р, </w:t>
      </w:r>
      <w:r w:rsidRPr="001A7659">
        <w:rPr>
          <w:rFonts w:ascii="Times New Roman" w:hAnsi="Times New Roman" w:cs="Times New Roman"/>
          <w:sz w:val="28"/>
          <w:szCs w:val="28"/>
        </w:rPr>
        <w:br/>
        <w:t xml:space="preserve">от 10.09.2024 № 549-р, от 27.03.2025  № 203-р, от 20.06.2025 № 393-р, </w:t>
      </w:r>
      <w:r w:rsidRPr="001A7659">
        <w:rPr>
          <w:rFonts w:ascii="Times New Roman" w:hAnsi="Times New Roman" w:cs="Times New Roman"/>
          <w:sz w:val="28"/>
          <w:szCs w:val="28"/>
        </w:rPr>
        <w:br/>
        <w:t>от 27.06.2025 № 408-р) следующие изменения:</w:t>
      </w:r>
      <w:proofErr w:type="gramEnd"/>
    </w:p>
    <w:p w:rsidR="001A7659" w:rsidRPr="001A7659" w:rsidRDefault="001A7659" w:rsidP="001A7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1) в приложении № 1:</w:t>
      </w:r>
    </w:p>
    <w:p w:rsidR="001A7659" w:rsidRPr="001A7659" w:rsidRDefault="001A7659" w:rsidP="001A76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659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7659">
        <w:rPr>
          <w:rFonts w:ascii="Times New Roman" w:hAnsi="Times New Roman" w:cs="Times New Roman"/>
          <w:b w:val="0"/>
          <w:sz w:val="28"/>
          <w:szCs w:val="28"/>
        </w:rPr>
        <w:t>включить в состав межведомственной комиссии по поддержке участников специальной военной операции и членов их семей следующих лиц:</w:t>
      </w:r>
    </w:p>
    <w:tbl>
      <w:tblPr>
        <w:tblW w:w="935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9"/>
        <w:gridCol w:w="221"/>
        <w:gridCol w:w="5566"/>
      </w:tblGrid>
      <w:tr w:rsidR="001A7659" w:rsidRPr="001A7659" w:rsidTr="001A7659">
        <w:tc>
          <w:tcPr>
            <w:tcW w:w="3512" w:type="dxa"/>
          </w:tcPr>
          <w:p w:rsidR="001A7659" w:rsidRPr="001A7659" w:rsidRDefault="001A7659" w:rsidP="00011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659">
              <w:rPr>
                <w:rFonts w:ascii="Times New Roman" w:hAnsi="Times New Roman"/>
                <w:sz w:val="28"/>
                <w:szCs w:val="28"/>
              </w:rPr>
              <w:t>Кричинского</w:t>
            </w:r>
            <w:proofErr w:type="spellEnd"/>
          </w:p>
          <w:p w:rsidR="001A7659" w:rsidRPr="001A7659" w:rsidRDefault="001A7659" w:rsidP="001A76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7659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A7659"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  <w:r w:rsidR="00024A9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8" w:type="dxa"/>
          </w:tcPr>
          <w:p w:rsidR="001A7659" w:rsidRPr="001A7659" w:rsidRDefault="001A7659" w:rsidP="00011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76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</w:tcPr>
          <w:p w:rsidR="001A7659" w:rsidRPr="001A7659" w:rsidRDefault="001A7659" w:rsidP="00011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7659">
              <w:rPr>
                <w:rFonts w:ascii="Times New Roman" w:hAnsi="Times New Roman"/>
                <w:sz w:val="28"/>
                <w:szCs w:val="28"/>
              </w:rPr>
              <w:t xml:space="preserve">первого заместителя министра труда </w:t>
            </w:r>
            <w:r w:rsidRPr="001A7659">
              <w:rPr>
                <w:rFonts w:ascii="Times New Roman" w:hAnsi="Times New Roman"/>
                <w:sz w:val="28"/>
                <w:szCs w:val="28"/>
              </w:rPr>
              <w:br/>
              <w:t>и социальной защиты населения Рязанской области, секретарем межведомственной комиссии</w:t>
            </w:r>
          </w:p>
        </w:tc>
      </w:tr>
      <w:tr w:rsidR="001A7659" w:rsidRPr="001A7659" w:rsidTr="001A7659">
        <w:tc>
          <w:tcPr>
            <w:tcW w:w="3512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Жеребина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Александра Васильевича</w:t>
            </w:r>
          </w:p>
        </w:tc>
        <w:tc>
          <w:tcPr>
            <w:tcW w:w="218" w:type="dxa"/>
          </w:tcPr>
          <w:p w:rsidR="001A7659" w:rsidRPr="001A7659" w:rsidRDefault="001A7659" w:rsidP="00011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главного управления </w:t>
            </w:r>
          </w:p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 взаимодействию с федеральными территориальными органами Рязанской области</w:t>
            </w:r>
          </w:p>
        </w:tc>
      </w:tr>
      <w:tr w:rsidR="001A7659" w:rsidRPr="001A7659" w:rsidTr="001A7659">
        <w:tc>
          <w:tcPr>
            <w:tcW w:w="3512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Кошелкина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Евгения Викторовича</w:t>
            </w:r>
          </w:p>
        </w:tc>
        <w:tc>
          <w:tcPr>
            <w:tcW w:w="218" w:type="dxa"/>
          </w:tcPr>
          <w:p w:rsidR="001A7659" w:rsidRPr="001A7659" w:rsidRDefault="00256E42" w:rsidP="00011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</w:tcPr>
          <w:p w:rsidR="001A7659" w:rsidRPr="001A7659" w:rsidRDefault="001A7659" w:rsidP="001A76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министра сельского хозяйства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br/>
              <w:t>и продовольствия Рязанской области</w:t>
            </w:r>
          </w:p>
        </w:tc>
      </w:tr>
      <w:tr w:rsidR="001A7659" w:rsidRPr="001A7659" w:rsidTr="001A7659">
        <w:tc>
          <w:tcPr>
            <w:tcW w:w="3512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Родину </w:t>
            </w:r>
          </w:p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Лидию Викторовну</w:t>
            </w:r>
          </w:p>
        </w:tc>
        <w:tc>
          <w:tcPr>
            <w:tcW w:w="218" w:type="dxa"/>
          </w:tcPr>
          <w:p w:rsidR="001A7659" w:rsidRPr="001A7659" w:rsidRDefault="001A7659" w:rsidP="00011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заместителя министра образования Рязанской области</w:t>
            </w:r>
          </w:p>
        </w:tc>
      </w:tr>
      <w:tr w:rsidR="001A7659" w:rsidRPr="001A7659" w:rsidTr="001A7659">
        <w:tc>
          <w:tcPr>
            <w:tcW w:w="3512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Шабанова </w:t>
            </w:r>
          </w:p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Виталия Юрьевича</w:t>
            </w:r>
          </w:p>
        </w:tc>
        <w:tc>
          <w:tcPr>
            <w:tcW w:w="218" w:type="dxa"/>
          </w:tcPr>
          <w:p w:rsidR="001A7659" w:rsidRPr="001A7659" w:rsidRDefault="001A7659" w:rsidP="00011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министра физической культуры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br/>
              <w:t>и спорта Рязанской области</w:t>
            </w:r>
          </w:p>
        </w:tc>
      </w:tr>
      <w:tr w:rsidR="001A7659" w:rsidRPr="001A7659" w:rsidTr="001A7659">
        <w:tc>
          <w:tcPr>
            <w:tcW w:w="3512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Юданову </w:t>
            </w:r>
          </w:p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Елену Ивановну </w:t>
            </w:r>
          </w:p>
        </w:tc>
        <w:tc>
          <w:tcPr>
            <w:tcW w:w="218" w:type="dxa"/>
          </w:tcPr>
          <w:p w:rsidR="001A7659" w:rsidRPr="001A7659" w:rsidRDefault="001A7659" w:rsidP="00011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министра труда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социальной защиты населения Рязанской области</w:t>
            </w:r>
          </w:p>
        </w:tc>
      </w:tr>
      <w:tr w:rsidR="001A7659" w:rsidRPr="001A7659" w:rsidTr="001A7659">
        <w:tc>
          <w:tcPr>
            <w:tcW w:w="3512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Алексея Владимировича</w:t>
            </w:r>
          </w:p>
        </w:tc>
        <w:tc>
          <w:tcPr>
            <w:tcW w:w="218" w:type="dxa"/>
          </w:tcPr>
          <w:p w:rsidR="001A7659" w:rsidRPr="001A7659" w:rsidRDefault="001A7659" w:rsidP="00011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</w:tcPr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генерального директора Рязанского благотворительного фонда «За </w:t>
            </w:r>
            <w:proofErr w:type="gramStart"/>
            <w:r w:rsidR="00256E42" w:rsidRPr="001A7659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="00256E4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7659" w:rsidRPr="001A7659" w:rsidRDefault="001A7659" w:rsidP="00011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7659" w:rsidRPr="001A7659" w:rsidTr="001A7659">
        <w:tc>
          <w:tcPr>
            <w:tcW w:w="3512" w:type="dxa"/>
          </w:tcPr>
          <w:p w:rsidR="001A7659" w:rsidRPr="001A7659" w:rsidRDefault="001A7659" w:rsidP="00011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76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Крымову </w:t>
            </w:r>
          </w:p>
          <w:p w:rsidR="001A7659" w:rsidRPr="001A7659" w:rsidRDefault="001A7659" w:rsidP="00011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7659">
              <w:rPr>
                <w:rFonts w:ascii="Times New Roman" w:hAnsi="Times New Roman"/>
                <w:sz w:val="28"/>
                <w:szCs w:val="28"/>
              </w:rPr>
              <w:t xml:space="preserve">Дарью Александровну </w:t>
            </w:r>
          </w:p>
        </w:tc>
        <w:tc>
          <w:tcPr>
            <w:tcW w:w="218" w:type="dxa"/>
          </w:tcPr>
          <w:p w:rsidR="001A7659" w:rsidRPr="001A7659" w:rsidRDefault="001A7659" w:rsidP="0001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6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</w:tcPr>
          <w:p w:rsidR="001A7659" w:rsidRPr="001A7659" w:rsidRDefault="001A7659" w:rsidP="00011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7659">
              <w:rPr>
                <w:rFonts w:ascii="Times New Roman" w:hAnsi="Times New Roman"/>
                <w:sz w:val="28"/>
                <w:szCs w:val="28"/>
              </w:rPr>
              <w:t>генерального директора</w:t>
            </w:r>
          </w:p>
          <w:p w:rsidR="001A7659" w:rsidRPr="001A7659" w:rsidRDefault="00476508" w:rsidP="004765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56E42">
              <w:rPr>
                <w:rFonts w:ascii="Times New Roman" w:hAnsi="Times New Roman"/>
                <w:sz w:val="28"/>
                <w:szCs w:val="28"/>
              </w:rPr>
              <w:t>бщества с ограни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56E42">
              <w:rPr>
                <w:rFonts w:ascii="Times New Roman" w:hAnsi="Times New Roman"/>
                <w:sz w:val="28"/>
                <w:szCs w:val="28"/>
              </w:rPr>
              <w:t>енной ответственностью</w:t>
            </w:r>
            <w:r w:rsidR="001A7659" w:rsidRPr="001A7659">
              <w:rPr>
                <w:rFonts w:ascii="Times New Roman" w:hAnsi="Times New Roman"/>
                <w:sz w:val="28"/>
                <w:szCs w:val="28"/>
              </w:rPr>
              <w:t xml:space="preserve"> «Психологический центр «Акватория» </w:t>
            </w:r>
            <w:r w:rsidR="001A7659" w:rsidRPr="001A7659">
              <w:rPr>
                <w:rFonts w:ascii="Times New Roman" w:hAnsi="Times New Roman"/>
                <w:sz w:val="28"/>
                <w:szCs w:val="28"/>
              </w:rPr>
              <w:br/>
              <w:t>(по согласованию),</w:t>
            </w:r>
          </w:p>
        </w:tc>
      </w:tr>
    </w:tbl>
    <w:p w:rsidR="001A7659" w:rsidRPr="001A7659" w:rsidRDefault="001A7659" w:rsidP="001A76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A7659">
        <w:rPr>
          <w:rFonts w:ascii="Times New Roman" w:hAnsi="Times New Roman"/>
          <w:sz w:val="28"/>
          <w:szCs w:val="28"/>
        </w:rPr>
        <w:t>исключив Тараканова Д.А., Сурина А.А., Фролова В.В., Новикова Э.Н.;</w:t>
      </w:r>
    </w:p>
    <w:p w:rsidR="001A7659" w:rsidRPr="001A7659" w:rsidRDefault="001A7659" w:rsidP="001A7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2) в приложении № 2:</w:t>
      </w:r>
    </w:p>
    <w:p w:rsidR="001A7659" w:rsidRPr="001A7659" w:rsidRDefault="001A7659" w:rsidP="001A7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A7659">
        <w:rPr>
          <w:rFonts w:ascii="Times New Roman" w:hAnsi="Times New Roman" w:cs="Times New Roman"/>
          <w:sz w:val="28"/>
          <w:szCs w:val="28"/>
        </w:rPr>
        <w:t xml:space="preserve">пункт 1 дополнить словами «, а также организации деятельности </w:t>
      </w:r>
      <w:r w:rsidRPr="001A7659">
        <w:rPr>
          <w:rFonts w:ascii="Times New Roman" w:hAnsi="Times New Roman" w:cs="Times New Roman"/>
          <w:sz w:val="28"/>
          <w:szCs w:val="28"/>
        </w:rPr>
        <w:br/>
        <w:t>по вопросам развития патриотического воспитания граждан участниками специальной военной операции</w:t>
      </w:r>
      <w:proofErr w:type="gramStart"/>
      <w:r w:rsidRPr="001A765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A7659" w:rsidRPr="001A7659" w:rsidRDefault="001A7659" w:rsidP="001A7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- подпункт 1 пункта 3 изложить в следующей редакции:</w:t>
      </w:r>
    </w:p>
    <w:p w:rsidR="001A7659" w:rsidRPr="001A7659" w:rsidRDefault="001A7659" w:rsidP="001A7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659">
        <w:rPr>
          <w:rFonts w:ascii="Times New Roman" w:hAnsi="Times New Roman" w:cs="Times New Roman"/>
          <w:sz w:val="28"/>
          <w:szCs w:val="28"/>
        </w:rPr>
        <w:t>«1) адресное и оперативное решение проблемных вопросов участников специальной военной операции и членов их семей, связанных с получением государственной поддержки, в том числе с предоставлением им мер социальной поддержки, медицинской и психологической помощи, социального обслуживания, организацией для них реабилитации, долговременного ухода на дому, содействием в трудоустройстве, получении образования, а также организация деятельности по вопросам развития патриотического воспитания граждан участниками специальной</w:t>
      </w:r>
      <w:proofErr w:type="gramEnd"/>
      <w:r w:rsidRPr="001A7659">
        <w:rPr>
          <w:rFonts w:ascii="Times New Roman" w:hAnsi="Times New Roman" w:cs="Times New Roman"/>
          <w:sz w:val="28"/>
          <w:szCs w:val="28"/>
        </w:rPr>
        <w:t xml:space="preserve"> военной операции</w:t>
      </w:r>
      <w:proofErr w:type="gramStart"/>
      <w:r w:rsidR="00256E42">
        <w:rPr>
          <w:rFonts w:ascii="Times New Roman" w:hAnsi="Times New Roman" w:cs="Times New Roman"/>
          <w:sz w:val="28"/>
          <w:szCs w:val="28"/>
        </w:rPr>
        <w:t>;</w:t>
      </w:r>
      <w:r w:rsidRPr="001A765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A7659">
        <w:rPr>
          <w:rFonts w:ascii="Times New Roman" w:hAnsi="Times New Roman" w:cs="Times New Roman"/>
          <w:sz w:val="28"/>
          <w:szCs w:val="28"/>
        </w:rPr>
        <w:t>;</w:t>
      </w:r>
    </w:p>
    <w:p w:rsidR="001A7659" w:rsidRPr="001A7659" w:rsidRDefault="001A7659" w:rsidP="001A7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A7659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1A7659" w:rsidRPr="001A7659" w:rsidRDefault="001A7659" w:rsidP="001A7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 </w:t>
      </w:r>
      <w:r w:rsidRPr="001A7659">
        <w:rPr>
          <w:rFonts w:ascii="Times New Roman" w:hAnsi="Times New Roman" w:cs="Times New Roman"/>
          <w:sz w:val="28"/>
          <w:szCs w:val="28"/>
        </w:rPr>
        <w:t>Комиссия осуществляет создание и координацию деятельности рабочих групп для рассмотрения отдельных вопросов, относящихся</w:t>
      </w:r>
      <w:r w:rsidR="00256E42">
        <w:rPr>
          <w:rFonts w:ascii="Times New Roman" w:hAnsi="Times New Roman" w:cs="Times New Roman"/>
          <w:sz w:val="28"/>
          <w:szCs w:val="28"/>
        </w:rPr>
        <w:br/>
      </w:r>
      <w:r w:rsidRPr="00256E42">
        <w:rPr>
          <w:rFonts w:ascii="Times New Roman" w:hAnsi="Times New Roman" w:cs="Times New Roman"/>
          <w:spacing w:val="-4"/>
          <w:sz w:val="28"/>
          <w:szCs w:val="28"/>
        </w:rPr>
        <w:t>к компетенции Комиссии, согласно приложению к настоящему Положению</w:t>
      </w:r>
      <w:proofErr w:type="gramStart"/>
      <w:r w:rsidRPr="00256E42">
        <w:rPr>
          <w:rFonts w:ascii="Times New Roman" w:hAnsi="Times New Roman" w:cs="Times New Roman"/>
          <w:spacing w:val="-4"/>
          <w:sz w:val="28"/>
          <w:szCs w:val="28"/>
        </w:rPr>
        <w:t>.»;</w:t>
      </w:r>
      <w:proofErr w:type="gramEnd"/>
    </w:p>
    <w:p w:rsidR="001A7659" w:rsidRPr="001A7659" w:rsidRDefault="001A7659" w:rsidP="001A7659">
      <w:pPr>
        <w:pStyle w:val="ac"/>
        <w:tabs>
          <w:tab w:val="left" w:pos="0"/>
        </w:tabs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1A7659">
        <w:rPr>
          <w:sz w:val="28"/>
          <w:szCs w:val="28"/>
        </w:rPr>
        <w:t>- дополнить приложением к Положению о межведомственной комиссии по поддержке участников специальной военной операции и членов их семей согласно приложению к настоящему распоряжению.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1A7659" w:rsidTr="00E97C96">
        <w:trPr>
          <w:trHeight w:val="309"/>
        </w:trPr>
        <w:tc>
          <w:tcPr>
            <w:tcW w:w="2574" w:type="pct"/>
          </w:tcPr>
          <w:p w:rsidR="00E97C96" w:rsidRPr="001A765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A765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A765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A7659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1A765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1A765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1A765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A765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A765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A765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7659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1A7659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1A7659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76" w:rsidRDefault="006A0476">
      <w:r>
        <w:separator/>
      </w:r>
    </w:p>
  </w:endnote>
  <w:endnote w:type="continuationSeparator" w:id="0">
    <w:p w:rsidR="006A0476" w:rsidRDefault="006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76" w:rsidRDefault="006A0476">
      <w:r>
        <w:separator/>
      </w:r>
    </w:p>
  </w:footnote>
  <w:footnote w:type="continuationSeparator" w:id="0">
    <w:p w:rsidR="006A0476" w:rsidRDefault="006A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7F3535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icbmehK2XylHlNMUwX+CxRHLWE=" w:salt="mVlQjTApjb5Yb3z32KwGx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24A95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A7659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E4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76508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0476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3535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765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1A765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c">
    <w:name w:val="Normal (Web)"/>
    <w:basedOn w:val="a"/>
    <w:uiPriority w:val="99"/>
    <w:unhideWhenUsed/>
    <w:rsid w:val="001A76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765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1A765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c">
    <w:name w:val="Normal (Web)"/>
    <w:basedOn w:val="a"/>
    <w:uiPriority w:val="99"/>
    <w:unhideWhenUsed/>
    <w:rsid w:val="001A76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2025-09-16T12:30:00Z</cp:lastPrinted>
  <dcterms:created xsi:type="dcterms:W3CDTF">2025-09-16T12:25:00Z</dcterms:created>
  <dcterms:modified xsi:type="dcterms:W3CDTF">2025-09-17T06:24:00Z</dcterms:modified>
</cp:coreProperties>
</file>