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DA1" w:rsidRDefault="00A96DA1" w:rsidP="00A96DA1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3450" cy="990600"/>
            <wp:effectExtent l="19050" t="0" r="0" b="0"/>
            <wp:docPr id="2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DA1" w:rsidRDefault="00A96DA1" w:rsidP="00A96DA1">
      <w:pPr>
        <w:pStyle w:val="a3"/>
        <w:spacing w:line="240" w:lineRule="auto"/>
        <w:rPr>
          <w:spacing w:val="-28"/>
        </w:rPr>
      </w:pPr>
      <w:r>
        <w:rPr>
          <w:spacing w:val="-28"/>
        </w:rPr>
        <w:t>МИНИСТ</w:t>
      </w:r>
      <w:r>
        <w:rPr>
          <w:spacing w:val="-28"/>
          <w:lang w:val="en-US"/>
        </w:rPr>
        <w:t>E</w:t>
      </w:r>
      <w:r>
        <w:rPr>
          <w:spacing w:val="-28"/>
        </w:rPr>
        <w:t xml:space="preserve">РСТВО СТРОИТЕЛЬНОГО </w:t>
      </w:r>
      <w:proofErr w:type="gramStart"/>
      <w:r>
        <w:rPr>
          <w:spacing w:val="-28"/>
        </w:rPr>
        <w:t>КОМПЛЕКСА  РЯЗАНСКОЙ</w:t>
      </w:r>
      <w:proofErr w:type="gramEnd"/>
      <w:r>
        <w:rPr>
          <w:spacing w:val="-28"/>
        </w:rPr>
        <w:t xml:space="preserve">  ОБЛАСТИ</w:t>
      </w:r>
    </w:p>
    <w:p w:rsidR="00A96DA1" w:rsidRDefault="00A96DA1" w:rsidP="00A96DA1">
      <w:pPr>
        <w:rPr>
          <w:sz w:val="16"/>
        </w:rPr>
      </w:pPr>
    </w:p>
    <w:p w:rsidR="00A96DA1" w:rsidRDefault="00A96DA1" w:rsidP="00A96DA1">
      <w:pPr>
        <w:rPr>
          <w:sz w:val="16"/>
        </w:rPr>
      </w:pPr>
    </w:p>
    <w:p w:rsidR="00A96DA1" w:rsidRPr="00DE584B" w:rsidRDefault="00A96DA1" w:rsidP="00A96DA1">
      <w:pPr>
        <w:jc w:val="center"/>
        <w:rPr>
          <w:b/>
          <w:sz w:val="32"/>
          <w:szCs w:val="32"/>
        </w:rPr>
      </w:pPr>
      <w:r w:rsidRPr="00DE584B">
        <w:rPr>
          <w:b/>
          <w:sz w:val="32"/>
          <w:szCs w:val="32"/>
        </w:rPr>
        <w:t>ПОСТАНОВЛЕНИЕ</w:t>
      </w:r>
    </w:p>
    <w:p w:rsidR="00A96DA1" w:rsidRPr="00DE584B" w:rsidRDefault="00A96DA1" w:rsidP="00A96DA1">
      <w:pPr>
        <w:jc w:val="both"/>
        <w:rPr>
          <w:b/>
          <w:szCs w:val="26"/>
        </w:rPr>
      </w:pPr>
    </w:p>
    <w:p w:rsidR="00A96DA1" w:rsidRDefault="00A96DA1" w:rsidP="00A96DA1">
      <w:pPr>
        <w:ind w:left="-161" w:right="-83" w:firstLine="161"/>
        <w:rPr>
          <w:sz w:val="28"/>
          <w:szCs w:val="28"/>
        </w:rPr>
      </w:pPr>
    </w:p>
    <w:p w:rsidR="001641CE" w:rsidRPr="00A939AA" w:rsidRDefault="001641CE" w:rsidP="001641CE">
      <w:pPr>
        <w:ind w:left="-161" w:right="-805" w:hanging="145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о</w:t>
      </w:r>
      <w:r w:rsidRPr="00966CD2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_______________                                                       № ____________</w:t>
      </w:r>
    </w:p>
    <w:p w:rsidR="00A96DA1" w:rsidRDefault="00A96DA1" w:rsidP="00A96DA1">
      <w:pPr>
        <w:ind w:left="-161" w:right="-83" w:firstLine="161"/>
        <w:rPr>
          <w:sz w:val="28"/>
          <w:szCs w:val="28"/>
        </w:rPr>
      </w:pPr>
    </w:p>
    <w:p w:rsidR="0090700A" w:rsidRDefault="0057710C" w:rsidP="0057710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7710C">
        <w:rPr>
          <w:rFonts w:eastAsiaTheme="minorHAnsi"/>
          <w:sz w:val="28"/>
          <w:szCs w:val="28"/>
          <w:lang w:eastAsia="en-US"/>
        </w:rPr>
        <w:t>Об утверждении порядка составления и утверждения плана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7710C">
        <w:rPr>
          <w:rFonts w:eastAsiaTheme="minorHAnsi"/>
          <w:sz w:val="28"/>
          <w:szCs w:val="28"/>
          <w:lang w:eastAsia="en-US"/>
        </w:rPr>
        <w:t>финансово-хозяйственной деятельности государственного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7710C">
        <w:rPr>
          <w:rFonts w:eastAsiaTheme="minorHAnsi"/>
          <w:sz w:val="28"/>
          <w:szCs w:val="28"/>
          <w:lang w:eastAsia="en-US"/>
        </w:rPr>
        <w:t xml:space="preserve">бюджетного учреждения </w:t>
      </w:r>
      <w:r>
        <w:rPr>
          <w:rFonts w:eastAsiaTheme="minorHAnsi"/>
          <w:sz w:val="28"/>
          <w:szCs w:val="28"/>
          <w:lang w:eastAsia="en-US"/>
        </w:rPr>
        <w:t>Рязанской области «</w:t>
      </w:r>
      <w:r w:rsidRPr="0057710C">
        <w:rPr>
          <w:rFonts w:eastAsiaTheme="minorHAnsi"/>
          <w:sz w:val="28"/>
          <w:szCs w:val="28"/>
          <w:lang w:eastAsia="en-US"/>
        </w:rPr>
        <w:t>Управление капитального строительства Рязанской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57710C">
        <w:rPr>
          <w:rFonts w:eastAsiaTheme="minorHAnsi"/>
          <w:sz w:val="28"/>
          <w:szCs w:val="28"/>
          <w:lang w:eastAsia="en-US"/>
        </w:rPr>
        <w:t>, в отношении которого министерство</w:t>
      </w:r>
      <w:r>
        <w:rPr>
          <w:rFonts w:eastAsiaTheme="minorHAnsi"/>
          <w:sz w:val="28"/>
          <w:szCs w:val="28"/>
          <w:lang w:eastAsia="en-US"/>
        </w:rPr>
        <w:t xml:space="preserve"> строительного комплекса</w:t>
      </w:r>
      <w:r w:rsidRPr="0057710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</w:t>
      </w:r>
      <w:r w:rsidRPr="0057710C">
        <w:rPr>
          <w:rFonts w:eastAsiaTheme="minorHAnsi"/>
          <w:sz w:val="28"/>
          <w:szCs w:val="28"/>
          <w:lang w:eastAsia="en-US"/>
        </w:rPr>
        <w:t>язанской области осуществляет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7710C">
        <w:rPr>
          <w:rFonts w:eastAsiaTheme="minorHAnsi"/>
          <w:sz w:val="28"/>
          <w:szCs w:val="28"/>
          <w:lang w:eastAsia="en-US"/>
        </w:rPr>
        <w:t>функции и полномочия учредителя</w:t>
      </w:r>
    </w:p>
    <w:p w:rsidR="00A96DA1" w:rsidRPr="00253653" w:rsidRDefault="00A96DA1" w:rsidP="00A96DA1">
      <w:pPr>
        <w:ind w:left="-161" w:right="-83" w:firstLine="161"/>
        <w:rPr>
          <w:sz w:val="28"/>
          <w:szCs w:val="28"/>
        </w:rPr>
      </w:pPr>
    </w:p>
    <w:p w:rsidR="00A96DA1" w:rsidRDefault="00A96DA1" w:rsidP="0057710C">
      <w:pPr>
        <w:ind w:right="-83" w:firstLine="567"/>
        <w:jc w:val="both"/>
      </w:pPr>
    </w:p>
    <w:p w:rsidR="0057710C" w:rsidRDefault="0057710C" w:rsidP="0057710C">
      <w:pPr>
        <w:ind w:right="-83" w:firstLine="567"/>
        <w:jc w:val="both"/>
        <w:rPr>
          <w:sz w:val="28"/>
          <w:szCs w:val="28"/>
        </w:rPr>
      </w:pPr>
      <w:r w:rsidRPr="0057710C">
        <w:rPr>
          <w:sz w:val="28"/>
          <w:szCs w:val="28"/>
        </w:rPr>
        <w:t>В соответствии с подпунктом 6 пункта 3.3 статьи 32 Фед</w:t>
      </w:r>
      <w:r>
        <w:rPr>
          <w:sz w:val="28"/>
          <w:szCs w:val="28"/>
        </w:rPr>
        <w:t>ерального закона</w:t>
      </w:r>
      <w:r>
        <w:rPr>
          <w:sz w:val="28"/>
          <w:szCs w:val="28"/>
        </w:rPr>
        <w:br/>
        <w:t>от 12.01.1996 № 7-ФЗ «</w:t>
      </w:r>
      <w:r w:rsidRPr="0057710C">
        <w:rPr>
          <w:sz w:val="28"/>
          <w:szCs w:val="28"/>
        </w:rPr>
        <w:t>О некоммерческих ор</w:t>
      </w:r>
      <w:r>
        <w:rPr>
          <w:sz w:val="28"/>
          <w:szCs w:val="28"/>
        </w:rPr>
        <w:t>ганизациях»</w:t>
      </w:r>
      <w:r w:rsidRPr="0057710C">
        <w:rPr>
          <w:sz w:val="28"/>
          <w:szCs w:val="28"/>
        </w:rPr>
        <w:t>, приказом Министерства финансов Росс</w:t>
      </w:r>
      <w:r>
        <w:rPr>
          <w:sz w:val="28"/>
          <w:szCs w:val="28"/>
        </w:rPr>
        <w:t>ийской Федерации от 31.08.2018 № 186н «</w:t>
      </w:r>
      <w:r w:rsidRPr="0057710C">
        <w:rPr>
          <w:sz w:val="28"/>
          <w:szCs w:val="28"/>
        </w:rPr>
        <w:t>О Требованиях к составлению и утверждению плана финансово-хозяйственной деятельности государственного (муниципального) учреждения</w:t>
      </w:r>
      <w:r>
        <w:rPr>
          <w:sz w:val="28"/>
          <w:szCs w:val="28"/>
        </w:rPr>
        <w:t>»</w:t>
      </w:r>
      <w:r w:rsidRPr="0057710C">
        <w:rPr>
          <w:sz w:val="28"/>
          <w:szCs w:val="28"/>
        </w:rPr>
        <w:t xml:space="preserve"> министерство </w:t>
      </w:r>
      <w:r>
        <w:rPr>
          <w:sz w:val="28"/>
          <w:szCs w:val="28"/>
        </w:rPr>
        <w:t xml:space="preserve">строительного комплекса </w:t>
      </w:r>
      <w:r w:rsidRPr="0057710C">
        <w:rPr>
          <w:sz w:val="28"/>
          <w:szCs w:val="28"/>
        </w:rPr>
        <w:t>Рязанской области ПОСТАНОВЛЯЕТ:</w:t>
      </w:r>
    </w:p>
    <w:p w:rsidR="000E3287" w:rsidRPr="0057710C" w:rsidRDefault="000E3287" w:rsidP="0057710C">
      <w:pPr>
        <w:ind w:right="-83" w:firstLine="567"/>
        <w:jc w:val="both"/>
        <w:rPr>
          <w:sz w:val="28"/>
          <w:szCs w:val="28"/>
        </w:rPr>
      </w:pPr>
    </w:p>
    <w:p w:rsidR="0057710C" w:rsidRDefault="0057710C" w:rsidP="0057710C">
      <w:pPr>
        <w:ind w:right="-83" w:firstLine="567"/>
        <w:jc w:val="both"/>
        <w:rPr>
          <w:sz w:val="28"/>
          <w:szCs w:val="28"/>
        </w:rPr>
      </w:pPr>
      <w:r w:rsidRPr="0057710C">
        <w:rPr>
          <w:sz w:val="28"/>
          <w:szCs w:val="28"/>
        </w:rPr>
        <w:t>1. Утвердить Порядок составления и утверждения плана финансово-хозяйственной деятельности государственного бюджетно</w:t>
      </w:r>
      <w:r>
        <w:rPr>
          <w:sz w:val="28"/>
          <w:szCs w:val="28"/>
        </w:rPr>
        <w:t xml:space="preserve">го учреждения Рязанской области </w:t>
      </w:r>
      <w:r w:rsidRPr="0057710C">
        <w:rPr>
          <w:sz w:val="28"/>
          <w:szCs w:val="28"/>
        </w:rPr>
        <w:t xml:space="preserve">«Управление капитального строительства Рязанской области», </w:t>
      </w:r>
      <w:r>
        <w:rPr>
          <w:sz w:val="28"/>
          <w:szCs w:val="28"/>
        </w:rPr>
        <w:br/>
      </w:r>
      <w:r w:rsidRPr="0057710C">
        <w:rPr>
          <w:sz w:val="28"/>
          <w:szCs w:val="28"/>
        </w:rPr>
        <w:t xml:space="preserve">в отношении которого министерство </w:t>
      </w:r>
      <w:r>
        <w:rPr>
          <w:sz w:val="28"/>
          <w:szCs w:val="28"/>
        </w:rPr>
        <w:t>строительного комплекса</w:t>
      </w:r>
      <w:r w:rsidRPr="0057710C">
        <w:rPr>
          <w:sz w:val="28"/>
          <w:szCs w:val="28"/>
        </w:rPr>
        <w:t xml:space="preserve"> Рязанской области осуществляет функции и полномочия учредителя</w:t>
      </w:r>
      <w:r w:rsidR="00E12254">
        <w:rPr>
          <w:sz w:val="28"/>
          <w:szCs w:val="28"/>
        </w:rPr>
        <w:t xml:space="preserve"> </w:t>
      </w:r>
      <w:r w:rsidR="00E12254" w:rsidRPr="00E12254">
        <w:rPr>
          <w:sz w:val="28"/>
          <w:szCs w:val="28"/>
        </w:rPr>
        <w:t>согласно приложению к настоящему постановлению.</w:t>
      </w:r>
    </w:p>
    <w:p w:rsidR="0057710C" w:rsidRPr="0057710C" w:rsidRDefault="0057710C" w:rsidP="0057710C">
      <w:pPr>
        <w:ind w:right="-83" w:firstLine="567"/>
        <w:jc w:val="both"/>
        <w:rPr>
          <w:sz w:val="28"/>
          <w:szCs w:val="28"/>
        </w:rPr>
      </w:pPr>
    </w:p>
    <w:p w:rsidR="0057710C" w:rsidRPr="0057710C" w:rsidRDefault="0057710C" w:rsidP="0057710C">
      <w:pPr>
        <w:pStyle w:val="ab"/>
        <w:numPr>
          <w:ilvl w:val="0"/>
          <w:numId w:val="4"/>
        </w:numPr>
        <w:ind w:right="-83"/>
        <w:jc w:val="both"/>
        <w:rPr>
          <w:sz w:val="28"/>
          <w:szCs w:val="28"/>
        </w:rPr>
      </w:pPr>
      <w:r w:rsidRPr="0057710C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7710C" w:rsidRPr="0057710C" w:rsidRDefault="0057710C" w:rsidP="0057710C">
      <w:pPr>
        <w:pStyle w:val="ab"/>
        <w:ind w:left="927" w:right="-83"/>
        <w:jc w:val="both"/>
        <w:rPr>
          <w:sz w:val="28"/>
          <w:szCs w:val="28"/>
        </w:rPr>
      </w:pPr>
    </w:p>
    <w:p w:rsidR="002A6F39" w:rsidRPr="0057710C" w:rsidRDefault="0057710C" w:rsidP="0057710C">
      <w:pPr>
        <w:pStyle w:val="ab"/>
        <w:numPr>
          <w:ilvl w:val="0"/>
          <w:numId w:val="4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</w:t>
      </w:r>
      <w:r w:rsidR="00476FA7" w:rsidRPr="0057710C">
        <w:rPr>
          <w:rFonts w:eastAsiaTheme="minorHAnsi"/>
          <w:sz w:val="28"/>
          <w:szCs w:val="28"/>
          <w:lang w:eastAsia="en-US"/>
        </w:rPr>
        <w:t>астоящее постановление вступает в силу со дня его подписания.</w:t>
      </w:r>
    </w:p>
    <w:p w:rsidR="00A96DA1" w:rsidRDefault="00A96DA1" w:rsidP="0057710C">
      <w:pPr>
        <w:ind w:firstLine="567"/>
        <w:rPr>
          <w:sz w:val="28"/>
          <w:szCs w:val="28"/>
        </w:rPr>
      </w:pPr>
    </w:p>
    <w:p w:rsidR="00A96DA1" w:rsidRDefault="00A96DA1" w:rsidP="0007659E">
      <w:pPr>
        <w:ind w:firstLine="851"/>
        <w:rPr>
          <w:sz w:val="28"/>
          <w:szCs w:val="28"/>
        </w:rPr>
      </w:pPr>
    </w:p>
    <w:p w:rsidR="00CC7B7F" w:rsidRDefault="00CC7B7F" w:rsidP="0007659E">
      <w:pPr>
        <w:ind w:firstLine="851"/>
        <w:rPr>
          <w:sz w:val="28"/>
          <w:szCs w:val="28"/>
        </w:rPr>
      </w:pPr>
    </w:p>
    <w:p w:rsidR="00A96DA1" w:rsidRDefault="003D3B11" w:rsidP="0007659E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A96DA1">
        <w:rPr>
          <w:sz w:val="28"/>
          <w:szCs w:val="28"/>
        </w:rPr>
        <w:t>инистр</w:t>
      </w:r>
      <w:r w:rsidR="00A96DA1">
        <w:rPr>
          <w:sz w:val="28"/>
          <w:szCs w:val="28"/>
        </w:rPr>
        <w:tab/>
        <w:t xml:space="preserve">          </w:t>
      </w:r>
      <w:r w:rsidR="00A96DA1">
        <w:rPr>
          <w:sz w:val="28"/>
          <w:szCs w:val="28"/>
        </w:rPr>
        <w:tab/>
      </w:r>
      <w:r w:rsidR="00A96DA1">
        <w:rPr>
          <w:sz w:val="28"/>
          <w:szCs w:val="28"/>
        </w:rPr>
        <w:tab/>
      </w:r>
      <w:r w:rsidR="00A96DA1">
        <w:rPr>
          <w:sz w:val="28"/>
          <w:szCs w:val="28"/>
        </w:rPr>
        <w:tab/>
      </w:r>
      <w:r w:rsidR="00A96DA1">
        <w:rPr>
          <w:sz w:val="28"/>
          <w:szCs w:val="28"/>
        </w:rPr>
        <w:tab/>
      </w:r>
      <w:r w:rsidR="00A96DA1">
        <w:rPr>
          <w:sz w:val="28"/>
          <w:szCs w:val="28"/>
        </w:rPr>
        <w:tab/>
      </w:r>
      <w:r w:rsidR="00A96DA1">
        <w:rPr>
          <w:sz w:val="28"/>
          <w:szCs w:val="28"/>
        </w:rPr>
        <w:tab/>
        <w:t xml:space="preserve">            </w:t>
      </w:r>
      <w:r w:rsidR="00D754B0">
        <w:rPr>
          <w:sz w:val="28"/>
          <w:szCs w:val="28"/>
        </w:rPr>
        <w:t xml:space="preserve">           </w:t>
      </w:r>
      <w:r w:rsidR="00A96DA1">
        <w:rPr>
          <w:sz w:val="28"/>
          <w:szCs w:val="28"/>
        </w:rPr>
        <w:t xml:space="preserve">  </w:t>
      </w:r>
      <w:r w:rsidR="0057710C">
        <w:rPr>
          <w:sz w:val="28"/>
          <w:szCs w:val="28"/>
        </w:rPr>
        <w:t>М</w:t>
      </w:r>
      <w:r w:rsidR="00D754B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D754B0">
        <w:rPr>
          <w:sz w:val="28"/>
          <w:szCs w:val="28"/>
        </w:rPr>
        <w:t xml:space="preserve">. </w:t>
      </w:r>
      <w:r w:rsidR="0057710C">
        <w:rPr>
          <w:sz w:val="28"/>
          <w:szCs w:val="28"/>
        </w:rPr>
        <w:t>Султанов</w:t>
      </w:r>
    </w:p>
    <w:p w:rsidR="00E12254" w:rsidRDefault="00E12254" w:rsidP="0007659E">
      <w:pPr>
        <w:rPr>
          <w:sz w:val="28"/>
          <w:szCs w:val="28"/>
        </w:rPr>
      </w:pPr>
    </w:p>
    <w:p w:rsidR="00E12254" w:rsidRDefault="00E12254" w:rsidP="0007659E">
      <w:pPr>
        <w:rPr>
          <w:sz w:val="28"/>
          <w:szCs w:val="28"/>
        </w:rPr>
      </w:pPr>
    </w:p>
    <w:p w:rsidR="00E12254" w:rsidRDefault="00E12254" w:rsidP="0007659E">
      <w:pPr>
        <w:rPr>
          <w:sz w:val="28"/>
          <w:szCs w:val="28"/>
        </w:rPr>
      </w:pPr>
    </w:p>
    <w:p w:rsidR="00E12254" w:rsidRDefault="00E12254" w:rsidP="0007659E">
      <w:pPr>
        <w:rPr>
          <w:sz w:val="28"/>
          <w:szCs w:val="28"/>
        </w:rPr>
      </w:pPr>
    </w:p>
    <w:p w:rsidR="00E12254" w:rsidRDefault="00E12254" w:rsidP="0007659E">
      <w:pPr>
        <w:rPr>
          <w:sz w:val="28"/>
          <w:szCs w:val="28"/>
        </w:rPr>
      </w:pPr>
    </w:p>
    <w:p w:rsidR="00E12254" w:rsidRDefault="00E12254" w:rsidP="0007659E">
      <w:pPr>
        <w:rPr>
          <w:sz w:val="28"/>
          <w:szCs w:val="28"/>
        </w:rPr>
      </w:pPr>
    </w:p>
    <w:p w:rsidR="00857C7D" w:rsidRPr="00857C7D" w:rsidRDefault="00857C7D" w:rsidP="00857C7D">
      <w:pPr>
        <w:jc w:val="right"/>
        <w:rPr>
          <w:sz w:val="28"/>
          <w:szCs w:val="28"/>
        </w:rPr>
      </w:pPr>
      <w:r w:rsidRPr="00857C7D">
        <w:rPr>
          <w:sz w:val="28"/>
          <w:szCs w:val="28"/>
        </w:rPr>
        <w:lastRenderedPageBreak/>
        <w:t>Приложение</w:t>
      </w:r>
    </w:p>
    <w:p w:rsidR="00857C7D" w:rsidRPr="00857C7D" w:rsidRDefault="00857C7D" w:rsidP="00857C7D">
      <w:pPr>
        <w:jc w:val="right"/>
        <w:rPr>
          <w:sz w:val="28"/>
          <w:szCs w:val="28"/>
        </w:rPr>
      </w:pPr>
      <w:r w:rsidRPr="00857C7D">
        <w:rPr>
          <w:sz w:val="28"/>
          <w:szCs w:val="28"/>
        </w:rPr>
        <w:t>к постановлению</w:t>
      </w:r>
    </w:p>
    <w:p w:rsidR="00857C7D" w:rsidRPr="00857C7D" w:rsidRDefault="00857C7D" w:rsidP="00857C7D">
      <w:pPr>
        <w:jc w:val="right"/>
        <w:rPr>
          <w:sz w:val="28"/>
          <w:szCs w:val="28"/>
        </w:rPr>
      </w:pPr>
      <w:r w:rsidRPr="00857C7D">
        <w:rPr>
          <w:sz w:val="28"/>
          <w:szCs w:val="28"/>
        </w:rPr>
        <w:t>министерства строительного</w:t>
      </w:r>
    </w:p>
    <w:p w:rsidR="00857C7D" w:rsidRPr="00857C7D" w:rsidRDefault="00857C7D" w:rsidP="00857C7D">
      <w:pPr>
        <w:jc w:val="right"/>
        <w:rPr>
          <w:sz w:val="28"/>
          <w:szCs w:val="28"/>
        </w:rPr>
      </w:pPr>
      <w:r w:rsidRPr="00857C7D">
        <w:rPr>
          <w:sz w:val="28"/>
          <w:szCs w:val="28"/>
        </w:rPr>
        <w:t>комплекса Рязанской области</w:t>
      </w:r>
    </w:p>
    <w:p w:rsidR="00E12254" w:rsidRDefault="00857C7D" w:rsidP="00857C7D">
      <w:pPr>
        <w:jc w:val="right"/>
        <w:rPr>
          <w:sz w:val="28"/>
          <w:szCs w:val="28"/>
        </w:rPr>
      </w:pPr>
      <w:r w:rsidRPr="00857C7D">
        <w:rPr>
          <w:sz w:val="28"/>
          <w:szCs w:val="28"/>
        </w:rPr>
        <w:t>от ___ __________ 202</w:t>
      </w:r>
      <w:r>
        <w:rPr>
          <w:sz w:val="28"/>
          <w:szCs w:val="28"/>
        </w:rPr>
        <w:t>5</w:t>
      </w:r>
      <w:r w:rsidRPr="00857C7D">
        <w:rPr>
          <w:sz w:val="28"/>
          <w:szCs w:val="28"/>
        </w:rPr>
        <w:t xml:space="preserve"> г. № ____</w:t>
      </w:r>
    </w:p>
    <w:p w:rsidR="00E12254" w:rsidRDefault="00E12254" w:rsidP="0007659E">
      <w:pPr>
        <w:rPr>
          <w:sz w:val="28"/>
          <w:szCs w:val="28"/>
        </w:rPr>
      </w:pPr>
    </w:p>
    <w:p w:rsidR="00E12254" w:rsidRDefault="00E12254" w:rsidP="0007659E">
      <w:pPr>
        <w:rPr>
          <w:sz w:val="28"/>
          <w:szCs w:val="28"/>
        </w:rPr>
      </w:pPr>
    </w:p>
    <w:p w:rsidR="008649BA" w:rsidRDefault="008649BA" w:rsidP="008649BA">
      <w:pPr>
        <w:ind w:firstLine="851"/>
        <w:jc w:val="center"/>
        <w:rPr>
          <w:sz w:val="28"/>
          <w:szCs w:val="28"/>
        </w:rPr>
      </w:pPr>
      <w:r w:rsidRPr="008649BA">
        <w:rPr>
          <w:sz w:val="28"/>
          <w:szCs w:val="28"/>
        </w:rPr>
        <w:t>Порядок</w:t>
      </w:r>
    </w:p>
    <w:p w:rsidR="00A96DA1" w:rsidRPr="00CB0BFC" w:rsidRDefault="008649BA" w:rsidP="00CB0BFC">
      <w:pPr>
        <w:ind w:firstLine="851"/>
        <w:jc w:val="center"/>
        <w:rPr>
          <w:sz w:val="28"/>
          <w:szCs w:val="28"/>
        </w:rPr>
      </w:pPr>
      <w:r w:rsidRPr="008649BA">
        <w:rPr>
          <w:sz w:val="28"/>
          <w:szCs w:val="28"/>
        </w:rPr>
        <w:t>составления и утверждения плана финансово-хозяйственной деятельности государственного бюджетного учреждения Рязанской области «Управление капитального строительства Рязанской области»</w:t>
      </w:r>
      <w:r w:rsidR="00CB0BFC">
        <w:rPr>
          <w:sz w:val="28"/>
          <w:szCs w:val="28"/>
        </w:rPr>
        <w:t>,</w:t>
      </w:r>
      <w:r w:rsidR="00CB0BFC" w:rsidRPr="00CB0BFC">
        <w:t xml:space="preserve"> </w:t>
      </w:r>
      <w:r w:rsidR="00CB0BFC" w:rsidRPr="00CB0BFC">
        <w:rPr>
          <w:sz w:val="28"/>
          <w:szCs w:val="28"/>
        </w:rPr>
        <w:t>в отношении которого министерство строительного комплекса Рязанской области осуществляет функции и полномочия учредителя</w:t>
      </w:r>
    </w:p>
    <w:p w:rsidR="008649BA" w:rsidRDefault="008649BA" w:rsidP="008649BA">
      <w:pPr>
        <w:ind w:firstLine="851"/>
        <w:jc w:val="center"/>
        <w:rPr>
          <w:sz w:val="28"/>
          <w:szCs w:val="28"/>
        </w:rPr>
      </w:pPr>
    </w:p>
    <w:p w:rsidR="00CB0BFC" w:rsidRDefault="00CB0BFC" w:rsidP="008649BA">
      <w:pPr>
        <w:ind w:firstLine="851"/>
        <w:jc w:val="center"/>
        <w:rPr>
          <w:sz w:val="28"/>
          <w:szCs w:val="28"/>
        </w:rPr>
      </w:pPr>
    </w:p>
    <w:p w:rsidR="00CB0BFC" w:rsidRPr="00CB0BFC" w:rsidRDefault="00CB0BFC" w:rsidP="00CB0BFC">
      <w:pPr>
        <w:ind w:firstLine="851"/>
        <w:jc w:val="center"/>
        <w:rPr>
          <w:sz w:val="28"/>
          <w:szCs w:val="28"/>
        </w:rPr>
      </w:pPr>
    </w:p>
    <w:p w:rsidR="00CB0BFC" w:rsidRDefault="00CB0BFC" w:rsidP="00CB0BFC">
      <w:pPr>
        <w:ind w:firstLine="851"/>
        <w:jc w:val="center"/>
        <w:rPr>
          <w:sz w:val="28"/>
          <w:szCs w:val="28"/>
        </w:rPr>
      </w:pPr>
      <w:r w:rsidRPr="00CB0BFC">
        <w:rPr>
          <w:sz w:val="28"/>
          <w:szCs w:val="28"/>
        </w:rPr>
        <w:t>I. О</w:t>
      </w:r>
      <w:r>
        <w:rPr>
          <w:sz w:val="28"/>
          <w:szCs w:val="28"/>
        </w:rPr>
        <w:t>бщие положения</w:t>
      </w:r>
    </w:p>
    <w:p w:rsidR="007171A4" w:rsidRPr="007171A4" w:rsidRDefault="007171A4" w:rsidP="007171A4">
      <w:pPr>
        <w:ind w:firstLine="851"/>
        <w:jc w:val="both"/>
        <w:rPr>
          <w:sz w:val="28"/>
          <w:szCs w:val="28"/>
        </w:rPr>
      </w:pPr>
    </w:p>
    <w:p w:rsidR="007171A4" w:rsidRDefault="007171A4" w:rsidP="007171A4">
      <w:pPr>
        <w:ind w:firstLine="851"/>
        <w:jc w:val="both"/>
        <w:rPr>
          <w:sz w:val="28"/>
          <w:szCs w:val="28"/>
        </w:rPr>
      </w:pPr>
      <w:r w:rsidRPr="007171A4">
        <w:rPr>
          <w:sz w:val="28"/>
          <w:szCs w:val="28"/>
        </w:rPr>
        <w:t>1. Настоящий Порядок определяет правила составления и утверждения плана финансово-хозяйственной деятельности государственного бюджетног</w:t>
      </w:r>
      <w:r>
        <w:rPr>
          <w:sz w:val="28"/>
          <w:szCs w:val="28"/>
        </w:rPr>
        <w:t xml:space="preserve">о учреждения Рязанской области </w:t>
      </w:r>
      <w:r w:rsidRPr="007171A4">
        <w:rPr>
          <w:sz w:val="28"/>
          <w:szCs w:val="28"/>
        </w:rPr>
        <w:t xml:space="preserve">«Управление капитального строительства Рязанской области», </w:t>
      </w:r>
      <w:r w:rsidR="008E61D9" w:rsidRPr="008E61D9">
        <w:rPr>
          <w:sz w:val="28"/>
          <w:szCs w:val="28"/>
        </w:rPr>
        <w:t xml:space="preserve">в отношении которого министерство строительного комплекса Рязанской области осуществляет функции и полномочия учредителя </w:t>
      </w:r>
      <w:bookmarkStart w:id="0" w:name="_GoBack"/>
      <w:bookmarkEnd w:id="0"/>
      <w:r w:rsidRPr="007171A4">
        <w:rPr>
          <w:sz w:val="28"/>
          <w:szCs w:val="28"/>
        </w:rPr>
        <w:t>(далее соответственно - Порядок, План, Учреждение, Министерство).</w:t>
      </w:r>
    </w:p>
    <w:p w:rsidR="00CD5CA7" w:rsidRPr="00CD5CA7" w:rsidRDefault="00CD5CA7" w:rsidP="00CD5CA7">
      <w:pPr>
        <w:ind w:firstLine="851"/>
        <w:jc w:val="both"/>
        <w:rPr>
          <w:sz w:val="28"/>
          <w:szCs w:val="28"/>
        </w:rPr>
      </w:pPr>
      <w:r w:rsidRPr="00CD5CA7">
        <w:rPr>
          <w:sz w:val="28"/>
          <w:szCs w:val="28"/>
        </w:rPr>
        <w:t>2. План составляется и утверждается на текущий финансовый год в случае, если закон о бюджете утверждается на один финансовый год или очередной финансовый год и плановый период, если закон о бюджете утверждается на очередной финансовый год и плановый период и действует в течение срока действия закона о бюджете.</w:t>
      </w:r>
    </w:p>
    <w:p w:rsidR="00CD5CA7" w:rsidRPr="00CD5CA7" w:rsidRDefault="00CD5CA7" w:rsidP="00CD5CA7">
      <w:pPr>
        <w:ind w:firstLine="851"/>
        <w:jc w:val="both"/>
        <w:rPr>
          <w:sz w:val="28"/>
          <w:szCs w:val="28"/>
        </w:rPr>
      </w:pPr>
      <w:r w:rsidRPr="00CD5CA7">
        <w:rPr>
          <w:sz w:val="28"/>
          <w:szCs w:val="28"/>
        </w:rPr>
        <w:t>3. При принятии Учреждением обязательств, срок исполнения которых по условиям договоров (контрактов) превышает срок, предусмотренный абзацем первым настоящего пункта, показатели Плана утверждаются на период, превышающий указанный срок.</w:t>
      </w:r>
    </w:p>
    <w:p w:rsidR="00CD5CA7" w:rsidRPr="00CD5CA7" w:rsidRDefault="00CD5CA7" w:rsidP="00CD5CA7">
      <w:pPr>
        <w:ind w:firstLine="851"/>
        <w:jc w:val="both"/>
        <w:rPr>
          <w:sz w:val="28"/>
          <w:szCs w:val="28"/>
        </w:rPr>
      </w:pPr>
      <w:r w:rsidRPr="00CD5CA7">
        <w:rPr>
          <w:sz w:val="28"/>
          <w:szCs w:val="28"/>
        </w:rPr>
        <w:t>4. План Учреждения подписывается руководителем Учреждения и утверждается Министерством.</w:t>
      </w:r>
    </w:p>
    <w:p w:rsidR="00CD5CA7" w:rsidRPr="00CD5CA7" w:rsidRDefault="00CD5CA7" w:rsidP="00CD5CA7">
      <w:pPr>
        <w:ind w:firstLine="851"/>
        <w:jc w:val="both"/>
        <w:rPr>
          <w:sz w:val="28"/>
          <w:szCs w:val="28"/>
        </w:rPr>
      </w:pPr>
      <w:r w:rsidRPr="00CD5CA7">
        <w:rPr>
          <w:sz w:val="28"/>
          <w:szCs w:val="28"/>
        </w:rPr>
        <w:t>5. Составление и утверждение Плана, содержащего сведения, составляющие государственную тайну, осуществляется Учреждением с соблюдением законодательства Российской Федерации о защите государственной тайны.</w:t>
      </w:r>
    </w:p>
    <w:p w:rsidR="00CD5CA7" w:rsidRPr="00CD5CA7" w:rsidRDefault="00CD5CA7" w:rsidP="00CD5CA7">
      <w:pPr>
        <w:ind w:firstLine="851"/>
        <w:jc w:val="both"/>
        <w:rPr>
          <w:sz w:val="28"/>
          <w:szCs w:val="28"/>
        </w:rPr>
      </w:pPr>
      <w:r w:rsidRPr="00CD5CA7">
        <w:rPr>
          <w:sz w:val="28"/>
          <w:szCs w:val="28"/>
        </w:rPr>
        <w:t>6. План содержит показатели поступлений и выплат на текущий финансовый год и плановый период.</w:t>
      </w:r>
    </w:p>
    <w:p w:rsidR="00CD5CA7" w:rsidRDefault="00CD5CA7" w:rsidP="00CD5CA7">
      <w:pPr>
        <w:ind w:firstLine="851"/>
        <w:jc w:val="both"/>
        <w:rPr>
          <w:sz w:val="28"/>
          <w:szCs w:val="28"/>
        </w:rPr>
      </w:pPr>
      <w:r w:rsidRPr="00CD5CA7">
        <w:rPr>
          <w:sz w:val="28"/>
          <w:szCs w:val="28"/>
        </w:rPr>
        <w:t>7. План составляется по кассовому методу в валюте Российской Федерации.</w:t>
      </w:r>
    </w:p>
    <w:p w:rsidR="00517406" w:rsidRDefault="00517406" w:rsidP="00CD5CA7">
      <w:pPr>
        <w:ind w:firstLine="851"/>
        <w:jc w:val="both"/>
        <w:rPr>
          <w:sz w:val="28"/>
          <w:szCs w:val="28"/>
        </w:rPr>
      </w:pPr>
    </w:p>
    <w:p w:rsidR="00517406" w:rsidRPr="00517406" w:rsidRDefault="00517406" w:rsidP="00517406">
      <w:pPr>
        <w:ind w:firstLine="851"/>
        <w:jc w:val="center"/>
        <w:rPr>
          <w:sz w:val="28"/>
          <w:szCs w:val="28"/>
        </w:rPr>
      </w:pPr>
      <w:r w:rsidRPr="00517406">
        <w:rPr>
          <w:sz w:val="28"/>
          <w:szCs w:val="28"/>
        </w:rPr>
        <w:t>II. Требования к составлению Плана (проекта плана)</w:t>
      </w:r>
    </w:p>
    <w:p w:rsidR="00517406" w:rsidRPr="00517406" w:rsidRDefault="00517406" w:rsidP="00517406">
      <w:pPr>
        <w:ind w:firstLine="851"/>
        <w:jc w:val="both"/>
        <w:rPr>
          <w:sz w:val="28"/>
          <w:szCs w:val="28"/>
        </w:rPr>
      </w:pPr>
    </w:p>
    <w:p w:rsidR="00517406" w:rsidRPr="00517406" w:rsidRDefault="00517406" w:rsidP="00517406">
      <w:pPr>
        <w:ind w:firstLine="851"/>
        <w:jc w:val="both"/>
        <w:rPr>
          <w:sz w:val="28"/>
          <w:szCs w:val="28"/>
        </w:rPr>
      </w:pPr>
      <w:r w:rsidRPr="00517406">
        <w:rPr>
          <w:sz w:val="28"/>
          <w:szCs w:val="28"/>
        </w:rPr>
        <w:t>8. При составлении плана (внесении в него изменений) устанавливается (уточняется) плановый объем поступлений и выплат денежных средств.</w:t>
      </w:r>
    </w:p>
    <w:p w:rsidR="00517406" w:rsidRPr="00517406" w:rsidRDefault="00517406" w:rsidP="00517406">
      <w:pPr>
        <w:ind w:firstLine="851"/>
        <w:jc w:val="both"/>
        <w:rPr>
          <w:sz w:val="28"/>
          <w:szCs w:val="28"/>
        </w:rPr>
      </w:pPr>
      <w:r w:rsidRPr="00517406">
        <w:rPr>
          <w:sz w:val="28"/>
          <w:szCs w:val="28"/>
        </w:rPr>
        <w:t xml:space="preserve">Рекомендуемый образец плана приведен в приложении </w:t>
      </w:r>
      <w:r>
        <w:rPr>
          <w:sz w:val="28"/>
          <w:szCs w:val="28"/>
        </w:rPr>
        <w:t>№</w:t>
      </w:r>
      <w:r w:rsidRPr="00517406">
        <w:rPr>
          <w:sz w:val="28"/>
          <w:szCs w:val="28"/>
        </w:rPr>
        <w:t xml:space="preserve"> 1 к Порядку составления и ведения планов финансово-хозяйственной деятельности </w:t>
      </w:r>
      <w:r w:rsidRPr="00517406">
        <w:rPr>
          <w:sz w:val="28"/>
          <w:szCs w:val="28"/>
        </w:rPr>
        <w:lastRenderedPageBreak/>
        <w:t xml:space="preserve">федеральных бюджетных и автономных учреждений, утвержденному приказом Министерства финансов Российской Федерации от 31.08.2018 </w:t>
      </w:r>
      <w:r>
        <w:rPr>
          <w:sz w:val="28"/>
          <w:szCs w:val="28"/>
        </w:rPr>
        <w:t xml:space="preserve">№ 186н </w:t>
      </w:r>
      <w:r>
        <w:rPr>
          <w:sz w:val="28"/>
          <w:szCs w:val="28"/>
        </w:rPr>
        <w:br/>
        <w:t>«</w:t>
      </w:r>
      <w:r w:rsidRPr="00517406">
        <w:rPr>
          <w:sz w:val="28"/>
          <w:szCs w:val="28"/>
        </w:rPr>
        <w:t>О Требованиях к составлению и утверждению плана финансово-хозяйственной деятельности государственного (муниципального) учреждения</w:t>
      </w:r>
      <w:r>
        <w:rPr>
          <w:sz w:val="28"/>
          <w:szCs w:val="28"/>
        </w:rPr>
        <w:t>»</w:t>
      </w:r>
      <w:r w:rsidRPr="00517406">
        <w:rPr>
          <w:sz w:val="28"/>
          <w:szCs w:val="28"/>
        </w:rPr>
        <w:t xml:space="preserve"> (далее - Требования).</w:t>
      </w:r>
    </w:p>
    <w:p w:rsidR="00517406" w:rsidRPr="00517406" w:rsidRDefault="00517406" w:rsidP="00517406">
      <w:pPr>
        <w:ind w:firstLine="851"/>
        <w:jc w:val="both"/>
        <w:rPr>
          <w:sz w:val="28"/>
          <w:szCs w:val="28"/>
        </w:rPr>
      </w:pPr>
      <w:r w:rsidRPr="00517406">
        <w:rPr>
          <w:sz w:val="28"/>
          <w:szCs w:val="28"/>
        </w:rPr>
        <w:t>9. Учреждение составляет проект плана путем:</w:t>
      </w:r>
    </w:p>
    <w:p w:rsidR="00517406" w:rsidRPr="00517406" w:rsidRDefault="00517406" w:rsidP="00517406">
      <w:pPr>
        <w:ind w:firstLine="851"/>
        <w:jc w:val="both"/>
        <w:rPr>
          <w:sz w:val="28"/>
          <w:szCs w:val="28"/>
        </w:rPr>
      </w:pPr>
      <w:r w:rsidRPr="00517406">
        <w:rPr>
          <w:sz w:val="28"/>
          <w:szCs w:val="28"/>
        </w:rPr>
        <w:t>уточнения (при необходимости) показателей поступлений и выплат планового периода, содержащиеся в утвержденном плане;</w:t>
      </w:r>
    </w:p>
    <w:p w:rsidR="00517406" w:rsidRPr="00517406" w:rsidRDefault="00517406" w:rsidP="00517406">
      <w:pPr>
        <w:ind w:firstLine="851"/>
        <w:jc w:val="both"/>
        <w:rPr>
          <w:sz w:val="28"/>
          <w:szCs w:val="28"/>
        </w:rPr>
      </w:pPr>
      <w:r w:rsidRPr="00517406">
        <w:rPr>
          <w:sz w:val="28"/>
          <w:szCs w:val="28"/>
        </w:rPr>
        <w:t>формирования планируемых показателей поступлений и выплат второго года планового периода.</w:t>
      </w:r>
    </w:p>
    <w:p w:rsidR="00517406" w:rsidRPr="00517406" w:rsidRDefault="00517406" w:rsidP="00517406">
      <w:pPr>
        <w:ind w:firstLine="851"/>
        <w:jc w:val="both"/>
        <w:rPr>
          <w:sz w:val="28"/>
          <w:szCs w:val="28"/>
        </w:rPr>
      </w:pPr>
      <w:r w:rsidRPr="00517406">
        <w:rPr>
          <w:sz w:val="28"/>
          <w:szCs w:val="28"/>
        </w:rPr>
        <w:t>10. Учреждение составляет проект плана с учетом планируемых объемов:</w:t>
      </w:r>
    </w:p>
    <w:p w:rsidR="00517406" w:rsidRPr="00517406" w:rsidRDefault="00517406" w:rsidP="00517406">
      <w:pPr>
        <w:ind w:firstLine="851"/>
        <w:jc w:val="both"/>
        <w:rPr>
          <w:sz w:val="28"/>
          <w:szCs w:val="28"/>
        </w:rPr>
      </w:pPr>
      <w:r w:rsidRPr="00517406">
        <w:rPr>
          <w:sz w:val="28"/>
          <w:szCs w:val="28"/>
        </w:rPr>
        <w:t>а) субсидии на финансовое обеспечение выполнения государственного задания;</w:t>
      </w:r>
    </w:p>
    <w:p w:rsidR="00517406" w:rsidRPr="00517406" w:rsidRDefault="00517406" w:rsidP="00517406">
      <w:pPr>
        <w:ind w:firstLine="851"/>
        <w:jc w:val="both"/>
        <w:rPr>
          <w:sz w:val="28"/>
          <w:szCs w:val="28"/>
        </w:rPr>
      </w:pPr>
      <w:r w:rsidRPr="00517406">
        <w:rPr>
          <w:sz w:val="28"/>
          <w:szCs w:val="28"/>
        </w:rPr>
        <w:t>б) субсидий, предусмотренных абзацем вторым пункта 1 статьи 78.1 Бюджетного кодекса Российской Федерации (далее - целевые субсидии), и целей их предоставления;</w:t>
      </w:r>
    </w:p>
    <w:p w:rsidR="00517406" w:rsidRPr="00517406" w:rsidRDefault="00517406" w:rsidP="00517406">
      <w:pPr>
        <w:ind w:firstLine="851"/>
        <w:jc w:val="both"/>
        <w:rPr>
          <w:sz w:val="28"/>
          <w:szCs w:val="28"/>
        </w:rPr>
      </w:pPr>
      <w:r w:rsidRPr="00517406">
        <w:rPr>
          <w:sz w:val="28"/>
          <w:szCs w:val="28"/>
        </w:rPr>
        <w:t>в) субсидий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 (далее - субсидия на осуществление капитальных вложений);</w:t>
      </w:r>
    </w:p>
    <w:p w:rsidR="00517406" w:rsidRPr="00517406" w:rsidRDefault="00517406" w:rsidP="00517406">
      <w:pPr>
        <w:ind w:firstLine="851"/>
        <w:jc w:val="both"/>
        <w:rPr>
          <w:sz w:val="28"/>
          <w:szCs w:val="28"/>
        </w:rPr>
      </w:pPr>
      <w:r w:rsidRPr="00517406">
        <w:rPr>
          <w:sz w:val="28"/>
          <w:szCs w:val="28"/>
        </w:rPr>
        <w:t>г) грантов, в том числе в форме субсидий, предоставляемых из бюджетов бюджетной системы Российской Федерации (далее - грант);</w:t>
      </w:r>
    </w:p>
    <w:p w:rsidR="00517406" w:rsidRPr="00517406" w:rsidRDefault="00517406" w:rsidP="00517406">
      <w:pPr>
        <w:ind w:firstLine="851"/>
        <w:jc w:val="both"/>
        <w:rPr>
          <w:sz w:val="28"/>
          <w:szCs w:val="28"/>
        </w:rPr>
      </w:pPr>
      <w:r w:rsidRPr="00517406">
        <w:rPr>
          <w:sz w:val="28"/>
          <w:szCs w:val="28"/>
        </w:rPr>
        <w:t>д) иных доходов, которые Учреждение планирует получить при оказании услуг, выполнении работ за плату сверх установленного государственного задания, а в случаях, установленных действующим законодательством, в рамках государственного задания;</w:t>
      </w:r>
    </w:p>
    <w:p w:rsidR="00517406" w:rsidRPr="00517406" w:rsidRDefault="00517406" w:rsidP="00517406">
      <w:pPr>
        <w:ind w:firstLine="851"/>
        <w:jc w:val="both"/>
        <w:rPr>
          <w:sz w:val="28"/>
          <w:szCs w:val="28"/>
        </w:rPr>
      </w:pPr>
      <w:r w:rsidRPr="00517406">
        <w:rPr>
          <w:sz w:val="28"/>
          <w:szCs w:val="28"/>
        </w:rPr>
        <w:t>е) доходов от иной приносящей доход деятельности, предусмотренной уставом Учреждения;</w:t>
      </w:r>
    </w:p>
    <w:p w:rsidR="00517406" w:rsidRPr="00517406" w:rsidRDefault="00517406" w:rsidP="00517406">
      <w:pPr>
        <w:ind w:firstLine="851"/>
        <w:jc w:val="both"/>
        <w:rPr>
          <w:sz w:val="28"/>
          <w:szCs w:val="28"/>
        </w:rPr>
      </w:pPr>
      <w:r w:rsidRPr="00517406">
        <w:rPr>
          <w:sz w:val="28"/>
          <w:szCs w:val="28"/>
        </w:rPr>
        <w:t>ж) расходов, связанных с осуществлением деятельности, предусмотренной уставом Учреждения.</w:t>
      </w:r>
    </w:p>
    <w:p w:rsidR="00517406" w:rsidRPr="00517406" w:rsidRDefault="00517406" w:rsidP="00517406">
      <w:pPr>
        <w:ind w:firstLine="851"/>
        <w:jc w:val="both"/>
        <w:rPr>
          <w:sz w:val="28"/>
          <w:szCs w:val="28"/>
        </w:rPr>
      </w:pPr>
      <w:r w:rsidRPr="00517406">
        <w:rPr>
          <w:sz w:val="28"/>
          <w:szCs w:val="28"/>
        </w:rPr>
        <w:t>11. Расчет расходов осуществляется раздельно по источникам их финансового обеспечения.</w:t>
      </w:r>
    </w:p>
    <w:p w:rsidR="00517406" w:rsidRDefault="00517406" w:rsidP="00517406">
      <w:pPr>
        <w:ind w:firstLine="851"/>
        <w:jc w:val="both"/>
        <w:rPr>
          <w:sz w:val="28"/>
          <w:szCs w:val="28"/>
        </w:rPr>
      </w:pPr>
      <w:r w:rsidRPr="00517406">
        <w:rPr>
          <w:sz w:val="28"/>
          <w:szCs w:val="28"/>
        </w:rPr>
        <w:t>12. Показатели плана и обоснования (расчеты) плановых показателей должны формироваться по соответствующим кодам (составным частям кода) бюджетной квалификации Российской Федерации.</w:t>
      </w:r>
    </w:p>
    <w:p w:rsidR="00517406" w:rsidRDefault="00517406" w:rsidP="00517406">
      <w:pPr>
        <w:ind w:firstLine="851"/>
        <w:jc w:val="both"/>
        <w:rPr>
          <w:sz w:val="28"/>
          <w:szCs w:val="28"/>
        </w:rPr>
      </w:pPr>
    </w:p>
    <w:p w:rsidR="00517406" w:rsidRDefault="00517406" w:rsidP="00517406">
      <w:pPr>
        <w:ind w:firstLine="851"/>
        <w:jc w:val="both"/>
        <w:rPr>
          <w:sz w:val="28"/>
          <w:szCs w:val="28"/>
        </w:rPr>
      </w:pPr>
    </w:p>
    <w:p w:rsidR="00884C05" w:rsidRPr="00884C05" w:rsidRDefault="00884C05" w:rsidP="00884C05">
      <w:pPr>
        <w:ind w:firstLine="851"/>
        <w:jc w:val="center"/>
        <w:rPr>
          <w:sz w:val="28"/>
          <w:szCs w:val="28"/>
        </w:rPr>
      </w:pPr>
      <w:r w:rsidRPr="00884C05">
        <w:rPr>
          <w:sz w:val="28"/>
          <w:szCs w:val="28"/>
        </w:rPr>
        <w:t>III. Утверждение Плана</w:t>
      </w:r>
    </w:p>
    <w:p w:rsidR="00884C05" w:rsidRPr="00884C05" w:rsidRDefault="00884C05" w:rsidP="00884C05">
      <w:pPr>
        <w:ind w:firstLine="851"/>
        <w:jc w:val="both"/>
        <w:rPr>
          <w:sz w:val="28"/>
          <w:szCs w:val="28"/>
        </w:rPr>
      </w:pPr>
    </w:p>
    <w:p w:rsidR="00884C05" w:rsidRPr="00884C05" w:rsidRDefault="00884C05" w:rsidP="00884C05">
      <w:pPr>
        <w:ind w:firstLine="851"/>
        <w:jc w:val="both"/>
        <w:rPr>
          <w:sz w:val="28"/>
          <w:szCs w:val="28"/>
        </w:rPr>
      </w:pPr>
      <w:r w:rsidRPr="00884C05">
        <w:rPr>
          <w:sz w:val="28"/>
          <w:szCs w:val="28"/>
        </w:rPr>
        <w:t>13. Учреждение составляет проект плана на этапе формирования проекта закона об областном бюджете на основе доведенной Министерством информации о планируемых к предоставлению из областного бюджета объемах субсидий и направляет его на рассмотрение в Министерство в срок до 1 декабря текущего финансового года.</w:t>
      </w:r>
    </w:p>
    <w:p w:rsidR="00884C05" w:rsidRPr="00884C05" w:rsidRDefault="00884C05" w:rsidP="00884C05">
      <w:pPr>
        <w:ind w:firstLine="851"/>
        <w:jc w:val="both"/>
        <w:rPr>
          <w:sz w:val="28"/>
          <w:szCs w:val="28"/>
        </w:rPr>
      </w:pPr>
      <w:r w:rsidRPr="00884C05">
        <w:rPr>
          <w:sz w:val="28"/>
          <w:szCs w:val="28"/>
        </w:rPr>
        <w:t xml:space="preserve">14. Министерство осуществляет рассмотрение проекта плана на предмет соответствия бюджетному законодательству Российской Федерации, настоящему Порядку и при отсутствии замечаний к проекту плана и обоснованиям (расчетам) </w:t>
      </w:r>
      <w:r w:rsidRPr="00884C05">
        <w:rPr>
          <w:sz w:val="28"/>
          <w:szCs w:val="28"/>
        </w:rPr>
        <w:lastRenderedPageBreak/>
        <w:t>плановых показателей не позднее 10 рабочих дней со дня получения от Учреждения проекта плана утверждает его.</w:t>
      </w:r>
    </w:p>
    <w:p w:rsidR="00884C05" w:rsidRPr="00884C05" w:rsidRDefault="00884C05" w:rsidP="00884C05">
      <w:pPr>
        <w:ind w:firstLine="851"/>
        <w:jc w:val="both"/>
        <w:rPr>
          <w:sz w:val="28"/>
          <w:szCs w:val="28"/>
        </w:rPr>
      </w:pPr>
      <w:r w:rsidRPr="00884C05">
        <w:rPr>
          <w:sz w:val="28"/>
          <w:szCs w:val="28"/>
        </w:rPr>
        <w:t>В случае наличия замечаний к проекту плана и (или) обоснованиям (расчетам) плановых показателей Министерство в срок не позднее 10 рабочих дней со дня получения от Учреждения проекта плана направляет в Учреждение информацию об отклонении проекта плана с указанием причин отклонения (замечаний).</w:t>
      </w:r>
    </w:p>
    <w:p w:rsidR="00884C05" w:rsidRPr="00884C05" w:rsidRDefault="00884C05" w:rsidP="00884C05">
      <w:pPr>
        <w:ind w:firstLine="851"/>
        <w:jc w:val="both"/>
        <w:rPr>
          <w:sz w:val="28"/>
          <w:szCs w:val="28"/>
        </w:rPr>
      </w:pPr>
      <w:r w:rsidRPr="00884C05">
        <w:rPr>
          <w:sz w:val="28"/>
          <w:szCs w:val="28"/>
        </w:rPr>
        <w:t>15. Учреждение в срок не позднее 5 рабочих дней после дня получения информации об отклонении проекта плана вносит изменения в проект плана в соответствии с полученными замечаниями и направляет уточненный проект плана в Министерство.</w:t>
      </w:r>
    </w:p>
    <w:p w:rsidR="00884C05" w:rsidRPr="00884C05" w:rsidRDefault="00884C05" w:rsidP="00884C05">
      <w:pPr>
        <w:ind w:firstLine="851"/>
        <w:jc w:val="both"/>
        <w:rPr>
          <w:sz w:val="28"/>
          <w:szCs w:val="28"/>
        </w:rPr>
      </w:pPr>
      <w:r w:rsidRPr="00884C05">
        <w:rPr>
          <w:sz w:val="28"/>
          <w:szCs w:val="28"/>
        </w:rPr>
        <w:t>Министерство рассматривает и утверждает уточненный проект плана (при наличии оснований, указанных в абзаце втором пункта 14 настоящего Порядка - отклоняет проект плана) в срок не позднее 5 рабочих дней после дня получения уточненного проекта плана.</w:t>
      </w:r>
    </w:p>
    <w:p w:rsidR="00884C05" w:rsidRPr="00884C05" w:rsidRDefault="00884C05" w:rsidP="00884C05">
      <w:pPr>
        <w:ind w:firstLine="851"/>
        <w:jc w:val="both"/>
        <w:rPr>
          <w:sz w:val="28"/>
          <w:szCs w:val="28"/>
        </w:rPr>
      </w:pPr>
      <w:r w:rsidRPr="00884C05">
        <w:rPr>
          <w:sz w:val="28"/>
          <w:szCs w:val="28"/>
        </w:rPr>
        <w:t>16. После формирования соглашений о предоставлении субсидий проект плана (план) при необходимости уточняется Учреждением на основании уточненной информации о планируемых к предоставлению объемах субсидий.</w:t>
      </w:r>
    </w:p>
    <w:p w:rsidR="00884C05" w:rsidRPr="00884C05" w:rsidRDefault="00884C05" w:rsidP="00884C05">
      <w:pPr>
        <w:ind w:firstLine="851"/>
        <w:jc w:val="both"/>
        <w:rPr>
          <w:sz w:val="28"/>
          <w:szCs w:val="28"/>
        </w:rPr>
      </w:pPr>
      <w:r w:rsidRPr="00884C05">
        <w:rPr>
          <w:sz w:val="28"/>
          <w:szCs w:val="28"/>
        </w:rPr>
        <w:t>В случае утверждения плана уполномоченным лицом Министерства, уточненный Учреждением проект плана подлежит рассмотрению и утверждению в соответствии настоящим Порядком.</w:t>
      </w:r>
    </w:p>
    <w:p w:rsidR="00517406" w:rsidRDefault="00884C05" w:rsidP="00884C05">
      <w:pPr>
        <w:ind w:firstLine="851"/>
        <w:jc w:val="both"/>
        <w:rPr>
          <w:sz w:val="28"/>
          <w:szCs w:val="28"/>
        </w:rPr>
      </w:pPr>
      <w:r w:rsidRPr="00884C05">
        <w:rPr>
          <w:sz w:val="28"/>
          <w:szCs w:val="28"/>
        </w:rPr>
        <w:t xml:space="preserve">17. Утвержденный План размещается Учреждением на официальном сайте для размещения информации о государственных (муниципальных) учреждениях в информационно-телекоммуникационной сети </w:t>
      </w:r>
      <w:r>
        <w:rPr>
          <w:sz w:val="28"/>
          <w:szCs w:val="28"/>
        </w:rPr>
        <w:t>«</w:t>
      </w:r>
      <w:r w:rsidRPr="00884C0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84C05">
        <w:rPr>
          <w:sz w:val="28"/>
          <w:szCs w:val="28"/>
        </w:rPr>
        <w:t xml:space="preserve"> www.bus.gov.ru в течение 3 рабочих дней.</w:t>
      </w:r>
    </w:p>
    <w:p w:rsidR="00293B97" w:rsidRDefault="00293B97" w:rsidP="00884C05">
      <w:pPr>
        <w:ind w:firstLine="851"/>
        <w:jc w:val="both"/>
        <w:rPr>
          <w:sz w:val="28"/>
          <w:szCs w:val="28"/>
        </w:rPr>
      </w:pPr>
    </w:p>
    <w:p w:rsidR="00293B97" w:rsidRDefault="00293B97" w:rsidP="00884C05">
      <w:pPr>
        <w:ind w:firstLine="851"/>
        <w:jc w:val="both"/>
        <w:rPr>
          <w:sz w:val="28"/>
          <w:szCs w:val="28"/>
        </w:rPr>
      </w:pPr>
    </w:p>
    <w:p w:rsidR="00293B97" w:rsidRPr="00293B97" w:rsidRDefault="00293B97" w:rsidP="00293B97">
      <w:pPr>
        <w:ind w:firstLine="851"/>
        <w:jc w:val="center"/>
        <w:rPr>
          <w:sz w:val="28"/>
          <w:szCs w:val="28"/>
        </w:rPr>
      </w:pPr>
      <w:r w:rsidRPr="00293B97">
        <w:rPr>
          <w:sz w:val="28"/>
          <w:szCs w:val="28"/>
        </w:rPr>
        <w:t>IV. Ведение Плана</w:t>
      </w:r>
    </w:p>
    <w:p w:rsidR="00293B97" w:rsidRPr="00293B97" w:rsidRDefault="00293B97" w:rsidP="00293B97">
      <w:pPr>
        <w:ind w:firstLine="851"/>
        <w:jc w:val="both"/>
        <w:rPr>
          <w:sz w:val="28"/>
          <w:szCs w:val="28"/>
        </w:rPr>
      </w:pPr>
    </w:p>
    <w:p w:rsidR="00293B97" w:rsidRPr="00293B97" w:rsidRDefault="00293B97" w:rsidP="00293B97">
      <w:pPr>
        <w:ind w:firstLine="851"/>
        <w:jc w:val="both"/>
        <w:rPr>
          <w:sz w:val="28"/>
          <w:szCs w:val="28"/>
        </w:rPr>
      </w:pPr>
      <w:r w:rsidRPr="00293B97">
        <w:rPr>
          <w:sz w:val="28"/>
          <w:szCs w:val="28"/>
        </w:rPr>
        <w:t>18. В течение текущего финансового года Учреждение может вносить изменения в показатели Плана. Показатели Плана после внесения в них изменений, предусматривающих уменьшение выплат, не должны быть меньше кассовых выплат по указанным направлениям, произведенных до внесения изменений в показатели Плана. Решение о внесении изменений в показатели Плана принимается руководителем Учреждения или уполномоченным им лицом.</w:t>
      </w:r>
    </w:p>
    <w:p w:rsidR="00293B97" w:rsidRPr="00293B97" w:rsidRDefault="00293B97" w:rsidP="00293B97">
      <w:pPr>
        <w:ind w:firstLine="851"/>
        <w:jc w:val="both"/>
        <w:rPr>
          <w:sz w:val="28"/>
          <w:szCs w:val="28"/>
        </w:rPr>
      </w:pPr>
      <w:r w:rsidRPr="00293B97">
        <w:rPr>
          <w:sz w:val="28"/>
          <w:szCs w:val="28"/>
        </w:rPr>
        <w:t>Внесение изменений в показатели Плана осуществляется в случаях и порядке, определенных Требованиями.</w:t>
      </w:r>
    </w:p>
    <w:p w:rsidR="00293B97" w:rsidRPr="007171A4" w:rsidRDefault="00293B97" w:rsidP="00293B97">
      <w:pPr>
        <w:ind w:firstLine="851"/>
        <w:jc w:val="both"/>
        <w:rPr>
          <w:sz w:val="28"/>
          <w:szCs w:val="28"/>
        </w:rPr>
      </w:pPr>
      <w:r w:rsidRPr="00293B97">
        <w:rPr>
          <w:sz w:val="28"/>
          <w:szCs w:val="28"/>
        </w:rPr>
        <w:t>19. Рассмотрение изменений и утверждение Плана осуществляется в порядке, установленном разделом III настоящего Порядка.</w:t>
      </w:r>
    </w:p>
    <w:sectPr w:rsidR="00293B97" w:rsidRPr="007171A4" w:rsidSect="00845276">
      <w:footerReference w:type="default" r:id="rId8"/>
      <w:pgSz w:w="11907" w:h="16834" w:code="9"/>
      <w:pgMar w:top="567" w:right="567" w:bottom="709" w:left="1418" w:header="0" w:footer="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5B3" w:rsidRDefault="001915B3" w:rsidP="00E51BAE">
      <w:r>
        <w:separator/>
      </w:r>
    </w:p>
  </w:endnote>
  <w:endnote w:type="continuationSeparator" w:id="0">
    <w:p w:rsidR="001915B3" w:rsidRDefault="001915B3" w:rsidP="00E5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CC5" w:rsidRPr="002C293C" w:rsidRDefault="00715584">
    <w:pPr>
      <w:pStyle w:val="a4"/>
      <w:rPr>
        <w:sz w:val="12"/>
        <w:szCs w:val="12"/>
      </w:rPr>
    </w:pPr>
    <w:r w:rsidRPr="002C293C">
      <w:rPr>
        <w:sz w:val="12"/>
        <w:szCs w:val="12"/>
      </w:rPr>
      <w:t xml:space="preserve">  </w:t>
    </w:r>
  </w:p>
  <w:p w:rsidR="001C69A0" w:rsidRDefault="001915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5B3" w:rsidRDefault="001915B3" w:rsidP="00E51BAE">
      <w:r>
        <w:separator/>
      </w:r>
    </w:p>
  </w:footnote>
  <w:footnote w:type="continuationSeparator" w:id="0">
    <w:p w:rsidR="001915B3" w:rsidRDefault="001915B3" w:rsidP="00E51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437A1"/>
    <w:multiLevelType w:val="hybridMultilevel"/>
    <w:tmpl w:val="9ECC776A"/>
    <w:lvl w:ilvl="0" w:tplc="364441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847644"/>
    <w:multiLevelType w:val="hybridMultilevel"/>
    <w:tmpl w:val="DBF4A694"/>
    <w:lvl w:ilvl="0" w:tplc="4552C41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4015912"/>
    <w:multiLevelType w:val="hybridMultilevel"/>
    <w:tmpl w:val="FD241268"/>
    <w:lvl w:ilvl="0" w:tplc="99D61D5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7593A"/>
    <w:multiLevelType w:val="hybridMultilevel"/>
    <w:tmpl w:val="08CE2800"/>
    <w:lvl w:ilvl="0" w:tplc="F708926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A1"/>
    <w:rsid w:val="00014F44"/>
    <w:rsid w:val="00060179"/>
    <w:rsid w:val="0006022E"/>
    <w:rsid w:val="00065B23"/>
    <w:rsid w:val="0007003F"/>
    <w:rsid w:val="0007659E"/>
    <w:rsid w:val="00085952"/>
    <w:rsid w:val="00092939"/>
    <w:rsid w:val="00092AA1"/>
    <w:rsid w:val="000A1AD2"/>
    <w:rsid w:val="000A6A54"/>
    <w:rsid w:val="000D3DCA"/>
    <w:rsid w:val="000D5708"/>
    <w:rsid w:val="000E0398"/>
    <w:rsid w:val="000E3287"/>
    <w:rsid w:val="000E371F"/>
    <w:rsid w:val="001247F6"/>
    <w:rsid w:val="00141BD0"/>
    <w:rsid w:val="00150716"/>
    <w:rsid w:val="001610C7"/>
    <w:rsid w:val="00163BE3"/>
    <w:rsid w:val="001641CE"/>
    <w:rsid w:val="001716A0"/>
    <w:rsid w:val="001915B3"/>
    <w:rsid w:val="001F1489"/>
    <w:rsid w:val="00210AF1"/>
    <w:rsid w:val="00242C4A"/>
    <w:rsid w:val="00255C5B"/>
    <w:rsid w:val="00270A04"/>
    <w:rsid w:val="002735A1"/>
    <w:rsid w:val="00290216"/>
    <w:rsid w:val="00293B97"/>
    <w:rsid w:val="002A6F39"/>
    <w:rsid w:val="002B7CDA"/>
    <w:rsid w:val="002D4469"/>
    <w:rsid w:val="00340631"/>
    <w:rsid w:val="0034696B"/>
    <w:rsid w:val="0035588F"/>
    <w:rsid w:val="00356A4E"/>
    <w:rsid w:val="00357FFE"/>
    <w:rsid w:val="00380B2E"/>
    <w:rsid w:val="00380CB3"/>
    <w:rsid w:val="003851D0"/>
    <w:rsid w:val="00395531"/>
    <w:rsid w:val="003A460F"/>
    <w:rsid w:val="003B6108"/>
    <w:rsid w:val="003D3B11"/>
    <w:rsid w:val="003D59CC"/>
    <w:rsid w:val="003D5ADC"/>
    <w:rsid w:val="00407BF0"/>
    <w:rsid w:val="00411780"/>
    <w:rsid w:val="004161F7"/>
    <w:rsid w:val="0043025A"/>
    <w:rsid w:val="00430466"/>
    <w:rsid w:val="00431DC8"/>
    <w:rsid w:val="004420AB"/>
    <w:rsid w:val="0045578E"/>
    <w:rsid w:val="004634DB"/>
    <w:rsid w:val="00465BC1"/>
    <w:rsid w:val="00476D69"/>
    <w:rsid w:val="00476FA7"/>
    <w:rsid w:val="00491B41"/>
    <w:rsid w:val="004A448D"/>
    <w:rsid w:val="004D62B3"/>
    <w:rsid w:val="00517406"/>
    <w:rsid w:val="00523BF8"/>
    <w:rsid w:val="0057710C"/>
    <w:rsid w:val="00580B25"/>
    <w:rsid w:val="00590057"/>
    <w:rsid w:val="0059671C"/>
    <w:rsid w:val="005A5EC0"/>
    <w:rsid w:val="00612A4D"/>
    <w:rsid w:val="00616800"/>
    <w:rsid w:val="006479A3"/>
    <w:rsid w:val="00654F3D"/>
    <w:rsid w:val="00661852"/>
    <w:rsid w:val="00676D64"/>
    <w:rsid w:val="006B1578"/>
    <w:rsid w:val="006D429E"/>
    <w:rsid w:val="006F0A79"/>
    <w:rsid w:val="006F34A6"/>
    <w:rsid w:val="00715584"/>
    <w:rsid w:val="007171A4"/>
    <w:rsid w:val="00733C1D"/>
    <w:rsid w:val="00736507"/>
    <w:rsid w:val="0073704F"/>
    <w:rsid w:val="007458E6"/>
    <w:rsid w:val="0076190B"/>
    <w:rsid w:val="0076748F"/>
    <w:rsid w:val="007818B7"/>
    <w:rsid w:val="007A418D"/>
    <w:rsid w:val="007F157D"/>
    <w:rsid w:val="008036E2"/>
    <w:rsid w:val="00834AEA"/>
    <w:rsid w:val="00857C7D"/>
    <w:rsid w:val="008643C4"/>
    <w:rsid w:val="008649BA"/>
    <w:rsid w:val="008659B8"/>
    <w:rsid w:val="00884C05"/>
    <w:rsid w:val="008A42D1"/>
    <w:rsid w:val="008A79E4"/>
    <w:rsid w:val="008A7DD4"/>
    <w:rsid w:val="008C24EA"/>
    <w:rsid w:val="008D051F"/>
    <w:rsid w:val="008E46C0"/>
    <w:rsid w:val="008E61D9"/>
    <w:rsid w:val="008E6776"/>
    <w:rsid w:val="008F3AAA"/>
    <w:rsid w:val="0090700A"/>
    <w:rsid w:val="00914A30"/>
    <w:rsid w:val="00915D14"/>
    <w:rsid w:val="00920CAE"/>
    <w:rsid w:val="00923A42"/>
    <w:rsid w:val="00937CD8"/>
    <w:rsid w:val="00960449"/>
    <w:rsid w:val="009667F9"/>
    <w:rsid w:val="00966B4D"/>
    <w:rsid w:val="00991229"/>
    <w:rsid w:val="009D54B9"/>
    <w:rsid w:val="009D57A3"/>
    <w:rsid w:val="009E7B45"/>
    <w:rsid w:val="00A12EC5"/>
    <w:rsid w:val="00A25EDC"/>
    <w:rsid w:val="00A43A51"/>
    <w:rsid w:val="00A56EE1"/>
    <w:rsid w:val="00A65A3E"/>
    <w:rsid w:val="00A86CFA"/>
    <w:rsid w:val="00A91616"/>
    <w:rsid w:val="00A94AEB"/>
    <w:rsid w:val="00A95211"/>
    <w:rsid w:val="00A96DA1"/>
    <w:rsid w:val="00B628B0"/>
    <w:rsid w:val="00B63020"/>
    <w:rsid w:val="00B67302"/>
    <w:rsid w:val="00B70106"/>
    <w:rsid w:val="00B843E3"/>
    <w:rsid w:val="00BB3735"/>
    <w:rsid w:val="00BD24A0"/>
    <w:rsid w:val="00C16C65"/>
    <w:rsid w:val="00C40ACE"/>
    <w:rsid w:val="00C64439"/>
    <w:rsid w:val="00C96965"/>
    <w:rsid w:val="00CA68E9"/>
    <w:rsid w:val="00CB0BFC"/>
    <w:rsid w:val="00CC44AF"/>
    <w:rsid w:val="00CC7B7F"/>
    <w:rsid w:val="00CD5CA7"/>
    <w:rsid w:val="00CF4255"/>
    <w:rsid w:val="00D0203F"/>
    <w:rsid w:val="00D23C53"/>
    <w:rsid w:val="00D45417"/>
    <w:rsid w:val="00D621A4"/>
    <w:rsid w:val="00D64B15"/>
    <w:rsid w:val="00D754B0"/>
    <w:rsid w:val="00D819D0"/>
    <w:rsid w:val="00D8214C"/>
    <w:rsid w:val="00DA19D1"/>
    <w:rsid w:val="00DB109C"/>
    <w:rsid w:val="00DC0587"/>
    <w:rsid w:val="00DC7B9C"/>
    <w:rsid w:val="00DE02CC"/>
    <w:rsid w:val="00E04A60"/>
    <w:rsid w:val="00E05558"/>
    <w:rsid w:val="00E12254"/>
    <w:rsid w:val="00E37656"/>
    <w:rsid w:val="00E37859"/>
    <w:rsid w:val="00E43F16"/>
    <w:rsid w:val="00E51BAE"/>
    <w:rsid w:val="00E96BFA"/>
    <w:rsid w:val="00ED0FC3"/>
    <w:rsid w:val="00ED7A6F"/>
    <w:rsid w:val="00EE2A5B"/>
    <w:rsid w:val="00EF45E4"/>
    <w:rsid w:val="00F0104D"/>
    <w:rsid w:val="00F123FF"/>
    <w:rsid w:val="00F17D65"/>
    <w:rsid w:val="00F304C7"/>
    <w:rsid w:val="00F50039"/>
    <w:rsid w:val="00F62D4A"/>
    <w:rsid w:val="00F6396D"/>
    <w:rsid w:val="00F767F6"/>
    <w:rsid w:val="00F944A0"/>
    <w:rsid w:val="00FE0AF8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3350A-3FB5-42A2-A79C-C3343AE3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DA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96DA1"/>
    <w:pPr>
      <w:spacing w:line="288" w:lineRule="auto"/>
      <w:jc w:val="center"/>
    </w:pPr>
    <w:rPr>
      <w:b/>
      <w:sz w:val="36"/>
    </w:rPr>
  </w:style>
  <w:style w:type="paragraph" w:styleId="a4">
    <w:name w:val="footer"/>
    <w:basedOn w:val="a"/>
    <w:link w:val="a5"/>
    <w:rsid w:val="00A96D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96DA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96D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6DA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6D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6DA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D754B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A6F39"/>
    <w:pPr>
      <w:ind w:left="720"/>
      <w:contextualSpacing/>
    </w:pPr>
  </w:style>
  <w:style w:type="table" w:styleId="ac">
    <w:name w:val="Table Grid"/>
    <w:basedOn w:val="a1"/>
    <w:uiPriority w:val="59"/>
    <w:rsid w:val="00395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Polejaev</dc:creator>
  <cp:lastModifiedBy>Gorbunova</cp:lastModifiedBy>
  <cp:revision>43</cp:revision>
  <cp:lastPrinted>2023-09-01T13:01:00Z</cp:lastPrinted>
  <dcterms:created xsi:type="dcterms:W3CDTF">2023-08-30T06:07:00Z</dcterms:created>
  <dcterms:modified xsi:type="dcterms:W3CDTF">2025-08-05T09:20:00Z</dcterms:modified>
</cp:coreProperties>
</file>