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42" w:rsidRDefault="000F643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42" w:rsidRDefault="000F643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E1642" w:rsidRDefault="000F643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E1642" w:rsidRDefault="00CE164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E1642" w:rsidRDefault="00CE164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E1642" w:rsidRDefault="000F643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E1642" w:rsidRDefault="00CE1642">
      <w:pPr>
        <w:tabs>
          <w:tab w:val="left" w:pos="709"/>
        </w:tabs>
        <w:jc w:val="center"/>
        <w:rPr>
          <w:sz w:val="28"/>
        </w:rPr>
      </w:pPr>
    </w:p>
    <w:p w:rsidR="00CE1642" w:rsidRDefault="00CE1642">
      <w:pPr>
        <w:tabs>
          <w:tab w:val="left" w:pos="709"/>
        </w:tabs>
        <w:jc w:val="center"/>
        <w:rPr>
          <w:sz w:val="28"/>
        </w:rPr>
      </w:pPr>
    </w:p>
    <w:p w:rsidR="00CE1642" w:rsidRDefault="000F643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22A8A">
        <w:rPr>
          <w:sz w:val="28"/>
        </w:rPr>
        <w:t>28</w:t>
      </w:r>
      <w:r>
        <w:rPr>
          <w:sz w:val="28"/>
        </w:rPr>
        <w:t>»</w:t>
      </w:r>
      <w:r w:rsidR="00922A8A">
        <w:rPr>
          <w:sz w:val="28"/>
        </w:rPr>
        <w:t xml:space="preserve"> августа </w:t>
      </w:r>
      <w:r>
        <w:rPr>
          <w:sz w:val="28"/>
        </w:rPr>
        <w:t xml:space="preserve">2025 г.                                                                  </w:t>
      </w:r>
      <w:r w:rsidR="00922A8A">
        <w:rPr>
          <w:sz w:val="28"/>
        </w:rPr>
        <w:tab/>
      </w:r>
      <w:r w:rsidR="00922A8A">
        <w:rPr>
          <w:sz w:val="28"/>
        </w:rPr>
        <w:tab/>
      </w:r>
      <w:r w:rsidR="00922A8A">
        <w:rPr>
          <w:sz w:val="28"/>
        </w:rPr>
        <w:tab/>
      </w:r>
      <w:r>
        <w:rPr>
          <w:sz w:val="28"/>
        </w:rPr>
        <w:t xml:space="preserve">      № </w:t>
      </w:r>
      <w:r w:rsidR="00922A8A">
        <w:rPr>
          <w:sz w:val="28"/>
        </w:rPr>
        <w:t>722-п</w:t>
      </w:r>
    </w:p>
    <w:p w:rsidR="00CE1642" w:rsidRDefault="00CE1642">
      <w:pPr>
        <w:tabs>
          <w:tab w:val="left" w:pos="709"/>
        </w:tabs>
        <w:jc w:val="both"/>
        <w:rPr>
          <w:sz w:val="28"/>
        </w:rPr>
      </w:pPr>
    </w:p>
    <w:p w:rsidR="00CE1642" w:rsidRDefault="00CE1642">
      <w:pPr>
        <w:tabs>
          <w:tab w:val="left" w:pos="709"/>
        </w:tabs>
        <w:jc w:val="both"/>
        <w:rPr>
          <w:sz w:val="28"/>
        </w:rPr>
      </w:pPr>
    </w:p>
    <w:p w:rsidR="00CE1642" w:rsidRDefault="000F6431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>О подготовке предложений о внесении изменений в генеральный план                  муниципального образования – Мелекшинское сельское поселение Старожиловского муниципального района Рязанской области</w:t>
      </w:r>
    </w:p>
    <w:bookmarkEnd w:id="0"/>
    <w:p w:rsidR="00CE1642" w:rsidRDefault="00CE1642">
      <w:pPr>
        <w:tabs>
          <w:tab w:val="left" w:pos="709"/>
        </w:tabs>
        <w:jc w:val="both"/>
        <w:rPr>
          <w:color w:val="auto"/>
          <w:sz w:val="28"/>
        </w:rPr>
      </w:pPr>
    </w:p>
    <w:p w:rsidR="00CE1642" w:rsidRDefault="000F6431">
      <w:pPr>
        <w:widowControl w:val="0"/>
        <w:ind w:firstLine="850"/>
        <w:jc w:val="both"/>
        <w:rPr>
          <w:rFonts w:eastAsia="Times New Roman" w:cs="Times New Roman"/>
          <w:color w:val="auto"/>
        </w:rPr>
      </w:pPr>
      <w:r>
        <w:rPr>
          <w:color w:val="auto"/>
          <w:sz w:val="28"/>
          <w:szCs w:val="28"/>
        </w:rPr>
        <w:t>На основании обращения ООО «Уником», статьи 24 Градостро</w:t>
      </w:r>
      <w:r>
        <w:rPr>
          <w:color w:val="auto"/>
          <w:sz w:val="28"/>
          <w:szCs w:val="28"/>
        </w:rPr>
        <w:t>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</w:t>
      </w:r>
      <w:r>
        <w:rPr>
          <w:color w:val="auto"/>
          <w:sz w:val="28"/>
          <w:szCs w:val="28"/>
        </w:rPr>
        <w:t>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08.08.2025, руководствуясь постановлением Правительства Рязанской области от 06.08.20</w:t>
      </w:r>
      <w:r>
        <w:rPr>
          <w:color w:val="auto"/>
          <w:sz w:val="28"/>
          <w:szCs w:val="28"/>
        </w:rPr>
        <w:t xml:space="preserve">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rFonts w:cs="Times New Roman"/>
          <w:color w:val="auto"/>
          <w:sz w:val="28"/>
          <w:szCs w:val="28"/>
        </w:rPr>
        <w:t xml:space="preserve">приказом главного управления архитектуры и градостроительства Рязанской области от 17.07.2025 № 45-ок </w:t>
      </w:r>
      <w:r>
        <w:rPr>
          <w:rFonts w:cs="Times New Roman"/>
          <w:color w:val="auto"/>
          <w:sz w:val="28"/>
          <w:szCs w:val="28"/>
        </w:rPr>
        <w:br/>
        <w:t xml:space="preserve">«О предоставлении отпуска работнику», </w:t>
      </w:r>
      <w:r>
        <w:rPr>
          <w:color w:val="auto"/>
          <w:sz w:val="28"/>
          <w:szCs w:val="28"/>
        </w:rPr>
        <w:t>главн</w:t>
      </w:r>
      <w:r>
        <w:rPr>
          <w:color w:val="auto"/>
          <w:sz w:val="28"/>
          <w:szCs w:val="28"/>
        </w:rPr>
        <w:t xml:space="preserve">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CE1642" w:rsidRDefault="000F6431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Приступ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ить к подготовке проекта внесения изменений в генеральный план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– Мелекшинское сельское поселение Старожиловского муниципального района Рязанск</w:t>
      </w:r>
      <w:r>
        <w:rPr>
          <w:rFonts w:ascii="Times New Roman" w:eastAsia="Times New Roman" w:hAnsi="Times New Roman" w:cs="Times New Roman"/>
          <w:sz w:val="28"/>
          <w:szCs w:val="28"/>
        </w:rPr>
        <w:t>ой области, утвержденный постановлением главного управления архитектуры и градостроительства Рязанской области от 24.08.2023 № 379-п «Об утверждении генерального плана муниципального образования – Мелекшинское сельское поселение Старожиловского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Рязанской области», в части</w:t>
      </w:r>
      <w:r>
        <w:rPr>
          <w:rFonts w:ascii="Times New Roman" w:eastAsia="Times New Roman" w:hAnsi="Times New Roman" w:cs="Times New Roman"/>
          <w:sz w:val="28"/>
        </w:rPr>
        <w:t xml:space="preserve"> отображения лицензионного участка в соответствии с лицензией РЯ</w:t>
      </w:r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 xml:space="preserve"> 90005 ТЭ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проект внесения изменений в генеральный план).</w:t>
      </w:r>
    </w:p>
    <w:p w:rsidR="00CE1642" w:rsidRDefault="000F6431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ООО «Уником»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разработать проект внесения изменений в генеральный план за счет собственных средств.</w:t>
      </w:r>
    </w:p>
    <w:p w:rsidR="00CE1642" w:rsidRDefault="000F6431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Отделу градостроительного регулирования:</w:t>
      </w:r>
    </w:p>
    <w:p w:rsidR="00CE1642" w:rsidRDefault="000F6431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lastRenderedPageBreak/>
        <w:t>1) организовать подготовку проекта внесения изменений в генеральный план;</w:t>
      </w:r>
    </w:p>
    <w:p w:rsidR="00CE1642" w:rsidRDefault="000F6431">
      <w:pPr>
        <w:widowControl w:val="0"/>
        <w:ind w:firstLine="850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2)  обеспечить проверку проекта внесения изменений в г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енеральный план </w:t>
      </w:r>
      <w:r>
        <w:rPr>
          <w:rFonts w:eastAsia="Times New Roman" w:cs="Times New Roman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законодательства.</w:t>
      </w:r>
    </w:p>
    <w:p w:rsidR="00CE1642" w:rsidRDefault="000F6431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льный план на общественных обсуждениях (публичных слушаниях) в установленный законодательством срок и порядке.</w:t>
      </w:r>
    </w:p>
    <w:p w:rsidR="00CE1642" w:rsidRDefault="000F6431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CE1642" w:rsidRDefault="000F643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в правовом департаменте аппарата Губернатора и Правительства Рязанской области;</w:t>
      </w:r>
    </w:p>
    <w:p w:rsidR="00CE1642" w:rsidRDefault="000F643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CE1642" w:rsidRDefault="000F6431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CE1642" w:rsidRDefault="000F6431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– Старожиловский муниципальный район Рязанской области, главе муниципального образования – Мелекшинское сельское поселение Старожиловского муниципального района Рязанской области обеспечить размещение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льного образования в сети «Интернет», публикацию в средствах массовой информации.</w:t>
      </w:r>
    </w:p>
    <w:p w:rsidR="00CE1642" w:rsidRDefault="000F6431">
      <w:pPr>
        <w:pStyle w:val="af8"/>
        <w:widowControl w:val="0"/>
        <w:numPr>
          <w:ilvl w:val="0"/>
          <w:numId w:val="1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CE1642" w:rsidRDefault="00CE1642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CE1642" w:rsidRDefault="00CE1642">
      <w:pPr>
        <w:widowControl w:val="0"/>
        <w:ind w:left="142"/>
        <w:jc w:val="both"/>
        <w:rPr>
          <w:sz w:val="28"/>
          <w:highlight w:val="yellow"/>
        </w:rPr>
      </w:pPr>
    </w:p>
    <w:p w:rsidR="00CE1642" w:rsidRDefault="000F6431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>И</w:t>
      </w:r>
      <w:r>
        <w:rPr>
          <w:color w:val="000000" w:themeColor="text1"/>
          <w:sz w:val="28"/>
        </w:rPr>
        <w:t xml:space="preserve">.о.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Т.С. Попкова</w:t>
      </w:r>
    </w:p>
    <w:sectPr w:rsidR="00CE1642">
      <w:headerReference w:type="default" r:id="rId10"/>
      <w:foot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31" w:rsidRDefault="000F6431">
      <w:r>
        <w:separator/>
      </w:r>
    </w:p>
  </w:endnote>
  <w:endnote w:type="continuationSeparator" w:id="0">
    <w:p w:rsidR="000F6431" w:rsidRDefault="000F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42" w:rsidRDefault="00CE164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31" w:rsidRDefault="000F6431">
      <w:r>
        <w:separator/>
      </w:r>
    </w:p>
  </w:footnote>
  <w:footnote w:type="continuationSeparator" w:id="0">
    <w:p w:rsidR="000F6431" w:rsidRDefault="000F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42" w:rsidRDefault="000F6431">
    <w:pPr>
      <w:pStyle w:val="af7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922A8A" w:rsidRPr="00922A8A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CE1642" w:rsidRDefault="00CE164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F2FEE"/>
    <w:multiLevelType w:val="hybridMultilevel"/>
    <w:tmpl w:val="D3A26A48"/>
    <w:lvl w:ilvl="0" w:tplc="E1E0FB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417A4D9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1B0B11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D1C4A2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C3E8C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01E002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BA2AE4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07EEBA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DCAFB6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0008A5"/>
    <w:multiLevelType w:val="hybridMultilevel"/>
    <w:tmpl w:val="A0BAAE0C"/>
    <w:lvl w:ilvl="0" w:tplc="774C3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68C0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6A3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FB879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A41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26868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DAF9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F8A09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BA6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42"/>
    <w:rsid w:val="000F6431"/>
    <w:rsid w:val="00922A8A"/>
    <w:rsid w:val="00C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66A5"/>
  <w15:docId w15:val="{F7C219BF-F3D5-4AF1-95E0-22243D62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character" w:customStyle="1" w:styleId="1d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table of figures"/>
    <w:basedOn w:val="a"/>
    <w:next w:val="a"/>
    <w:uiPriority w:val="99"/>
    <w:unhideWhenUsed/>
    <w:qFormat/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2023-10-17T12:57:00Z</dcterms:created>
  <dcterms:modified xsi:type="dcterms:W3CDTF">2025-08-28T09:48:00Z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