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D7" w:rsidRDefault="00D5009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9D7" w:rsidRDefault="00D5009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239D7" w:rsidRDefault="00D5009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239D7" w:rsidRDefault="00E239D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239D7" w:rsidRDefault="00E239D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239D7" w:rsidRDefault="00D5009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239D7" w:rsidRDefault="00E239D7">
      <w:pPr>
        <w:tabs>
          <w:tab w:val="left" w:pos="709"/>
        </w:tabs>
        <w:jc w:val="center"/>
        <w:rPr>
          <w:sz w:val="28"/>
        </w:rPr>
      </w:pPr>
    </w:p>
    <w:p w:rsidR="00E239D7" w:rsidRDefault="00E239D7">
      <w:pPr>
        <w:tabs>
          <w:tab w:val="left" w:pos="709"/>
        </w:tabs>
        <w:jc w:val="center"/>
        <w:rPr>
          <w:sz w:val="28"/>
        </w:rPr>
      </w:pPr>
    </w:p>
    <w:p w:rsidR="00E239D7" w:rsidRDefault="00D5009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67AC0">
        <w:rPr>
          <w:sz w:val="28"/>
        </w:rPr>
        <w:t>29</w:t>
      </w:r>
      <w:r>
        <w:rPr>
          <w:sz w:val="28"/>
        </w:rPr>
        <w:t>»</w:t>
      </w:r>
      <w:r w:rsidR="00A67AC0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</w:t>
      </w:r>
      <w:r w:rsidR="00A67AC0">
        <w:rPr>
          <w:sz w:val="28"/>
        </w:rPr>
        <w:tab/>
      </w:r>
      <w:r w:rsidR="00A67AC0">
        <w:rPr>
          <w:sz w:val="28"/>
        </w:rPr>
        <w:tab/>
        <w:t xml:space="preserve">        </w:t>
      </w:r>
      <w:r>
        <w:rPr>
          <w:sz w:val="28"/>
        </w:rPr>
        <w:t xml:space="preserve">       № </w:t>
      </w:r>
      <w:r w:rsidR="00A67AC0">
        <w:rPr>
          <w:sz w:val="28"/>
        </w:rPr>
        <w:t>726-п</w:t>
      </w:r>
    </w:p>
    <w:p w:rsidR="00E239D7" w:rsidRDefault="00E239D7">
      <w:pPr>
        <w:tabs>
          <w:tab w:val="left" w:pos="709"/>
        </w:tabs>
        <w:jc w:val="both"/>
        <w:rPr>
          <w:sz w:val="28"/>
        </w:rPr>
      </w:pPr>
    </w:p>
    <w:p w:rsidR="00E239D7" w:rsidRDefault="00E239D7">
      <w:pPr>
        <w:tabs>
          <w:tab w:val="left" w:pos="709"/>
        </w:tabs>
        <w:jc w:val="both"/>
        <w:rPr>
          <w:sz w:val="28"/>
        </w:rPr>
      </w:pPr>
    </w:p>
    <w:p w:rsidR="00E239D7" w:rsidRDefault="00D5009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Турлатовское сельское поселение Рязанского муниципального района</w:t>
      </w:r>
    </w:p>
    <w:p w:rsidR="00E239D7" w:rsidRDefault="00D5009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  <w:bookmarkEnd w:id="0"/>
    </w:p>
    <w:p w:rsidR="00E239D7" w:rsidRDefault="00E239D7">
      <w:pPr>
        <w:tabs>
          <w:tab w:val="left" w:pos="709"/>
        </w:tabs>
        <w:jc w:val="center"/>
        <w:rPr>
          <w:color w:val="auto"/>
          <w:sz w:val="28"/>
        </w:rPr>
      </w:pPr>
    </w:p>
    <w:p w:rsidR="00E239D7" w:rsidRDefault="00D5009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</w:t>
      </w:r>
      <w:r>
        <w:rPr>
          <w:color w:val="auto"/>
          <w:sz w:val="28"/>
          <w:szCs w:val="28"/>
        </w:rPr>
        <w:t>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color w:val="auto"/>
          <w:sz w:val="28"/>
          <w:szCs w:val="28"/>
        </w:rPr>
        <w:t>ской области», с учетом заключения о результатах общественных обсуждений                   от 11</w:t>
      </w:r>
      <w:r>
        <w:rPr>
          <w:color w:val="auto"/>
          <w:sz w:val="28"/>
          <w:szCs w:val="28"/>
        </w:rPr>
        <w:t>.08.2025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>льный план муниципального образования – Турлатовское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</w:t>
      </w:r>
      <w:r>
        <w:rPr>
          <w:color w:val="auto"/>
          <w:sz w:val="28"/>
          <w:szCs w:val="28"/>
        </w:rPr>
        <w:t>й области</w:t>
      </w:r>
      <w:r>
        <w:rPr>
          <w:color w:val="auto"/>
          <w:sz w:val="28"/>
          <w:szCs w:val="28"/>
        </w:rPr>
        <w:t xml:space="preserve"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</w:t>
      </w:r>
      <w:r>
        <w:rPr>
          <w:color w:val="000000" w:themeColor="text1"/>
          <w:sz w:val="28"/>
        </w:rPr>
        <w:t>язанской области от 17.07.2025 № 45-ок «О предоставлении отпуска работнику»,</w:t>
      </w:r>
      <w:r>
        <w:rPr>
          <w:color w:val="auto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E239D7" w:rsidRDefault="00D50096" w:rsidP="00D500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sz w:val="28"/>
          <w:szCs w:val="28"/>
        </w:rPr>
        <w:t>Турлатовское</w:t>
      </w:r>
      <w:r>
        <w:rPr>
          <w:color w:val="auto"/>
          <w:sz w:val="28"/>
          <w:szCs w:val="28"/>
        </w:rPr>
        <w:t xml:space="preserve"> сельское поселение</w:t>
      </w:r>
      <w:r>
        <w:rPr>
          <w:color w:val="auto"/>
          <w:sz w:val="28"/>
          <w:szCs w:val="28"/>
        </w:rPr>
        <w:t xml:space="preserve">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</w:t>
      </w:r>
      <w:r>
        <w:rPr>
          <w:color w:val="auto"/>
          <w:sz w:val="28"/>
        </w:rPr>
        <w:t xml:space="preserve">от 29.07.2020 № </w:t>
      </w:r>
      <w:r>
        <w:rPr>
          <w:color w:val="auto"/>
          <w:sz w:val="28"/>
        </w:rPr>
        <w:t>403-п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r>
        <w:rPr>
          <w:sz w:val="28"/>
          <w:szCs w:val="28"/>
        </w:rPr>
        <w:t>Турлатовское</w:t>
      </w:r>
      <w:r>
        <w:rPr>
          <w:color w:val="auto"/>
          <w:sz w:val="28"/>
          <w:szCs w:val="28"/>
        </w:rPr>
        <w:t xml:space="preserve"> сель</w:t>
      </w:r>
      <w:r>
        <w:rPr>
          <w:color w:val="auto"/>
          <w:sz w:val="28"/>
          <w:szCs w:val="28"/>
        </w:rPr>
        <w:t>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auto"/>
          <w:sz w:val="28"/>
        </w:rPr>
        <w:t xml:space="preserve">в редакции постановлений Главархитектуры Рязанской области от 07.07.2022 № 366-п, </w:t>
      </w:r>
      <w:r>
        <w:rPr>
          <w:color w:val="auto"/>
          <w:sz w:val="28"/>
        </w:rPr>
        <w:br/>
        <w:t xml:space="preserve">от </w:t>
      </w:r>
      <w:hyperlink r:id="rId8" w:tooltip="http://02.05.2023" w:history="1">
        <w:r>
          <w:rPr>
            <w:color w:val="auto"/>
            <w:sz w:val="28"/>
          </w:rPr>
          <w:t>28.12.2022</w:t>
        </w:r>
      </w:hyperlink>
      <w:r>
        <w:rPr>
          <w:color w:val="auto"/>
          <w:sz w:val="28"/>
        </w:rPr>
        <w:t xml:space="preserve"> № 807-п, от 02.05.2023 № 192-п, от</w:t>
      </w:r>
      <w:r>
        <w:rPr>
          <w:color w:val="auto"/>
          <w:sz w:val="28"/>
        </w:rPr>
        <w:t xml:space="preserve"> </w:t>
      </w:r>
      <w:hyperlink r:id="rId9" w:tooltip="http://17.01.2024" w:history="1">
        <w:r>
          <w:rPr>
            <w:color w:val="auto"/>
            <w:sz w:val="28"/>
          </w:rPr>
          <w:t>14.07.2023</w:t>
        </w:r>
      </w:hyperlink>
      <w:r>
        <w:rPr>
          <w:color w:val="auto"/>
          <w:sz w:val="28"/>
        </w:rPr>
        <w:t xml:space="preserve"> № 308-п, </w:t>
      </w:r>
      <w:r>
        <w:rPr>
          <w:color w:val="auto"/>
          <w:sz w:val="28"/>
        </w:rPr>
        <w:br/>
        <w:t xml:space="preserve">от </w:t>
      </w:r>
      <w:hyperlink r:id="rId10" w:tooltip="http://17.01.2024" w:history="1">
        <w:r>
          <w:rPr>
            <w:color w:val="auto"/>
            <w:sz w:val="28"/>
          </w:rPr>
          <w:t>17.01.2024</w:t>
        </w:r>
      </w:hyperlink>
      <w:r>
        <w:rPr>
          <w:color w:val="auto"/>
          <w:sz w:val="28"/>
        </w:rPr>
        <w:t xml:space="preserve"> № 13-п, от </w:t>
      </w:r>
      <w:hyperlink r:id="rId11" w:tooltip="http://22.03.2024" w:history="1">
        <w:r>
          <w:rPr>
            <w:color w:val="auto"/>
            <w:sz w:val="28"/>
          </w:rPr>
          <w:t>22.03.2024</w:t>
        </w:r>
      </w:hyperlink>
      <w:r>
        <w:rPr>
          <w:color w:val="auto"/>
          <w:sz w:val="28"/>
        </w:rPr>
        <w:t xml:space="preserve"> № 97-п, от </w:t>
      </w:r>
      <w:hyperlink r:id="rId12" w:tooltip="http://10.04.2024" w:history="1">
        <w:r>
          <w:rPr>
            <w:color w:val="auto"/>
            <w:sz w:val="28"/>
          </w:rPr>
          <w:t>10.04.2024</w:t>
        </w:r>
      </w:hyperlink>
      <w:r>
        <w:rPr>
          <w:color w:val="auto"/>
          <w:sz w:val="28"/>
        </w:rPr>
        <w:t xml:space="preserve"> № 125-п, от 17.09.2024 № 484-п, от 29.11.2024 № 691-п, </w:t>
      </w:r>
      <w:r>
        <w:rPr>
          <w:color w:val="auto"/>
          <w:sz w:val="28"/>
          <w:szCs w:val="28"/>
        </w:rPr>
        <w:t>от 09.01.2025 № 6-п, от 21.01.2025 № 51-п,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</w:rPr>
        <w:lastRenderedPageBreak/>
        <w:t xml:space="preserve">с изменениями, внесенными решением Рязанского областного суда от </w:t>
      </w:r>
      <w:hyperlink r:id="rId13" w:tooltip="http://03.03.2022" w:history="1">
        <w:r>
          <w:rPr>
            <w:color w:val="auto"/>
            <w:sz w:val="28"/>
          </w:rPr>
          <w:t>03.03.2022</w:t>
        </w:r>
      </w:hyperlink>
      <w:r>
        <w:rPr>
          <w:color w:val="auto"/>
          <w:sz w:val="28"/>
        </w:rPr>
        <w:t xml:space="preserve"> № 3а-28/2022</w:t>
      </w:r>
      <w:r>
        <w:rPr>
          <w:sz w:val="28"/>
          <w:szCs w:val="28"/>
          <w:highlight w:val="white"/>
        </w:rPr>
        <w:t xml:space="preserve">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E239D7" w:rsidRDefault="00D50096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>1)   в приложении № 1 в таблице 2</w:t>
      </w:r>
      <w:r>
        <w:rPr>
          <w:color w:val="000000" w:themeColor="text1"/>
          <w:sz w:val="28"/>
        </w:rPr>
        <w:t>:</w:t>
      </w:r>
    </w:p>
    <w:p w:rsidR="00E239D7" w:rsidRDefault="00D50096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552,6</w:t>
      </w:r>
      <w:r>
        <w:rPr>
          <w:color w:val="000000" w:themeColor="text1"/>
          <w:sz w:val="28"/>
          <w:szCs w:val="28"/>
          <w:lang w:bidi="ru-RU"/>
        </w:rPr>
        <w:t>» заменить цифрами «548,91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E239D7" w:rsidRDefault="00D50096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eastAsia="ru-RU" w:bidi="ru-RU"/>
        </w:rPr>
        <w:t>275,22</w:t>
      </w:r>
      <w:r>
        <w:rPr>
          <w:color w:val="000000" w:themeColor="text1"/>
          <w:sz w:val="28"/>
          <w:szCs w:val="28"/>
          <w:lang w:bidi="ru-RU"/>
        </w:rPr>
        <w:t>» заменить цифрами «278,12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E239D7" w:rsidRDefault="00D50096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eastAsia="ru-RU" w:bidi="ru-RU"/>
        </w:rPr>
        <w:t>91,38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92,17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E239D7" w:rsidRDefault="00D50096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приложении № 2 согласно приложению № 1 к настоящему постановлению;</w:t>
      </w:r>
    </w:p>
    <w:p w:rsidR="00E239D7" w:rsidRDefault="00D50096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7"/>
        </w:rPr>
        <w:t>3) в приложении № 4 согласно приложению № 2 к настоящему постановлению.</w:t>
      </w:r>
    </w:p>
    <w:p w:rsidR="00E239D7" w:rsidRDefault="00D50096" w:rsidP="00D500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239D7" w:rsidRDefault="00D50096" w:rsidP="00D500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sz w:val="28"/>
          <w:szCs w:val="28"/>
        </w:rPr>
        <w:t>Турлатовское</w:t>
      </w:r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</w:t>
      </w:r>
      <w:r>
        <w:rPr>
          <w:color w:val="000000" w:themeColor="text1"/>
          <w:sz w:val="28"/>
          <w:szCs w:val="28"/>
        </w:rPr>
        <w:t>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</w:t>
      </w:r>
      <w:r>
        <w:rPr>
          <w:color w:val="000000" w:themeColor="text1"/>
          <w:sz w:val="28"/>
          <w:szCs w:val="28"/>
        </w:rPr>
        <w:t>ссийской Федерации.</w:t>
      </w:r>
    </w:p>
    <w:p w:rsidR="00E239D7" w:rsidRDefault="00D50096" w:rsidP="00D500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239D7" w:rsidRDefault="00D5009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239D7" w:rsidRDefault="00D5009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239D7" w:rsidRDefault="00D50096" w:rsidP="00D500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</w:t>
      </w:r>
      <w:r>
        <w:rPr>
          <w:color w:val="000000" w:themeColor="text1"/>
          <w:sz w:val="28"/>
          <w:szCs w:val="28"/>
        </w:rPr>
        <w:t>авного управления архитектуры и градостроительства Рязанской области                 в сети «Интернет».</w:t>
      </w:r>
    </w:p>
    <w:p w:rsidR="00E239D7" w:rsidRDefault="00D50096" w:rsidP="00D500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  <w:szCs w:val="28"/>
        </w:rPr>
        <w:t>Турлатовское</w:t>
      </w:r>
      <w:r>
        <w:rPr>
          <w:color w:val="000000" w:themeColor="text1"/>
          <w:sz w:val="28"/>
          <w:szCs w:val="28"/>
        </w:rPr>
        <w:t xml:space="preserve"> сельское </w:t>
      </w:r>
      <w:r>
        <w:rPr>
          <w:color w:val="000000" w:themeColor="text1"/>
          <w:sz w:val="28"/>
          <w:szCs w:val="28"/>
        </w:rPr>
        <w:t>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239D7" w:rsidRDefault="00D50096" w:rsidP="00D500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</w:t>
      </w:r>
      <w:r>
        <w:rPr>
          <w:rFonts w:eastAsia="NSimSun" w:cs="Arial"/>
          <w:color w:val="000000" w:themeColor="text1"/>
          <w:sz w:val="28"/>
          <w:szCs w:val="28"/>
        </w:rPr>
        <w:t xml:space="preserve">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239D7" w:rsidRDefault="00E239D7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E239D7" w:rsidRDefault="00E239D7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E239D7" w:rsidRDefault="00D5009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И.о.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начальника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Т.С. Попкова</w:t>
      </w:r>
    </w:p>
    <w:p w:rsidR="00E239D7" w:rsidRDefault="00E239D7"/>
    <w:sectPr w:rsidR="00E239D7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96" w:rsidRDefault="00D50096">
      <w:r>
        <w:separator/>
      </w:r>
    </w:p>
  </w:endnote>
  <w:endnote w:type="continuationSeparator" w:id="0">
    <w:p w:rsidR="00D50096" w:rsidRDefault="00D5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96" w:rsidRDefault="00D50096">
      <w:r>
        <w:separator/>
      </w:r>
    </w:p>
  </w:footnote>
  <w:footnote w:type="continuationSeparator" w:id="0">
    <w:p w:rsidR="00D50096" w:rsidRDefault="00D5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D7" w:rsidRDefault="00D50096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67AC0" w:rsidRPr="00A67AC0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E239D7" w:rsidRDefault="00E239D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629"/>
    <w:multiLevelType w:val="multilevel"/>
    <w:tmpl w:val="86B43C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7"/>
    <w:rsid w:val="00A67AC0"/>
    <w:rsid w:val="00D50096"/>
    <w:rsid w:val="00E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995D"/>
  <w15:docId w15:val="{C841C2E5-71C9-437F-A448-B4B6EA7C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2.05.2023" TargetMode="External"/><Relationship Id="rId13" Type="http://schemas.openxmlformats.org/officeDocument/2006/relationships/hyperlink" Target="http://03.03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10.04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2.03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17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.01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184</cp:revision>
  <dcterms:created xsi:type="dcterms:W3CDTF">2025-08-29T07:26:00Z</dcterms:created>
  <dcterms:modified xsi:type="dcterms:W3CDTF">2025-08-29T07:27:00Z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