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7C" w:rsidRDefault="0027649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7C" w:rsidRDefault="0027649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B037C" w:rsidRDefault="0027649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B037C" w:rsidRDefault="004B037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B037C" w:rsidRDefault="004B037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B037C" w:rsidRDefault="0027649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B037C" w:rsidRDefault="004B037C">
      <w:pPr>
        <w:tabs>
          <w:tab w:val="left" w:pos="709"/>
        </w:tabs>
        <w:jc w:val="center"/>
        <w:rPr>
          <w:sz w:val="28"/>
        </w:rPr>
      </w:pPr>
    </w:p>
    <w:p w:rsidR="004B037C" w:rsidRDefault="004B037C">
      <w:pPr>
        <w:tabs>
          <w:tab w:val="left" w:pos="709"/>
        </w:tabs>
        <w:jc w:val="center"/>
        <w:rPr>
          <w:sz w:val="28"/>
        </w:rPr>
      </w:pPr>
    </w:p>
    <w:p w:rsidR="004B037C" w:rsidRDefault="00276493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6F25E0">
        <w:rPr>
          <w:sz w:val="28"/>
        </w:rPr>
        <w:t>09</w:t>
      </w:r>
      <w:r>
        <w:rPr>
          <w:sz w:val="28"/>
        </w:rPr>
        <w:t>»</w:t>
      </w:r>
      <w:r w:rsidR="006F25E0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</w:t>
      </w:r>
      <w:r w:rsidR="006F25E0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6F25E0">
        <w:rPr>
          <w:sz w:val="28"/>
        </w:rPr>
        <w:t>768-п</w:t>
      </w:r>
    </w:p>
    <w:p w:rsidR="004B037C" w:rsidRDefault="004B037C">
      <w:pPr>
        <w:tabs>
          <w:tab w:val="left" w:pos="709"/>
        </w:tabs>
        <w:jc w:val="both"/>
        <w:rPr>
          <w:sz w:val="28"/>
        </w:rPr>
      </w:pPr>
    </w:p>
    <w:p w:rsidR="004B037C" w:rsidRDefault="004B037C">
      <w:pPr>
        <w:tabs>
          <w:tab w:val="left" w:pos="709"/>
        </w:tabs>
        <w:jc w:val="both"/>
        <w:rPr>
          <w:sz w:val="28"/>
        </w:rPr>
      </w:pPr>
    </w:p>
    <w:p w:rsidR="004B037C" w:rsidRDefault="00276493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Михайловский муниципальный округ Рязанской области применительно к территории Жмуровского сельского округа Михайловского района Рязанской области</w:t>
      </w:r>
    </w:p>
    <w:p w:rsidR="004B037C" w:rsidRDefault="004B037C">
      <w:pPr>
        <w:tabs>
          <w:tab w:val="left" w:pos="709"/>
        </w:tabs>
        <w:jc w:val="center"/>
        <w:rPr>
          <w:sz w:val="28"/>
        </w:rPr>
      </w:pPr>
    </w:p>
    <w:p w:rsidR="004B037C" w:rsidRDefault="002764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</w:t>
      </w:r>
      <w:r>
        <w:rPr>
          <w:sz w:val="28"/>
          <w:highlight w:val="white"/>
        </w:rPr>
        <w:t xml:space="preserve">екса Российской Федерации, статьи 2 Закона Рязанской области от 28.12.2018 № 106-ОЗ                           </w:t>
      </w:r>
      <w:r>
        <w:rPr>
          <w:sz w:val="28"/>
          <w:szCs w:val="28"/>
          <w:highlight w:val="white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</w:r>
      <w:r>
        <w:rPr>
          <w:sz w:val="28"/>
          <w:szCs w:val="28"/>
          <w:highlight w:val="white"/>
        </w:rPr>
        <w:t xml:space="preserve">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>руководствуясь постановлениям</w:t>
      </w:r>
      <w:bookmarkStart w:id="0" w:name="_GoBack"/>
      <w:bookmarkEnd w:id="0"/>
      <w:r>
        <w:rPr>
          <w:sz w:val="28"/>
          <w:szCs w:val="28"/>
          <w:highlight w:val="white"/>
        </w:rPr>
        <w:t xml:space="preserve">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застро</w:t>
      </w:r>
      <w:r>
        <w:rPr>
          <w:sz w:val="28"/>
          <w:szCs w:val="28"/>
          <w:highlight w:val="white"/>
        </w:rPr>
        <w:t xml:space="preserve">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управлении архитектуры и градостроительства Рязанской области», главное управление архитектуры</w:t>
      </w:r>
      <w:r>
        <w:rPr>
          <w:sz w:val="28"/>
          <w:szCs w:val="28"/>
          <w:highlight w:val="white"/>
        </w:rPr>
        <w:t xml:space="preserve"> и градостроительства Рязанской области ПОСТАНОВЛЯЕТ:</w:t>
      </w:r>
    </w:p>
    <w:p w:rsidR="004B037C" w:rsidRDefault="00276493" w:rsidP="0027649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 к территории Жмуровского</w:t>
      </w:r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B037C" w:rsidRDefault="00276493" w:rsidP="0027649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4B037C" w:rsidRDefault="00276493" w:rsidP="0027649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4B037C" w:rsidRDefault="0027649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 к территории Жмуровского сельского округа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</w:t>
      </w:r>
      <w:r>
        <w:rPr>
          <w:rFonts w:ascii="Times New Roman" w:hAnsi="Times New Roman"/>
          <w:sz w:val="28"/>
          <w:szCs w:val="28"/>
        </w:rPr>
        <w:t xml:space="preserve">рственной </w:t>
      </w:r>
      <w:r>
        <w:rPr>
          <w:rFonts w:ascii="Times New Roman" w:hAnsi="Times New Roman"/>
          <w:sz w:val="28"/>
          <w:szCs w:val="28"/>
        </w:rPr>
        <w:lastRenderedPageBreak/>
        <w:t>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4B037C" w:rsidRDefault="0027649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</w:t>
      </w:r>
      <w:r>
        <w:rPr>
          <w:rFonts w:ascii="Times New Roman" w:hAnsi="Times New Roman"/>
          <w:color w:val="000000" w:themeColor="text1"/>
          <w:sz w:val="28"/>
        </w:rPr>
        <w:t>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037C" w:rsidRDefault="00276493" w:rsidP="0027649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B037C" w:rsidRDefault="0027649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B037C" w:rsidRDefault="0027649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B037C" w:rsidRDefault="00276493" w:rsidP="00276493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4B037C" w:rsidRDefault="00276493" w:rsidP="0027649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</w:t>
      </w:r>
      <w:r>
        <w:rPr>
          <w:rFonts w:ascii="Times New Roman" w:hAnsi="Times New Roman"/>
          <w:sz w:val="28"/>
          <w:szCs w:val="28"/>
        </w:rPr>
        <w:t>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4B037C" w:rsidRDefault="00276493" w:rsidP="0027649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подлежащим применению решение </w:t>
      </w:r>
      <w:r>
        <w:rPr>
          <w:rFonts w:ascii="Times New Roman" w:hAnsi="Times New Roman"/>
          <w:sz w:val="28"/>
          <w:szCs w:val="28"/>
        </w:rPr>
        <w:t>Михайловской районной Думы</w:t>
      </w:r>
      <w:r>
        <w:rPr>
          <w:rFonts w:ascii="Times New Roman" w:hAnsi="Times New Roman"/>
          <w:sz w:val="28"/>
          <w:szCs w:val="28"/>
          <w:highlight w:val="white"/>
        </w:rPr>
        <w:t xml:space="preserve"> от 15.08.2017 № 55 «Об утверждении Правил землепользования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Жмуровское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сельское поселение Михайловского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4B037C" w:rsidRDefault="00276493" w:rsidP="0027649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4B037C" w:rsidRDefault="004B037C">
      <w:pPr>
        <w:tabs>
          <w:tab w:val="left" w:pos="709"/>
        </w:tabs>
        <w:jc w:val="center"/>
        <w:rPr>
          <w:sz w:val="28"/>
        </w:rPr>
      </w:pPr>
    </w:p>
    <w:p w:rsidR="004B037C" w:rsidRDefault="004B037C">
      <w:pPr>
        <w:tabs>
          <w:tab w:val="left" w:pos="709"/>
        </w:tabs>
        <w:jc w:val="center"/>
        <w:rPr>
          <w:sz w:val="28"/>
          <w:szCs w:val="28"/>
        </w:rPr>
      </w:pPr>
    </w:p>
    <w:p w:rsidR="004B037C" w:rsidRDefault="00276493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4B037C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93" w:rsidRDefault="00276493">
      <w:r>
        <w:separator/>
      </w:r>
    </w:p>
  </w:endnote>
  <w:endnote w:type="continuationSeparator" w:id="0">
    <w:p w:rsidR="00276493" w:rsidRDefault="0027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93" w:rsidRDefault="00276493">
      <w:r>
        <w:separator/>
      </w:r>
    </w:p>
  </w:footnote>
  <w:footnote w:type="continuationSeparator" w:id="0">
    <w:p w:rsidR="00276493" w:rsidRDefault="0027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7C" w:rsidRDefault="00276493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F25E0" w:rsidRPr="006F25E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B037C" w:rsidRDefault="004B037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159FC"/>
    <w:multiLevelType w:val="multilevel"/>
    <w:tmpl w:val="A07433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7C"/>
    <w:rsid w:val="00276493"/>
    <w:rsid w:val="004B037C"/>
    <w:rsid w:val="006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B0BE"/>
  <w15:docId w15:val="{D1FB21DE-A349-4213-80F6-8DBBBD2C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270</cp:revision>
  <dcterms:created xsi:type="dcterms:W3CDTF">2025-09-09T13:10:00Z</dcterms:created>
  <dcterms:modified xsi:type="dcterms:W3CDTF">2025-09-09T13:18:00Z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