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18" w:rsidRDefault="0082618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918" w:rsidRDefault="00826180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C1918" w:rsidRDefault="00826180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C1918" w:rsidRDefault="00FC191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C1918" w:rsidRDefault="00FC191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C1918" w:rsidRDefault="0082618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C1918" w:rsidRDefault="00FC1918">
      <w:pPr>
        <w:tabs>
          <w:tab w:val="left" w:pos="709"/>
        </w:tabs>
        <w:jc w:val="center"/>
        <w:rPr>
          <w:sz w:val="28"/>
        </w:rPr>
      </w:pPr>
    </w:p>
    <w:p w:rsidR="00FC1918" w:rsidRDefault="00FC1918">
      <w:pPr>
        <w:tabs>
          <w:tab w:val="left" w:pos="709"/>
        </w:tabs>
        <w:jc w:val="center"/>
        <w:rPr>
          <w:sz w:val="28"/>
        </w:rPr>
      </w:pPr>
    </w:p>
    <w:p w:rsidR="00FC1918" w:rsidRDefault="0082618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71379">
        <w:rPr>
          <w:sz w:val="28"/>
        </w:rPr>
        <w:t>16</w:t>
      </w:r>
      <w:r>
        <w:rPr>
          <w:sz w:val="28"/>
        </w:rPr>
        <w:t>»</w:t>
      </w:r>
      <w:r w:rsidR="00A71379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</w:t>
      </w:r>
      <w:r w:rsidR="00A71379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№ </w:t>
      </w:r>
      <w:r w:rsidR="00A71379">
        <w:rPr>
          <w:sz w:val="28"/>
        </w:rPr>
        <w:t>800-п</w:t>
      </w:r>
    </w:p>
    <w:p w:rsidR="00FC1918" w:rsidRDefault="00FC1918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10138"/>
      </w:tblGrid>
      <w:tr w:rsidR="00FC1918">
        <w:trPr>
          <w:trHeight w:val="1515"/>
        </w:trPr>
        <w:tc>
          <w:tcPr>
            <w:tcW w:w="9929" w:type="dxa"/>
          </w:tcPr>
          <w:p w:rsidR="00FC1918" w:rsidRDefault="00FC1918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sz w:val="28"/>
                <w:highlight w:val="white"/>
              </w:rPr>
            </w:pPr>
          </w:p>
          <w:p w:rsidR="00FC1918" w:rsidRDefault="00826180">
            <w:pPr>
              <w:pStyle w:val="ConsPlusNormal1"/>
              <w:widowControl w:val="0"/>
              <w:spacing w:line="264" w:lineRule="auto"/>
              <w:jc w:val="center"/>
            </w:pPr>
            <w:r>
              <w:rPr>
                <w:rFonts w:ascii="Times New Roman" w:hAnsi="Times New Roman"/>
                <w:sz w:val="28"/>
              </w:rPr>
              <w:t>О внесении</w:t>
            </w:r>
            <w:r>
              <w:rPr>
                <w:rFonts w:ascii="Times New Roman" w:hAnsi="Times New Roman"/>
                <w:sz w:val="28"/>
              </w:rPr>
              <w:t xml:space="preserve"> изменени</w:t>
            </w:r>
            <w:r>
              <w:rPr>
                <w:rFonts w:ascii="Times New Roman" w:hAnsi="Times New Roman"/>
                <w:sz w:val="28"/>
              </w:rPr>
              <w:t xml:space="preserve">я в правила землепользования и застройки муниципального образования – </w:t>
            </w:r>
            <w:proofErr w:type="spellStart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>Рыбновское</w:t>
            </w:r>
            <w:proofErr w:type="spellEnd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 xml:space="preserve"> городское</w:t>
            </w:r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 xml:space="preserve"> поселение </w:t>
            </w:r>
            <w:proofErr w:type="spellStart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>Рыбновского</w:t>
            </w:r>
            <w:proofErr w:type="spellEnd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 xml:space="preserve"> муниципального района Рязанской области</w:t>
            </w:r>
          </w:p>
        </w:tc>
      </w:tr>
      <w:tr w:rsidR="00FC1918">
        <w:tc>
          <w:tcPr>
            <w:tcW w:w="9929" w:type="dxa"/>
          </w:tcPr>
          <w:p w:rsidR="00FC1918" w:rsidRDefault="00826180">
            <w:pPr>
              <w:widowControl w:val="0"/>
              <w:tabs>
                <w:tab w:val="left" w:pos="709"/>
              </w:tabs>
              <w:spacing w:line="264" w:lineRule="auto"/>
              <w:ind w:firstLine="709"/>
              <w:jc w:val="both"/>
            </w:pPr>
            <w:r>
              <w:rPr>
                <w:sz w:val="28"/>
                <w:highlight w:val="white"/>
              </w:rPr>
              <w:t>На основании статьи 3</w:t>
            </w:r>
            <w:r>
              <w:rPr>
                <w:sz w:val="28"/>
                <w:highlight w:val="white"/>
              </w:rPr>
              <w:t>3</w:t>
            </w:r>
            <w:r>
              <w:rPr>
                <w:sz w:val="28"/>
                <w:highlight w:val="white"/>
              </w:rPr>
              <w:t xml:space="preserve"> Градостроительного кодекса Российской Федерации, статьи 2 Закона Рязанской области от 28.12.2018 № 106-ОЗ                           «О перераспределении отдельных полномочий в области градостроительной деятельности между органами местного самоуправления м</w:t>
            </w:r>
            <w:r>
              <w:rPr>
                <w:sz w:val="28"/>
                <w:highlight w:val="white"/>
              </w:rPr>
              <w:t>униципальных образований Рязанской области и органами государственной власти Рязанской области», руководствуясь постановлениями Правительства Рязанской области  от 06.09.2022 № 320 «Об установлении случаев утверждения проектов генеральных планов, правил зе</w:t>
            </w:r>
            <w:r>
              <w:rPr>
                <w:sz w:val="28"/>
                <w:highlight w:val="white"/>
              </w:rPr>
              <w:t xml:space="preserve">млепользования и застройки, планировки </w:t>
            </w:r>
            <w:r>
              <w:rPr>
                <w:sz w:val="28"/>
                <w:highlight w:val="white"/>
              </w:rPr>
              <w:br/>
              <w:t xml:space="preserve">и межевания территории без проведения общественных обсуждений </w:t>
            </w:r>
            <w:r>
              <w:rPr>
                <w:sz w:val="28"/>
                <w:highlight w:val="white"/>
              </w:rPr>
              <w:br/>
              <w:t xml:space="preserve">или публичных слушаний», от 06.08.2008 № 153 «Об утверждении Положения </w:t>
            </w:r>
            <w:r>
              <w:rPr>
                <w:sz w:val="28"/>
                <w:highlight w:val="white"/>
              </w:rPr>
              <w:br/>
              <w:t>о главном управлении архитектуры и градостроительства Рязанской области»,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>главное</w:t>
            </w:r>
            <w:r>
              <w:rPr>
                <w:sz w:val="28"/>
                <w:highlight w:val="white"/>
              </w:rPr>
              <w:t xml:space="preserve"> управление архитектуры и градостроительства Рязанской области ПОСТАНОВЛЯЕТ:</w:t>
            </w:r>
          </w:p>
          <w:p w:rsidR="00FC1918" w:rsidRDefault="00826180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1. Внести в пункт 3 статьи 11.11 </w:t>
            </w:r>
            <w:r>
              <w:rPr>
                <w:rFonts w:ascii="Times New Roman" w:hAnsi="Times New Roman"/>
                <w:sz w:val="28"/>
                <w:szCs w:val="27"/>
              </w:rPr>
              <w:t>правил земле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пользования и застройки муниципального образования – </w:t>
            </w:r>
            <w:proofErr w:type="spellStart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>Рыбновское</w:t>
            </w:r>
            <w:proofErr w:type="spellEnd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 xml:space="preserve"> городское поселение </w:t>
            </w:r>
            <w:proofErr w:type="spellStart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>Рыбновского</w:t>
            </w:r>
            <w:proofErr w:type="spellEnd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 xml:space="preserve"> муниципального района Рязанской област</w:t>
            </w:r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>и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утвержденных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 xml:space="preserve">постановлением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Главархитектуры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 xml:space="preserve"> Рязанской области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 xml:space="preserve">от </w:t>
            </w:r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 xml:space="preserve">14.12.2022 № 765-п «Об утверждении правил землепользования и застройки муниципального образования – </w:t>
            </w:r>
            <w:proofErr w:type="spellStart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>Рыбновское</w:t>
            </w:r>
            <w:proofErr w:type="spellEnd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 xml:space="preserve"> городское поселение </w:t>
            </w:r>
            <w:proofErr w:type="spellStart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>Рыбновского</w:t>
            </w:r>
            <w:proofErr w:type="spellEnd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 xml:space="preserve"> муниципального района Рязанской области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>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br/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(в редакции постановлений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Главархитектуры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Рязанской области от 27.11.2023 </w:t>
            </w:r>
            <w:r>
              <w:rPr>
                <w:rFonts w:ascii="Times New Roman" w:hAnsi="Times New Roman"/>
                <w:sz w:val="28"/>
                <w:highlight w:val="white"/>
              </w:rPr>
              <w:br/>
              <w:t xml:space="preserve">№ 569-п, от 15.12.2023 № 599-п, от 06.02.2024 № 43-п, от 08.04.2024 № 124-п, </w:t>
            </w:r>
            <w:r>
              <w:rPr>
                <w:rFonts w:ascii="Times New Roman" w:hAnsi="Times New Roman"/>
                <w:sz w:val="28"/>
                <w:highlight w:val="white"/>
              </w:rPr>
              <w:br/>
              <w:t>от 06.05.2024 № 210-п, от 03.07.2024 № 322-п, от 17.07.2024 № 345-п,</w:t>
            </w:r>
            <w:r>
              <w:rPr>
                <w:rFonts w:ascii="Times New Roman" w:hAnsi="Times New Roman"/>
                <w:sz w:val="28"/>
                <w:highlight w:val="white"/>
              </w:rPr>
              <w:br/>
              <w:t>от 30.07.2024 № 366-п, от 14.10.20</w:t>
            </w:r>
            <w:r>
              <w:rPr>
                <w:rFonts w:ascii="Times New Roman" w:hAnsi="Times New Roman"/>
                <w:sz w:val="28"/>
                <w:highlight w:val="white"/>
              </w:rPr>
              <w:t>24 № 566-п, от 16.10.2024 № 573-п,</w:t>
            </w:r>
            <w:r>
              <w:rPr>
                <w:rFonts w:ascii="Times New Roman" w:hAnsi="Times New Roman"/>
                <w:sz w:val="28"/>
                <w:highlight w:val="white"/>
              </w:rPr>
              <w:br/>
            </w: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от 10.12.2024 № 720-п, от 20.12.2024 № 803-п, от 31.01.2025 № 84-п, от 21.03.2025 № 209-п, от 13.05.2025 № 351-п, от 22.07.2025 № 577-п, от 05.08.2025 № 616-п,</w:t>
            </w:r>
            <w:r>
              <w:rPr>
                <w:rFonts w:ascii="Times New Roman" w:hAnsi="Times New Roman"/>
                <w:sz w:val="28"/>
                <w:highlight w:val="white"/>
              </w:rPr>
              <w:br/>
              <w:t>от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>15.08.2025 № 678-п</w:t>
            </w:r>
            <w:r>
              <w:rPr>
                <w:rFonts w:ascii="Times New Roman" w:hAnsi="Times New Roman"/>
                <w:bCs/>
                <w:sz w:val="28"/>
                <w:highlight w:val="white"/>
              </w:rPr>
              <w:t>, от 11.09.2025 № 779-п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с изменениями, в</w:t>
            </w:r>
            <w:r>
              <w:rPr>
                <w:rFonts w:ascii="Times New Roman" w:hAnsi="Times New Roman"/>
                <w:sz w:val="28"/>
                <w:highlight w:val="white"/>
              </w:rPr>
              <w:t>несенными решениями Рязанского областного суда от 03.09.2024 № 3а-182/2024,</w:t>
            </w:r>
            <w:r>
              <w:rPr>
                <w:rFonts w:ascii="Times New Roman" w:hAnsi="Times New Roman"/>
                <w:sz w:val="28"/>
                <w:highlight w:val="white"/>
              </w:rPr>
              <w:br/>
              <w:t>от 07.10.2024 № 3а-144/2024)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, следующее изменение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:</w:t>
            </w:r>
          </w:p>
          <w:p w:rsidR="00FC1918" w:rsidRDefault="00826180">
            <w:pPr>
              <w:pStyle w:val="ConsPlusNormal1"/>
              <w:tabs>
                <w:tab w:val="left" w:pos="708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>в таблице предельных размеров земельных участков, в том числе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br/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>их площадей и предельных параметров разрешенного строительства, реконструкции объектов капитального строительства в зоне транспортной инфраструктуры строку</w:t>
            </w:r>
            <w:r>
              <w:rPr>
                <w:rFonts w:ascii="Times New Roman" w:hAnsi="Times New Roman"/>
                <w:sz w:val="28"/>
                <w:szCs w:val="27"/>
              </w:rPr>
              <w:t>:</w:t>
            </w:r>
          </w:p>
          <w:tbl>
            <w:tblPr>
              <w:tblW w:w="9919" w:type="dxa"/>
              <w:tblInd w:w="5" w:type="dxa"/>
              <w:tblCellMar>
                <w:left w:w="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992"/>
              <w:gridCol w:w="992"/>
              <w:gridCol w:w="992"/>
              <w:gridCol w:w="992"/>
              <w:gridCol w:w="992"/>
              <w:gridCol w:w="992"/>
              <w:gridCol w:w="992"/>
              <w:gridCol w:w="992"/>
              <w:gridCol w:w="995"/>
            </w:tblGrid>
            <w:tr w:rsidR="00FC1918">
              <w:trPr>
                <w:trHeight w:val="486"/>
              </w:trPr>
              <w:tc>
                <w:tcPr>
                  <w:tcW w:w="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:rsidR="00FC1918" w:rsidRDefault="00826180">
                  <w:pPr>
                    <w:pStyle w:val="afa"/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«2.7.2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</w:tcBorders>
                  <w:vAlign w:val="center"/>
                </w:tcPr>
                <w:p w:rsidR="00FC1918" w:rsidRDefault="00826180">
                  <w:pPr>
                    <w:pStyle w:val="afa"/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НПУ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</w:tcBorders>
                  <w:vAlign w:val="center"/>
                </w:tcPr>
                <w:p w:rsidR="00FC1918" w:rsidRDefault="00826180">
                  <w:pPr>
                    <w:pStyle w:val="afa"/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НПУ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</w:tcBorders>
                  <w:vAlign w:val="center"/>
                </w:tcPr>
                <w:p w:rsidR="00FC1918" w:rsidRDefault="00826180">
                  <w:pPr>
                    <w:pStyle w:val="afa"/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НПУ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</w:tcBorders>
                  <w:vAlign w:val="center"/>
                </w:tcPr>
                <w:p w:rsidR="00FC1918" w:rsidRDefault="00826180">
                  <w:pPr>
                    <w:pStyle w:val="afa"/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НПУ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</w:tcBorders>
                  <w:vAlign w:val="center"/>
                </w:tcPr>
                <w:p w:rsidR="00FC1918" w:rsidRDefault="00826180">
                  <w:pPr>
                    <w:pStyle w:val="afa"/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НПУ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</w:tcBorders>
                  <w:vAlign w:val="center"/>
                </w:tcPr>
                <w:p w:rsidR="00FC1918" w:rsidRDefault="00826180">
                  <w:pPr>
                    <w:pStyle w:val="afa"/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НПУ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</w:tcBorders>
                  <w:vAlign w:val="center"/>
                </w:tcPr>
                <w:p w:rsidR="00FC1918" w:rsidRDefault="00826180">
                  <w:pPr>
                    <w:pStyle w:val="afa"/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НПУ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</w:tcBorders>
                  <w:vAlign w:val="center"/>
                </w:tcPr>
                <w:p w:rsidR="00FC1918" w:rsidRDefault="00826180">
                  <w:pPr>
                    <w:pStyle w:val="afa"/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1*/4</w:t>
                  </w:r>
                </w:p>
              </w:tc>
              <w:tc>
                <w:tcPr>
                  <w:tcW w:w="995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C1918" w:rsidRDefault="00826180">
                  <w:pPr>
                    <w:pStyle w:val="afa"/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НПУ»</w:t>
                  </w:r>
                </w:p>
              </w:tc>
            </w:tr>
          </w:tbl>
          <w:p w:rsidR="00FC1918" w:rsidRDefault="00826180">
            <w:pPr>
              <w:pStyle w:val="ConsPlusNormal1"/>
              <w:tabs>
                <w:tab w:val="left" w:pos="708"/>
                <w:tab w:val="left" w:pos="1276"/>
              </w:tabs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изложить в следующей редакции:</w:t>
            </w:r>
          </w:p>
          <w:tbl>
            <w:tblPr>
              <w:tblW w:w="9919" w:type="dxa"/>
              <w:tblInd w:w="5" w:type="dxa"/>
              <w:tblCellMar>
                <w:left w:w="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992"/>
              <w:gridCol w:w="992"/>
              <w:gridCol w:w="992"/>
              <w:gridCol w:w="992"/>
              <w:gridCol w:w="992"/>
              <w:gridCol w:w="992"/>
              <w:gridCol w:w="992"/>
              <w:gridCol w:w="992"/>
              <w:gridCol w:w="995"/>
            </w:tblGrid>
            <w:tr w:rsidR="00FC1918">
              <w:trPr>
                <w:trHeight w:val="450"/>
              </w:trPr>
              <w:tc>
                <w:tcPr>
                  <w:tcW w:w="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:rsidR="00FC1918" w:rsidRDefault="00826180">
                  <w:pPr>
                    <w:pStyle w:val="afa"/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«2.7.2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</w:tcBorders>
                  <w:vAlign w:val="center"/>
                </w:tcPr>
                <w:p w:rsidR="00FC1918" w:rsidRDefault="00826180">
                  <w:pPr>
                    <w:pStyle w:val="afa"/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НПУ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</w:tcBorders>
                  <w:vAlign w:val="center"/>
                </w:tcPr>
                <w:p w:rsidR="00FC1918" w:rsidRDefault="00826180">
                  <w:pPr>
                    <w:pStyle w:val="afa"/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НПУ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</w:tcBorders>
                  <w:vAlign w:val="center"/>
                </w:tcPr>
                <w:p w:rsidR="00FC1918" w:rsidRDefault="00826180">
                  <w:pPr>
                    <w:pStyle w:val="afa"/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НПУ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</w:tcBorders>
                  <w:vAlign w:val="center"/>
                </w:tcPr>
                <w:p w:rsidR="00FC1918" w:rsidRDefault="00826180">
                  <w:pPr>
                    <w:pStyle w:val="afa"/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НПУ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</w:tcBorders>
                  <w:vAlign w:val="center"/>
                </w:tcPr>
                <w:p w:rsidR="00FC1918" w:rsidRDefault="00826180">
                  <w:pPr>
                    <w:pStyle w:val="afa"/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</w:tcBorders>
                  <w:vAlign w:val="center"/>
                </w:tcPr>
                <w:p w:rsidR="00FC1918" w:rsidRDefault="00826180">
                  <w:pPr>
                    <w:pStyle w:val="afa"/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НПУ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</w:tcBorders>
                  <w:vAlign w:val="center"/>
                </w:tcPr>
                <w:p w:rsidR="00FC1918" w:rsidRDefault="00826180">
                  <w:pPr>
                    <w:pStyle w:val="afa"/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НПУ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</w:tcBorders>
                  <w:vAlign w:val="center"/>
                </w:tcPr>
                <w:p w:rsidR="00FC1918" w:rsidRDefault="00826180">
                  <w:pPr>
                    <w:pStyle w:val="afa"/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1*/4</w:t>
                  </w:r>
                </w:p>
              </w:tc>
              <w:tc>
                <w:tcPr>
                  <w:tcW w:w="995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C1918" w:rsidRDefault="00826180">
                  <w:pPr>
                    <w:pStyle w:val="afa"/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НПУ»</w:t>
                  </w:r>
                </w:p>
              </w:tc>
            </w:tr>
          </w:tbl>
          <w:p w:rsidR="00FC1918" w:rsidRDefault="00826180">
            <w:pPr>
              <w:pStyle w:val="ConsPlusNormal1"/>
              <w:tabs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7"/>
              </w:rPr>
              <w:t>2. Настоящее постановление вступает в силу со дня его официального опубликования.</w:t>
            </w:r>
          </w:p>
          <w:p w:rsidR="00FC1918" w:rsidRDefault="00826180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3. Государственному казенному учреждению Рязанской области</w:t>
            </w:r>
            <w:r>
              <w:rPr>
                <w:rFonts w:ascii="Times New Roman" w:hAnsi="Times New Roman"/>
                <w:sz w:val="28"/>
              </w:rPr>
              <w:br/>
              <w:t>«Центр градостроительного развития Рязанской области»:</w:t>
            </w:r>
          </w:p>
          <w:p w:rsidR="00FC1918" w:rsidRDefault="00826180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1) обеспечить доступ к изменени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7"/>
              </w:rPr>
              <w:t>правила землепользования</w:t>
            </w:r>
            <w:r>
              <w:rPr>
                <w:rFonts w:ascii="Times New Roman" w:hAnsi="Times New Roman"/>
                <w:sz w:val="28"/>
                <w:szCs w:val="27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>Рыбновское</w:t>
            </w:r>
            <w:proofErr w:type="spellEnd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 xml:space="preserve"> городское поселение </w:t>
            </w:r>
            <w:proofErr w:type="spellStart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>Рыбновского</w:t>
            </w:r>
            <w:proofErr w:type="spellEnd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 xml:space="preserve"> муниципального района Рязанской области</w:t>
            </w:r>
            <w:r>
              <w:rPr>
                <w:rFonts w:ascii="Times New Roman" w:hAnsi="Times New Roman"/>
                <w:sz w:val="28"/>
              </w:rPr>
              <w:t xml:space="preserve"> в федеральной государственной информационной системе территориального планирования</w:t>
            </w:r>
            <w:r>
              <w:rPr>
                <w:rFonts w:ascii="Times New Roman" w:hAnsi="Times New Roman"/>
                <w:sz w:val="28"/>
              </w:rPr>
              <w:br/>
              <w:t>и размещение в государст</w:t>
            </w:r>
            <w:r>
              <w:rPr>
                <w:rFonts w:ascii="Times New Roman" w:hAnsi="Times New Roman"/>
                <w:sz w:val="28"/>
              </w:rPr>
              <w:t>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      </w:r>
          </w:p>
          <w:p w:rsidR="00FC1918" w:rsidRDefault="00826180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2)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территориальный орган федерального органа исполнительной власти, уполномоченный Правител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градостроительных регламентах для внесения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color w:val="auto"/>
                <w:sz w:val="28"/>
              </w:rPr>
              <w:t>Единый государственный реестр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 недвижимости в соответствии</w:t>
            </w:r>
            <w:r>
              <w:rPr>
                <w:rFonts w:ascii="Times New Roman" w:hAnsi="Times New Roman"/>
                <w:color w:val="auto"/>
                <w:sz w:val="28"/>
              </w:rPr>
              <w:br/>
              <w:t>с Федеральным законом от 13.07.2015 № 218-ФЗ «О государственной регистрации недвижимости».</w:t>
            </w:r>
          </w:p>
          <w:p w:rsidR="00FC1918" w:rsidRDefault="00826180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4. 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Отделу кадровой работы и делопроизводства обеспечить:</w:t>
            </w:r>
          </w:p>
          <w:p w:rsidR="00FC1918" w:rsidRDefault="00826180">
            <w:pPr>
              <w:pStyle w:val="ConsPlusNormal1"/>
              <w:tabs>
                <w:tab w:val="left" w:pos="993"/>
              </w:tabs>
              <w:spacing w:line="264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государственную регистрацию настоящего постановления в правовом департаменте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аппарата Губернатора и Правительства Рязанской области;</w:t>
            </w:r>
          </w:p>
          <w:p w:rsidR="00FC1918" w:rsidRDefault="00826180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 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</w:r>
          </w:p>
          <w:p w:rsidR="00FC1918" w:rsidRDefault="00826180">
            <w:pPr>
              <w:pStyle w:val="ConsPlusNormal1"/>
              <w:tabs>
                <w:tab w:val="left" w:pos="1276"/>
                <w:tab w:val="left" w:pos="1418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5. 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    </w:r>
          </w:p>
          <w:p w:rsidR="00FC1918" w:rsidRDefault="00826180">
            <w:pPr>
              <w:pStyle w:val="ConsPlusNormal1"/>
              <w:tabs>
                <w:tab w:val="left" w:pos="708"/>
                <w:tab w:val="left" w:pos="1276"/>
                <w:tab w:val="left" w:pos="3160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6. Предложить </w:t>
            </w:r>
            <w:r>
              <w:rPr>
                <w:rFonts w:ascii="Times New Roman" w:hAnsi="Times New Roman"/>
                <w:sz w:val="28"/>
                <w:szCs w:val="28"/>
              </w:rPr>
              <w:t>главе муниципального образо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вания – </w:t>
            </w:r>
            <w:proofErr w:type="spellStart"/>
            <w:r>
              <w:rPr>
                <w:rFonts w:ascii="Times New Roman" w:eastAsia="PT Astra Serif" w:hAnsi="Times New Roman" w:cs="Times New Roman"/>
                <w:sz w:val="28"/>
                <w:szCs w:val="28"/>
                <w:lang w:bidi="ar-SA"/>
              </w:rPr>
              <w:t>Рыбновский</w:t>
            </w:r>
            <w:proofErr w:type="spellEnd"/>
            <w:r>
              <w:rPr>
                <w:rFonts w:ascii="Times New Roman" w:eastAsia="PT Astra Serif" w:hAnsi="Times New Roman" w:cs="Times New Roman"/>
                <w:sz w:val="28"/>
                <w:szCs w:val="28"/>
                <w:highlight w:val="white"/>
                <w:lang w:bidi="ar-SA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ascii="Times New Roman" w:eastAsia="PT Astra Serif" w:hAnsi="Times New Roman" w:cs="Times New Roman"/>
                <w:sz w:val="28"/>
                <w:szCs w:val="28"/>
                <w:highlight w:val="white"/>
                <w:lang w:bidi="ar-SA"/>
              </w:rPr>
              <w:t>Рыбновское</w:t>
            </w:r>
            <w:proofErr w:type="spellEnd"/>
            <w:r>
              <w:rPr>
                <w:rFonts w:ascii="Times New Roman" w:eastAsia="PT Astra Serif" w:hAnsi="Times New Roman" w:cs="Times New Roman"/>
                <w:sz w:val="28"/>
                <w:szCs w:val="28"/>
                <w:highlight w:val="white"/>
                <w:lang w:bidi="ar-SA"/>
              </w:rPr>
              <w:t xml:space="preserve"> городское поселение </w:t>
            </w:r>
            <w:proofErr w:type="spellStart"/>
            <w:r>
              <w:rPr>
                <w:rFonts w:ascii="Times New Roman" w:eastAsia="PT Astra Serif" w:hAnsi="Times New Roman" w:cs="Times New Roman"/>
                <w:sz w:val="28"/>
                <w:szCs w:val="28"/>
                <w:highlight w:val="white"/>
                <w:lang w:bidi="ar-SA"/>
              </w:rPr>
              <w:t>Рыбновского</w:t>
            </w:r>
            <w:proofErr w:type="spellEnd"/>
            <w:r>
              <w:rPr>
                <w:rFonts w:ascii="Times New Roman" w:eastAsia="PT Astra Serif" w:hAnsi="Times New Roman" w:cs="Times New Roman"/>
                <w:sz w:val="28"/>
                <w:szCs w:val="28"/>
                <w:highlight w:val="white"/>
                <w:lang w:bidi="ar-SA"/>
              </w:rPr>
              <w:t xml:space="preserve"> муниципального района Рязанской области</w:t>
            </w:r>
            <w:r>
              <w:rPr>
                <w:rFonts w:ascii="Times New Roman" w:hAnsi="Times New Roman"/>
                <w:sz w:val="28"/>
              </w:rPr>
              <w:t xml:space="preserve"> обеспечить размещение настоящего постановления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FC1918" w:rsidRDefault="00826180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Контроль за исполнением настоящего постановления возложить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br/>
              <w:t>на заместителя начальника главного управления архитектуры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br/>
              <w:t>и градостроительства Ряза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нской области Т.С. Попкову.</w:t>
            </w:r>
          </w:p>
          <w:p w:rsidR="00FC1918" w:rsidRDefault="00FC1918">
            <w:pPr>
              <w:pStyle w:val="ConsPlusNormal1"/>
              <w:tabs>
                <w:tab w:val="left" w:pos="1418"/>
              </w:tabs>
              <w:spacing w:line="264" w:lineRule="auto"/>
              <w:ind w:firstLine="851"/>
              <w:jc w:val="both"/>
              <w:rPr>
                <w:rFonts w:ascii="Times New Roman" w:hAnsi="Times New Roman"/>
                <w:sz w:val="28"/>
              </w:rPr>
            </w:pPr>
          </w:p>
          <w:p w:rsidR="00FC1918" w:rsidRDefault="00FC1918">
            <w:pPr>
              <w:pStyle w:val="ConsPlusNormal1"/>
              <w:tabs>
                <w:tab w:val="left" w:pos="1418"/>
              </w:tabs>
              <w:spacing w:line="264" w:lineRule="auto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FC1918">
        <w:tc>
          <w:tcPr>
            <w:tcW w:w="9929" w:type="dxa"/>
          </w:tcPr>
          <w:p w:rsidR="00FC1918" w:rsidRDefault="00826180">
            <w:pPr>
              <w:widowControl w:val="0"/>
              <w:tabs>
                <w:tab w:val="left" w:pos="709"/>
              </w:tabs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FC1918" w:rsidRDefault="00FC1918">
      <w:pPr>
        <w:tabs>
          <w:tab w:val="left" w:pos="709"/>
        </w:tabs>
        <w:jc w:val="both"/>
        <w:rPr>
          <w:sz w:val="28"/>
          <w:highlight w:val="yellow"/>
        </w:rPr>
      </w:pPr>
    </w:p>
    <w:sectPr w:rsidR="00FC1918">
      <w:headerReference w:type="default" r:id="rId8"/>
      <w:pgSz w:w="11906" w:h="16838"/>
      <w:pgMar w:top="1134" w:right="567" w:bottom="1134" w:left="141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80" w:rsidRDefault="00826180">
      <w:r>
        <w:separator/>
      </w:r>
    </w:p>
  </w:endnote>
  <w:endnote w:type="continuationSeparator" w:id="0">
    <w:p w:rsidR="00826180" w:rsidRDefault="008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PT Astra 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80" w:rsidRDefault="00826180">
      <w:r>
        <w:separator/>
      </w:r>
    </w:p>
  </w:footnote>
  <w:footnote w:type="continuationSeparator" w:id="0">
    <w:p w:rsidR="00826180" w:rsidRDefault="008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918" w:rsidRDefault="00FC191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080F"/>
    <w:multiLevelType w:val="multilevel"/>
    <w:tmpl w:val="C388BA7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376E324A"/>
    <w:multiLevelType w:val="multilevel"/>
    <w:tmpl w:val="2758B8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55501FBF"/>
    <w:multiLevelType w:val="multilevel"/>
    <w:tmpl w:val="67A468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5A7A3D1A"/>
    <w:multiLevelType w:val="multilevel"/>
    <w:tmpl w:val="3C862DA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71F34C87"/>
    <w:multiLevelType w:val="multilevel"/>
    <w:tmpl w:val="5290CF1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79366605"/>
    <w:multiLevelType w:val="multilevel"/>
    <w:tmpl w:val="2580050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  <w:highlight w:val="whit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8"/>
    <w:rsid w:val="00826180"/>
    <w:rsid w:val="00A71379"/>
    <w:rsid w:val="00FC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73D4"/>
  <w15:docId w15:val="{74C00DDA-779F-465B-9422-D84C333B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50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c">
    <w:name w:val="Основной текст1"/>
    <w:basedOn w:val="a9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  <w:rPr>
      <w:sz w:val="26"/>
    </w:rPr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  <w:rPr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  <w:sz w:val="26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3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183</cp:revision>
  <dcterms:created xsi:type="dcterms:W3CDTF">2022-08-23T14:35:00Z</dcterms:created>
  <dcterms:modified xsi:type="dcterms:W3CDTF">2025-09-16T14:22:00Z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