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E2" w:rsidRDefault="00066BB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0E2" w:rsidRDefault="00066BB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9C30E2" w:rsidRDefault="00066BB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9C30E2" w:rsidRDefault="009C30E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C30E2" w:rsidRDefault="009C30E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C30E2" w:rsidRDefault="00066BB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C30E2" w:rsidRDefault="009C30E2">
      <w:pPr>
        <w:tabs>
          <w:tab w:val="left" w:pos="709"/>
        </w:tabs>
        <w:jc w:val="center"/>
        <w:rPr>
          <w:sz w:val="28"/>
        </w:rPr>
      </w:pPr>
    </w:p>
    <w:p w:rsidR="009C30E2" w:rsidRDefault="009C30E2">
      <w:pPr>
        <w:tabs>
          <w:tab w:val="left" w:pos="709"/>
        </w:tabs>
        <w:jc w:val="center"/>
        <w:rPr>
          <w:sz w:val="28"/>
        </w:rPr>
      </w:pPr>
    </w:p>
    <w:p w:rsidR="009C30E2" w:rsidRDefault="00066BB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71B1B">
        <w:rPr>
          <w:sz w:val="28"/>
        </w:rPr>
        <w:t>16</w:t>
      </w:r>
      <w:r>
        <w:rPr>
          <w:sz w:val="28"/>
        </w:rPr>
        <w:t>»</w:t>
      </w:r>
      <w:r w:rsidR="00271B1B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271B1B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271B1B">
        <w:rPr>
          <w:sz w:val="28"/>
        </w:rPr>
        <w:t>803-п</w:t>
      </w:r>
    </w:p>
    <w:p w:rsidR="009C30E2" w:rsidRDefault="009C30E2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9C30E2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E2" w:rsidRDefault="009C30E2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9C30E2" w:rsidRDefault="00066BB5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Турлатовское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Рязанского муниципального района Рязанской области </w:t>
            </w:r>
            <w:bookmarkEnd w:id="0"/>
          </w:p>
        </w:tc>
      </w:tr>
      <w:tr w:rsidR="009C30E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E2" w:rsidRDefault="00066BB5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</w:t>
            </w:r>
            <w:r>
              <w:rPr>
                <w:sz w:val="28"/>
              </w:rPr>
              <w:t>сведений о границах территориальных зон,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</w:t>
            </w:r>
            <w:r>
              <w:rPr>
                <w:sz w:val="28"/>
              </w:rPr>
      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05.09.2025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</w:t>
            </w:r>
            <w:r>
              <w:rPr>
                <w:sz w:val="28"/>
              </w:rPr>
              <w:t xml:space="preserve"> ПОСТАНОВЛЯЕТ:</w:t>
            </w:r>
          </w:p>
          <w:p w:rsidR="009C30E2" w:rsidRDefault="00066BB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Турлатовское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>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утвержденные постановлением главного у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highlight w:val="white"/>
              </w:rPr>
              <w:t>от 29.07.2020 № 404-п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Турлатовское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поселение Рязанского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 (</w:t>
            </w:r>
            <w:r>
              <w:rPr>
                <w:sz w:val="28"/>
                <w:highlight w:val="white"/>
                <w:lang w:eastAsia="zh-CN" w:bidi="hi-IN"/>
              </w:rPr>
              <w:t xml:space="preserve">в редакции постановлений </w:t>
            </w:r>
            <w:proofErr w:type="spellStart"/>
            <w:r>
              <w:rPr>
                <w:sz w:val="28"/>
                <w:highlight w:val="white"/>
                <w:lang w:eastAsia="zh-CN" w:bidi="hi-IN"/>
              </w:rPr>
              <w:t>Главархитектуры</w:t>
            </w:r>
            <w:proofErr w:type="spellEnd"/>
            <w:r>
              <w:rPr>
                <w:sz w:val="28"/>
                <w:highlight w:val="white"/>
                <w:lang w:eastAsia="zh-CN" w:bidi="hi-IN"/>
              </w:rPr>
              <w:t xml:space="preserve"> Рязанской области от 07.07.2022 № 367-п, от 23.11.2022 № 711-п, от 28.12.2022 </w:t>
            </w:r>
            <w:r>
              <w:rPr>
                <w:sz w:val="28"/>
                <w:highlight w:val="white"/>
                <w:lang w:eastAsia="zh-CN" w:bidi="hi-IN"/>
              </w:rPr>
              <w:br/>
              <w:t xml:space="preserve">№ 808-п, от 02.05.2023 № 193-п, от 14.07.2023 № 309-п, от 06.10.2023 № 473-п, </w:t>
            </w:r>
            <w:r>
              <w:rPr>
                <w:sz w:val="28"/>
                <w:highlight w:val="white"/>
                <w:lang w:eastAsia="zh-CN" w:bidi="hi-IN"/>
              </w:rPr>
              <w:br/>
              <w:t xml:space="preserve">от </w:t>
            </w:r>
            <w:hyperlink r:id="rId8" w:tooltip="http://17.01.2024" w:history="1">
              <w:r>
                <w:rPr>
                  <w:sz w:val="28"/>
                  <w:highlight w:val="white"/>
                  <w:lang w:eastAsia="zh-CN" w:bidi="hi-IN"/>
                </w:rPr>
                <w:t>17.01.2024</w:t>
              </w:r>
            </w:hyperlink>
            <w:r>
              <w:rPr>
                <w:sz w:val="28"/>
                <w:highlight w:val="white"/>
                <w:lang w:eastAsia="zh-CN" w:bidi="hi-IN"/>
              </w:rPr>
              <w:t xml:space="preserve"> № 14-п, от </w:t>
            </w:r>
            <w:hyperlink r:id="rId9" w:tooltip="http://29.01.2024" w:history="1">
              <w:r>
                <w:rPr>
                  <w:sz w:val="28"/>
                  <w:highlight w:val="white"/>
                  <w:lang w:eastAsia="zh-CN" w:bidi="hi-IN"/>
                </w:rPr>
                <w:t>29.01.2024</w:t>
              </w:r>
            </w:hyperlink>
            <w:r>
              <w:rPr>
                <w:sz w:val="28"/>
                <w:highlight w:val="white"/>
                <w:lang w:eastAsia="zh-CN" w:bidi="hi-IN"/>
              </w:rPr>
              <w:t xml:space="preserve"> № 23-п, от </w:t>
            </w:r>
            <w:hyperlink r:id="rId10" w:tooltip="http://22.03.2024" w:history="1">
              <w:r>
                <w:rPr>
                  <w:sz w:val="28"/>
                  <w:highlight w:val="white"/>
                  <w:lang w:eastAsia="zh-CN" w:bidi="hi-IN"/>
                </w:rPr>
                <w:t>22.03.2024</w:t>
              </w:r>
            </w:hyperlink>
            <w:r>
              <w:rPr>
                <w:sz w:val="28"/>
                <w:highlight w:val="white"/>
                <w:lang w:eastAsia="zh-CN" w:bidi="hi-IN"/>
              </w:rPr>
              <w:t xml:space="preserve"> № 98-п, от </w:t>
            </w:r>
            <w:hyperlink r:id="rId11" w:tooltip="http://10.04.2024" w:history="1">
              <w:r>
                <w:rPr>
                  <w:sz w:val="28"/>
                  <w:highlight w:val="white"/>
                  <w:lang w:eastAsia="zh-CN" w:bidi="hi-IN"/>
                </w:rPr>
                <w:t>10.04.2024</w:t>
              </w:r>
            </w:hyperlink>
            <w:r>
              <w:rPr>
                <w:sz w:val="28"/>
                <w:highlight w:val="white"/>
                <w:lang w:eastAsia="zh-CN" w:bidi="hi-IN"/>
              </w:rPr>
              <w:t xml:space="preserve"> </w:t>
            </w:r>
            <w:r>
              <w:rPr>
                <w:sz w:val="28"/>
                <w:highlight w:val="white"/>
                <w:lang w:eastAsia="zh-CN" w:bidi="hi-IN"/>
              </w:rPr>
              <w:br/>
              <w:t>№ 12</w:t>
            </w:r>
            <w:r>
              <w:rPr>
                <w:sz w:val="28"/>
                <w:highlight w:val="white"/>
                <w:lang w:eastAsia="zh-CN" w:bidi="hi-IN"/>
              </w:rPr>
              <w:t xml:space="preserve">6-п, от 14.06.2024 № 277-п, от </w:t>
            </w:r>
            <w:hyperlink r:id="rId12" w:tooltip="http://28.06.2024" w:history="1">
              <w:r>
                <w:rPr>
                  <w:sz w:val="28"/>
                  <w:highlight w:val="white"/>
                  <w:lang w:eastAsia="zh-CN" w:bidi="hi-IN"/>
                </w:rPr>
                <w:t>28.06.2024</w:t>
              </w:r>
            </w:hyperlink>
            <w:r>
              <w:rPr>
                <w:sz w:val="28"/>
                <w:highlight w:val="white"/>
                <w:lang w:eastAsia="zh-CN" w:bidi="hi-IN"/>
              </w:rPr>
              <w:t xml:space="preserve"> № 317-п, от </w:t>
            </w:r>
            <w:hyperlink r:id="rId13" w:tooltip="http://21.08.2024" w:history="1">
              <w:r>
                <w:rPr>
                  <w:sz w:val="28"/>
                  <w:highlight w:val="white"/>
                  <w:lang w:eastAsia="zh-CN" w:bidi="hi-IN"/>
                </w:rPr>
                <w:t>21.08.2024</w:t>
              </w:r>
            </w:hyperlink>
            <w:r>
              <w:rPr>
                <w:sz w:val="28"/>
                <w:highlight w:val="white"/>
                <w:lang w:eastAsia="zh-CN" w:bidi="hi-IN"/>
              </w:rPr>
              <w:t xml:space="preserve"> № 434-п, </w:t>
            </w:r>
            <w:r>
              <w:rPr>
                <w:sz w:val="28"/>
                <w:highlight w:val="white"/>
                <w:lang w:eastAsia="zh-CN" w:bidi="hi-IN"/>
              </w:rPr>
              <w:br/>
              <w:t xml:space="preserve">от </w:t>
            </w:r>
            <w:hyperlink r:id="rId14" w:tooltip="http://17.09.2024" w:history="1">
              <w:r>
                <w:rPr>
                  <w:sz w:val="28"/>
                  <w:highlight w:val="white"/>
                  <w:lang w:eastAsia="zh-CN" w:bidi="hi-IN"/>
                </w:rPr>
                <w:t>17.09.2</w:t>
              </w:r>
              <w:r>
                <w:rPr>
                  <w:sz w:val="28"/>
                  <w:highlight w:val="white"/>
                  <w:lang w:eastAsia="zh-CN" w:bidi="hi-IN"/>
                </w:rPr>
                <w:t>024</w:t>
              </w:r>
            </w:hyperlink>
            <w:r>
              <w:rPr>
                <w:sz w:val="28"/>
                <w:highlight w:val="white"/>
                <w:lang w:eastAsia="zh-CN" w:bidi="hi-IN"/>
              </w:rPr>
              <w:t xml:space="preserve"> № 485-п, от 16.10.2024 № 572-п, от 29.11.2024 № 692-п,</w:t>
            </w:r>
            <w:r>
              <w:rPr>
                <w:sz w:val="28"/>
                <w:lang w:eastAsia="zh-CN" w:bidi="hi-IN"/>
              </w:rPr>
              <w:t xml:space="preserve"> </w:t>
            </w:r>
            <w:r>
              <w:rPr>
                <w:sz w:val="28"/>
                <w:lang w:eastAsia="zh-CN" w:bidi="hi-IN"/>
              </w:rPr>
              <w:br/>
            </w:r>
            <w:r>
              <w:rPr>
                <w:sz w:val="28"/>
                <w:lang w:eastAsia="zh-CN" w:bidi="hi-IN"/>
              </w:rPr>
              <w:lastRenderedPageBreak/>
              <w:t xml:space="preserve">от 09.01.2025 № 7-п, от 21.01.2025 № 52-п, </w:t>
            </w:r>
            <w:r>
              <w:rPr>
                <w:color w:val="auto"/>
                <w:sz w:val="28"/>
                <w:szCs w:val="28"/>
              </w:rPr>
              <w:t>от 23.01.2025 № 61-п,</w:t>
            </w:r>
            <w:r>
              <w:rPr>
                <w:sz w:val="28"/>
                <w:lang w:eastAsia="zh-CN" w:bidi="hi-IN"/>
              </w:rPr>
              <w:t xml:space="preserve"> от 24.06.2025 </w:t>
            </w:r>
            <w:r>
              <w:rPr>
                <w:sz w:val="28"/>
                <w:lang w:eastAsia="zh-CN" w:bidi="hi-IN"/>
              </w:rPr>
              <w:br/>
              <w:t xml:space="preserve">№ 493-п, от 30.06.2025 № 527-п, от 14.07.2025 № 555-п, от 11.08.2025 № 649-п, </w:t>
            </w:r>
            <w:r>
              <w:rPr>
                <w:sz w:val="28"/>
                <w:lang w:eastAsia="zh-CN" w:bidi="hi-IN"/>
              </w:rPr>
              <w:br/>
              <w:t xml:space="preserve">от 29.08.2025 № 727-п, </w:t>
            </w:r>
            <w:r>
              <w:rPr>
                <w:sz w:val="28"/>
                <w:highlight w:val="white"/>
                <w:lang w:eastAsia="zh-CN" w:bidi="hi-IN"/>
              </w:rPr>
              <w:t>с изменениями,</w:t>
            </w:r>
            <w:r>
              <w:rPr>
                <w:sz w:val="28"/>
                <w:highlight w:val="white"/>
                <w:lang w:eastAsia="zh-CN" w:bidi="hi-IN"/>
              </w:rPr>
              <w:t xml:space="preserve"> внесенными решением Рязанского областного суда от </w:t>
            </w:r>
            <w:hyperlink r:id="rId15" w:tooltip="http://03.03.2022" w:history="1">
              <w:r>
                <w:rPr>
                  <w:sz w:val="28"/>
                  <w:highlight w:val="white"/>
                  <w:lang w:eastAsia="zh-CN" w:bidi="hi-IN"/>
                </w:rPr>
                <w:t>03.03.2022</w:t>
              </w:r>
            </w:hyperlink>
            <w:r>
              <w:rPr>
                <w:sz w:val="28"/>
                <w:highlight w:val="white"/>
                <w:lang w:eastAsia="zh-CN" w:bidi="hi-IN"/>
              </w:rPr>
              <w:t xml:space="preserve"> № 3а-28/2022</w:t>
            </w:r>
            <w:r>
              <w:rPr>
                <w:color w:val="000000" w:themeColor="text1"/>
                <w:sz w:val="28"/>
                <w:lang w:eastAsia="zh-CN" w:bidi="hi-IN"/>
              </w:rPr>
              <w:t>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>в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 xml:space="preserve"> части</w:t>
            </w:r>
            <w:r>
              <w:rPr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приведения сведений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 xml:space="preserve">о местоположении границы территориальной зоны «П.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Производственные зоны, зоны инженерной и транспортной инфраструктур» в соответствие с границей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Турлатовского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сельского поселения Рязанского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>муниципального района Рязанской области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(далее – проект внесения изменений в правила землепользования и застройки).</w:t>
            </w:r>
          </w:p>
          <w:p w:rsidR="009C30E2" w:rsidRDefault="00066BB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9C30E2" w:rsidRDefault="00066BB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</w:t>
            </w:r>
            <w:r>
              <w:rPr>
                <w:sz w:val="28"/>
              </w:rPr>
              <w:t>спечить:</w:t>
            </w:r>
          </w:p>
          <w:p w:rsidR="009C30E2" w:rsidRDefault="00066BB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9C30E2" w:rsidRDefault="00066BB5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</w:t>
            </w:r>
            <w:r>
              <w:rPr>
                <w:sz w:val="28"/>
              </w:rPr>
              <w:t>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9C30E2" w:rsidRDefault="00066BB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      </w:r>
            <w:r>
              <w:rPr>
                <w:color w:val="auto"/>
                <w:sz w:val="28"/>
                <w:szCs w:val="28"/>
              </w:rPr>
              <w:t>сти         в сети «Интернет».</w:t>
            </w:r>
          </w:p>
          <w:p w:rsidR="009C30E2" w:rsidRDefault="00066BB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образования – Рязанс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Турлатовское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</w:t>
            </w:r>
            <w:r>
              <w:rPr>
                <w:color w:val="auto"/>
                <w:sz w:val="28"/>
                <w:szCs w:val="28"/>
              </w:rPr>
              <w:t>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C30E2" w:rsidRDefault="00066BB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заместителя начальника главного управления архит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9C30E2" w:rsidRDefault="009C30E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9C30E2" w:rsidRDefault="009C30E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C30E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E2" w:rsidRDefault="00066BB5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9C30E2" w:rsidRDefault="009C30E2">
      <w:pPr>
        <w:tabs>
          <w:tab w:val="left" w:pos="709"/>
        </w:tabs>
        <w:jc w:val="both"/>
        <w:rPr>
          <w:sz w:val="28"/>
        </w:rPr>
      </w:pPr>
    </w:p>
    <w:p w:rsidR="009C30E2" w:rsidRDefault="009C30E2"/>
    <w:sectPr w:rsidR="009C30E2">
      <w:headerReference w:type="default" r:id="rId16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B5" w:rsidRDefault="00066BB5">
      <w:r>
        <w:separator/>
      </w:r>
    </w:p>
  </w:endnote>
  <w:endnote w:type="continuationSeparator" w:id="0">
    <w:p w:rsidR="00066BB5" w:rsidRDefault="0006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B5" w:rsidRDefault="00066BB5">
      <w:r>
        <w:separator/>
      </w:r>
    </w:p>
  </w:footnote>
  <w:footnote w:type="continuationSeparator" w:id="0">
    <w:p w:rsidR="00066BB5" w:rsidRDefault="0006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E2" w:rsidRDefault="00066BB5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C30E2" w:rsidRDefault="009C30E2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302"/>
    <w:multiLevelType w:val="multilevel"/>
    <w:tmpl w:val="8DBA8E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E2"/>
    <w:rsid w:val="00066BB5"/>
    <w:rsid w:val="00271B1B"/>
    <w:rsid w:val="009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5E05"/>
  <w15:docId w15:val="{AB085E16-A966-4A4F-AE5F-1CC9EEFE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.01.2024" TargetMode="External"/><Relationship Id="rId13" Type="http://schemas.openxmlformats.org/officeDocument/2006/relationships/hyperlink" Target="http://21.08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8.06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03.03.2022" TargetMode="External"/><Relationship Id="rId10" Type="http://schemas.openxmlformats.org/officeDocument/2006/relationships/hyperlink" Target="http://22.03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9.01.2024" TargetMode="External"/><Relationship Id="rId14" Type="http://schemas.openxmlformats.org/officeDocument/2006/relationships/hyperlink" Target="http://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145</cp:revision>
  <dcterms:created xsi:type="dcterms:W3CDTF">2020-12-26T06:51:00Z</dcterms:created>
  <dcterms:modified xsi:type="dcterms:W3CDTF">2025-09-16T15:11:00Z</dcterms:modified>
</cp:coreProperties>
</file>