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6AF" w:rsidRDefault="00284BC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6AF" w:rsidRDefault="00284BC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976AF" w:rsidRDefault="00284BC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976AF" w:rsidRDefault="008976A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976AF" w:rsidRDefault="008976A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976AF" w:rsidRDefault="00284BC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976AF" w:rsidRDefault="008976AF">
      <w:pPr>
        <w:tabs>
          <w:tab w:val="left" w:pos="709"/>
        </w:tabs>
        <w:jc w:val="center"/>
        <w:rPr>
          <w:sz w:val="28"/>
        </w:rPr>
      </w:pPr>
    </w:p>
    <w:p w:rsidR="008976AF" w:rsidRDefault="008976AF">
      <w:pPr>
        <w:tabs>
          <w:tab w:val="left" w:pos="709"/>
        </w:tabs>
        <w:jc w:val="center"/>
        <w:rPr>
          <w:sz w:val="28"/>
        </w:rPr>
      </w:pPr>
    </w:p>
    <w:p w:rsidR="008976AF" w:rsidRDefault="00284BC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D54AB">
        <w:rPr>
          <w:sz w:val="28"/>
        </w:rPr>
        <w:t>24</w:t>
      </w:r>
      <w:r>
        <w:rPr>
          <w:sz w:val="28"/>
        </w:rPr>
        <w:t>»</w:t>
      </w:r>
      <w:r w:rsidR="000D54AB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   </w:t>
      </w:r>
      <w:r w:rsidR="000D54AB">
        <w:rPr>
          <w:sz w:val="28"/>
        </w:rPr>
        <w:t xml:space="preserve">                 </w:t>
      </w:r>
      <w:bookmarkStart w:id="0" w:name="_GoBack"/>
      <w:bookmarkEnd w:id="0"/>
      <w:r>
        <w:rPr>
          <w:sz w:val="28"/>
        </w:rPr>
        <w:t xml:space="preserve">  № </w:t>
      </w:r>
      <w:r w:rsidR="000D54AB">
        <w:rPr>
          <w:sz w:val="28"/>
        </w:rPr>
        <w:t>814-п</w:t>
      </w:r>
    </w:p>
    <w:p w:rsidR="008976AF" w:rsidRDefault="008976AF">
      <w:pPr>
        <w:tabs>
          <w:tab w:val="left" w:pos="709"/>
        </w:tabs>
        <w:jc w:val="both"/>
        <w:rPr>
          <w:sz w:val="28"/>
        </w:rPr>
      </w:pPr>
    </w:p>
    <w:p w:rsidR="008976AF" w:rsidRDefault="008976AF">
      <w:pPr>
        <w:tabs>
          <w:tab w:val="left" w:pos="709"/>
        </w:tabs>
        <w:jc w:val="both"/>
        <w:rPr>
          <w:sz w:val="28"/>
        </w:rPr>
      </w:pPr>
    </w:p>
    <w:p w:rsidR="008976AF" w:rsidRDefault="00284BC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Ермишинское городское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>Ермишинского муниципального района Рязанской области</w:t>
      </w:r>
    </w:p>
    <w:p w:rsidR="008976AF" w:rsidRDefault="008976AF">
      <w:pPr>
        <w:tabs>
          <w:tab w:val="left" w:pos="709"/>
        </w:tabs>
        <w:jc w:val="both"/>
        <w:rPr>
          <w:color w:val="auto"/>
          <w:sz w:val="28"/>
        </w:rPr>
      </w:pPr>
    </w:p>
    <w:p w:rsidR="008976AF" w:rsidRDefault="00284BCF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</w:t>
      </w:r>
      <w:r>
        <w:rPr>
          <w:sz w:val="28"/>
        </w:rPr>
        <w:t xml:space="preserve">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20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.08.2025</w:t>
        </w:r>
      </w:hyperlink>
      <w:r>
        <w:rPr>
          <w:sz w:val="28"/>
          <w:shd w:val="clear" w:color="FFFFFF" w:fill="FFFFFF" w:themeFill="background1"/>
        </w:rPr>
        <w:t xml:space="preserve"> № 01-14/3050/25,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</w:t>
      </w:r>
      <w:r>
        <w:rPr>
          <w:color w:val="000000" w:themeColor="text1"/>
          <w:sz w:val="28"/>
          <w:szCs w:val="28"/>
        </w:rPr>
        <w:t xml:space="preserve">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8976AF" w:rsidRDefault="00284BCF" w:rsidP="00284BC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Ермишинское городское поселение Ермишинского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утвержденные поста</w:t>
      </w:r>
      <w:r>
        <w:rPr>
          <w:color w:val="000000" w:themeColor="text1"/>
          <w:sz w:val="28"/>
          <w:szCs w:val="28"/>
        </w:rPr>
        <w:t xml:space="preserve">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highlight w:val="white"/>
        </w:rPr>
        <w:t>от 26.04.2022 № 213-п</w:t>
      </w:r>
      <w:r>
        <w:rPr>
          <w:color w:val="000000" w:themeColor="text1"/>
          <w:sz w:val="28"/>
        </w:rPr>
        <w:t xml:space="preserve"> «Об утверждении правил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 xml:space="preserve">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Ермишинское городское</w:t>
      </w:r>
      <w:r>
        <w:rPr>
          <w:color w:val="auto"/>
          <w:sz w:val="28"/>
          <w:szCs w:val="28"/>
        </w:rPr>
        <w:t xml:space="preserve"> поселение Ермишинского муниципального района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Ряза</w:t>
      </w:r>
      <w:r>
        <w:rPr>
          <w:color w:val="000000" w:themeColor="text1"/>
          <w:sz w:val="28"/>
          <w:highlight w:val="white"/>
        </w:rPr>
        <w:t>нской области»</w:t>
      </w:r>
      <w:r>
        <w:rPr>
          <w:color w:val="000000" w:themeColor="text1"/>
          <w:sz w:val="28"/>
        </w:rPr>
        <w:t xml:space="preserve"> (в редакции </w:t>
      </w:r>
      <w:r>
        <w:rPr>
          <w:color w:val="auto"/>
          <w:sz w:val="28"/>
        </w:rPr>
        <w:t xml:space="preserve">постановлений Главархитектуры Рязанской области от 10.12.2024 № 723-п, </w:t>
      </w:r>
      <w:r>
        <w:rPr>
          <w:color w:val="auto"/>
          <w:sz w:val="28"/>
        </w:rPr>
        <w:br/>
        <w:t>от 11.04.2025 № 272-п, от 25.08.2025 № 700-п</w:t>
      </w:r>
      <w:r>
        <w:rPr>
          <w:color w:val="000000" w:themeColor="text1"/>
          <w:sz w:val="28"/>
        </w:rPr>
        <w:t>), следующие изменения:</w:t>
      </w:r>
    </w:p>
    <w:p w:rsidR="008976AF" w:rsidRDefault="00284BCF" w:rsidP="00284BCF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1)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br/>
        <w:t>«</w:t>
      </w:r>
      <w:r>
        <w:rPr>
          <w:color w:val="000000" w:themeColor="text1"/>
          <w:sz w:val="28"/>
        </w:rPr>
        <w:t xml:space="preserve">1.1 Зона застройки индивидуальными жилыми домами (населенный пункт </w:t>
      </w:r>
      <w:r>
        <w:rPr>
          <w:color w:val="000000" w:themeColor="text1"/>
          <w:sz w:val="28"/>
        </w:rPr>
        <w:br/>
        <w:t>рп Ермишь)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ию;</w:t>
      </w:r>
    </w:p>
    <w:p w:rsidR="008976AF" w:rsidRDefault="00284BCF" w:rsidP="00284BCF">
      <w:pPr>
        <w:numPr>
          <w:ilvl w:val="0"/>
          <w:numId w:val="4"/>
        </w:numPr>
        <w:tabs>
          <w:tab w:val="clear" w:pos="0"/>
          <w:tab w:val="left" w:pos="709"/>
          <w:tab w:val="left" w:pos="99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7"/>
        </w:rPr>
        <w:t>)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br/>
        <w:t>«1.2 Зона застройки малоэтажными</w:t>
      </w:r>
      <w:r>
        <w:rPr>
          <w:color w:val="000000" w:themeColor="text1"/>
          <w:sz w:val="28"/>
        </w:rPr>
        <w:t xml:space="preserve"> жилыми домами (до 4 этажей, включая </w:t>
      </w:r>
      <w:r>
        <w:rPr>
          <w:color w:val="000000" w:themeColor="text1"/>
          <w:sz w:val="28"/>
        </w:rPr>
        <w:lastRenderedPageBreak/>
        <w:t>мансардный) (населенный пункт рп Ермишь)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согласно приложению </w:t>
      </w:r>
      <w:r>
        <w:rPr>
          <w:color w:val="000000" w:themeColor="text1"/>
          <w:sz w:val="28"/>
          <w:szCs w:val="28"/>
        </w:rPr>
        <w:br/>
        <w:t xml:space="preserve">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ию;</w:t>
      </w:r>
    </w:p>
    <w:p w:rsidR="008976AF" w:rsidRDefault="00284BCF" w:rsidP="00284BCF">
      <w:pPr>
        <w:numPr>
          <w:ilvl w:val="0"/>
          <w:numId w:val="5"/>
        </w:numPr>
        <w:tabs>
          <w:tab w:val="clear" w:pos="0"/>
          <w:tab w:val="left" w:pos="709"/>
          <w:tab w:val="left" w:pos="99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7"/>
        </w:rPr>
        <w:t>)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br/>
        <w:t>«2.1 Многофункциональная общественно-деловая зо</w:t>
      </w:r>
      <w:r>
        <w:rPr>
          <w:color w:val="000000" w:themeColor="text1"/>
          <w:sz w:val="28"/>
        </w:rPr>
        <w:t xml:space="preserve">на (населенный пункт </w:t>
      </w:r>
      <w:r>
        <w:rPr>
          <w:color w:val="000000" w:themeColor="text1"/>
          <w:sz w:val="28"/>
        </w:rPr>
        <w:br/>
        <w:t>р.п. Ермишь)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согласно приложению № 3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8976AF" w:rsidRDefault="00284BCF" w:rsidP="00284BC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8976AF" w:rsidRDefault="00284BCF" w:rsidP="00284BC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правила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Ермишинское городское поселение Ермишинского му</w:t>
      </w:r>
      <w:r>
        <w:rPr>
          <w:color w:val="000000" w:themeColor="text1"/>
          <w:sz w:val="28"/>
          <w:highlight w:val="white"/>
        </w:rPr>
        <w:t>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</w:t>
      </w:r>
      <w:r>
        <w:rPr>
          <w:color w:val="000000" w:themeColor="text1"/>
          <w:sz w:val="28"/>
          <w:szCs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</w:t>
      </w:r>
      <w:r>
        <w:rPr>
          <w:color w:val="000000" w:themeColor="text1"/>
          <w:sz w:val="28"/>
          <w:szCs w:val="28"/>
        </w:rPr>
        <w:t>троительного кодекса Российской Федерации.</w:t>
      </w:r>
    </w:p>
    <w:p w:rsidR="008976AF" w:rsidRDefault="00284BCF" w:rsidP="00284BC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8976AF" w:rsidRDefault="00284BC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0D54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8976AF" w:rsidRDefault="00284BC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</w:t>
      </w:r>
      <w:r>
        <w:rPr>
          <w:rFonts w:ascii="Times New Roman" w:hAnsi="Times New Roman"/>
          <w:color w:val="000000" w:themeColor="text1"/>
          <w:sz w:val="28"/>
          <w:szCs w:val="28"/>
        </w:rPr>
        <w:t>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8976AF" w:rsidRDefault="00284BCF" w:rsidP="00284BC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0D54A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</w:t>
      </w:r>
      <w:r>
        <w:rPr>
          <w:color w:val="000000" w:themeColor="text1"/>
          <w:sz w:val="28"/>
          <w:szCs w:val="28"/>
        </w:rPr>
        <w:t xml:space="preserve"> на официальном сайте</w:t>
      </w:r>
      <w:r w:rsidRPr="000D54A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8976AF" w:rsidRDefault="00284BCF" w:rsidP="00284BC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Ермишинский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</w:t>
      </w:r>
      <w:r>
        <w:rPr>
          <w:color w:val="000000" w:themeColor="text1"/>
          <w:sz w:val="28"/>
          <w:szCs w:val="28"/>
        </w:rPr>
        <w:t xml:space="preserve">я – </w:t>
      </w:r>
      <w:r>
        <w:rPr>
          <w:color w:val="auto"/>
          <w:sz w:val="28"/>
          <w:szCs w:val="28"/>
        </w:rPr>
        <w:t>Ермишинское городское поселение Ермишинского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8976AF" w:rsidRDefault="00284BCF" w:rsidP="00284BC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>Контроль</w:t>
      </w:r>
      <w:r>
        <w:rPr>
          <w:rFonts w:eastAsia="NSimSun" w:cs="Arial"/>
          <w:color w:val="000000" w:themeColor="text1"/>
          <w:sz w:val="28"/>
          <w:szCs w:val="28"/>
        </w:rPr>
        <w:t xml:space="preserve">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8976AF" w:rsidRDefault="008976AF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8976AF" w:rsidRDefault="008976AF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8976AF" w:rsidRDefault="00284BCF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                                 Р.В. Шашкин</w:t>
      </w:r>
    </w:p>
    <w:p w:rsidR="008976AF" w:rsidRDefault="008976AF">
      <w:pPr>
        <w:rPr>
          <w:rFonts w:eastAsia="Times New Roman" w:cs="Times New Roman"/>
        </w:rPr>
      </w:pPr>
    </w:p>
    <w:p w:rsidR="008976AF" w:rsidRDefault="008976AF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  <w:highlight w:val="yellow"/>
        </w:rPr>
      </w:pPr>
    </w:p>
    <w:p w:rsidR="008976AF" w:rsidRDefault="008976AF"/>
    <w:sectPr w:rsidR="008976AF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BCF" w:rsidRDefault="00284BCF">
      <w:r>
        <w:separator/>
      </w:r>
    </w:p>
  </w:endnote>
  <w:endnote w:type="continuationSeparator" w:id="0">
    <w:p w:rsidR="00284BCF" w:rsidRDefault="0028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BCF" w:rsidRDefault="00284BCF">
      <w:r>
        <w:separator/>
      </w:r>
    </w:p>
  </w:footnote>
  <w:footnote w:type="continuationSeparator" w:id="0">
    <w:p w:rsidR="00284BCF" w:rsidRDefault="00284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6AF" w:rsidRDefault="00284BCF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0D54AB" w:rsidRPr="000D54AB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8976AF" w:rsidRDefault="008976A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D1E"/>
    <w:multiLevelType w:val="hybridMultilevel"/>
    <w:tmpl w:val="13A60D76"/>
    <w:lvl w:ilvl="0" w:tplc="B6C07A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31AC2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8AE47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0F015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2FCF4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206D1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52CD7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0508C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502D7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152C2F"/>
    <w:multiLevelType w:val="hybridMultilevel"/>
    <w:tmpl w:val="7264D400"/>
    <w:lvl w:ilvl="0" w:tplc="A44CA8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06EB0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EBC4E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2F6DB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41EC3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1843B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4D8C0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4BE63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E0C54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A0C267A"/>
    <w:multiLevelType w:val="hybridMultilevel"/>
    <w:tmpl w:val="8FBA4F16"/>
    <w:lvl w:ilvl="0" w:tplc="81A2C31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F33039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61204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4DA57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2C42A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728E5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21C2F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A8240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E9A27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D2F0491"/>
    <w:multiLevelType w:val="multilevel"/>
    <w:tmpl w:val="EE0CCB6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7F484940"/>
    <w:multiLevelType w:val="hybridMultilevel"/>
    <w:tmpl w:val="B0B0F582"/>
    <w:lvl w:ilvl="0" w:tplc="44EC69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54EA7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4E430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23AA2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0A084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DB086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8BC35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0D881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CB655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AF"/>
    <w:rsid w:val="000D54AB"/>
    <w:rsid w:val="00284BCF"/>
    <w:rsid w:val="0089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E302"/>
  <w15:docId w15:val="{84A73934-A750-4AE4-B55D-BA0E40F2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244</cp:revision>
  <dcterms:created xsi:type="dcterms:W3CDTF">2025-09-24T06:46:00Z</dcterms:created>
  <dcterms:modified xsi:type="dcterms:W3CDTF">2025-09-24T06:54:00Z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