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A23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30212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A5" w:rsidRDefault="007325A5">
      <w:pPr>
        <w:spacing w:after="0" w:line="240" w:lineRule="auto"/>
      </w:pPr>
      <w:r>
        <w:separator/>
      </w:r>
    </w:p>
  </w:endnote>
  <w:endnote w:type="continuationSeparator" w:id="0">
    <w:p w:rsidR="007325A5" w:rsidRDefault="0073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A5" w:rsidRDefault="007325A5">
      <w:pPr>
        <w:spacing w:after="0" w:line="240" w:lineRule="auto"/>
      </w:pPr>
      <w:r>
        <w:separator/>
      </w:r>
    </w:p>
  </w:footnote>
  <w:footnote w:type="continuationSeparator" w:id="0">
    <w:p w:rsidR="007325A5" w:rsidRDefault="0073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B1D2D"/>
    <w:rsid w:val="00245B3B"/>
    <w:rsid w:val="00263A05"/>
    <w:rsid w:val="002A4093"/>
    <w:rsid w:val="002A563F"/>
    <w:rsid w:val="002C7236"/>
    <w:rsid w:val="002F1358"/>
    <w:rsid w:val="00302126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325A5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A23F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2025-08-28T13:36:00Z</dcterms:modified>
</cp:coreProperties>
</file>