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/>
    </w:p>
    <w:p>
      <w:pPr>
        <w:ind w:left="6236" w:right="0" w:firstLine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</w:r>
      <w:r/>
    </w:p>
    <w:p>
      <w:pPr>
        <w:ind w:left="6236" w:right="0" w:firstLine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</w:r>
      <w:r/>
    </w:p>
    <w:p>
      <w:pPr>
        <w:ind w:left="6236" w:right="0" w:firstLine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22 сентября 2025 г. № 812-п</w:t>
      </w:r>
      <w:r>
        <w:rPr>
          <w:sz w:val="24"/>
          <w:szCs w:val="24"/>
        </w:rPr>
      </w:r>
      <w:r/>
    </w:p>
    <w:p>
      <w:pPr>
        <w:pStyle w:val="826"/>
        <w:ind w:left="23" w:right="43"/>
        <w:jc w:val="center"/>
        <w:spacing w:before="33" w:line="247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26"/>
        <w:ind w:left="23" w:right="43"/>
        <w:jc w:val="center"/>
        <w:spacing w:before="33" w:line="247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26"/>
        <w:ind w:left="23" w:right="43"/>
        <w:jc w:val="center"/>
        <w:spacing w:before="33" w:line="247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Внесение изменений в генеральный план муниципального образования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Сапожковское городское поселение Сапожковского муниципального района Рязанской области в части изменения функциональной зоны земельного участка с кадастровым номером 62:16:0020311:1113</w:t>
      </w:r>
      <w:r/>
    </w:p>
    <w:p>
      <w:pPr>
        <w:pStyle w:val="826"/>
        <w:spacing w:before="25"/>
      </w:pPr>
      <w:r/>
      <w:r/>
    </w:p>
    <w:p>
      <w:pPr>
        <w:ind w:left="1659" w:right="1515" w:firstLine="0"/>
        <w:jc w:val="center"/>
        <w:spacing w:before="0" w:line="254" w:lineRule="auto"/>
        <w:rPr>
          <w:sz w:val="27"/>
        </w:rPr>
      </w:pPr>
      <w:r>
        <w:rPr>
          <w:sz w:val="27"/>
        </w:rPr>
        <w:t xml:space="preserve">Фрагмент карты планируемого размещения объектов местного значения поселения</w:t>
      </w:r>
      <w:r/>
    </w:p>
    <w:p>
      <w:pPr>
        <w:ind w:left="138" w:right="0" w:firstLine="0"/>
        <w:jc w:val="center"/>
        <w:spacing w:before="0" w:line="310" w:lineRule="exact"/>
        <w:rPr>
          <w:sz w:val="27"/>
        </w:rPr>
      </w:pPr>
      <w:r>
        <w:rPr>
          <w:sz w:val="27"/>
        </w:rPr>
        <w:t xml:space="preserve">Масштаб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 xml:space="preserve">1:1000</w:t>
      </w:r>
      <w:r/>
    </w:p>
    <w:p>
      <w:pPr>
        <w:pStyle w:val="826"/>
        <w:spacing w:before="107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2026114</wp:posOffset>
                </wp:positionH>
                <wp:positionV relativeFrom="paragraph">
                  <wp:posOffset>230161</wp:posOffset>
                </wp:positionV>
                <wp:extent cx="3624579" cy="365569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24579" cy="3655695"/>
                          <a:chExt cx="3624579" cy="36556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488" y="13488"/>
                            <a:ext cx="359791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3629025" fill="norm" stroke="1" extrusionOk="0">
                                <a:moveTo>
                                  <a:pt x="3597366" y="3628660"/>
                                </a:moveTo>
                                <a:lnTo>
                                  <a:pt x="0" y="3628660"/>
                                </a:lnTo>
                                <a:lnTo>
                                  <a:pt x="3956" y="0"/>
                                </a:lnTo>
                                <a:lnTo>
                                  <a:pt x="3597007" y="59710"/>
                                </a:lnTo>
                                <a:lnTo>
                                  <a:pt x="3597366" y="3628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3488" y="13488"/>
                            <a:ext cx="359791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3629025" fill="norm" stroke="1" extrusionOk="0">
                                <a:moveTo>
                                  <a:pt x="3956" y="0"/>
                                </a:moveTo>
                                <a:lnTo>
                                  <a:pt x="3597007" y="59710"/>
                                </a:lnTo>
                                <a:lnTo>
                                  <a:pt x="3597366" y="3628660"/>
                                </a:lnTo>
                                <a:lnTo>
                                  <a:pt x="0" y="3628660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2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9.5pt;mso-position-horizontal:absolute;mso-position-vertical-relative:text;margin-top:18.1pt;mso-position-vertical:absolute;width:285.4pt;height:287.8pt;mso-wrap-distance-left:0.0pt;mso-wrap-distance-top:0.0pt;mso-wrap-distance-right:0.0pt;mso-wrap-distance-bottom:0.0pt;" coordorigin="0,0" coordsize="36245,36556">
                <v:shape id="shape 1" o:spid="_x0000_s1" style="position:absolute;left:134;top:134;width:35979;height:36290;visibility:visible;" path="m99984,99988l0,99988l109,0l99975,1644l99984,99988xe" coordsize="100000,100000" fillcolor="#626281">
                  <v:path textboxrect="0,0,100000,100000"/>
                  <w10:wrap type="topAndBottom"/>
                </v:shape>
                <v:shape id="shape 2" o:spid="_x0000_s2" style="position:absolute;left:134;top:134;width:35979;height:36290;visibility:visible;" path="m109,0l99975,1644l99984,99988l0,99988l109,0xe" coordsize="100000,100000" filled="f" strokecolor="#000000" strokeweight="2.12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spacing w:before="180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spacing w:after="0"/>
        <w:rPr>
          <w:b w:val="0"/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443" w:right="850" w:bottom="280" w:left="708" w:header="709" w:footer="709" w:gutter="0"/>
          <w:cols w:num="1" w:sep="0" w:space="1701" w:equalWidth="1"/>
          <w:docGrid w:linePitch="360"/>
        </w:sectPr>
      </w:pPr>
      <w:r>
        <w:rPr>
          <w:b w:val="0"/>
          <w:sz w:val="20"/>
        </w:rPr>
      </w:r>
      <w:r/>
    </w:p>
    <w:p>
      <w:pPr>
        <w:pStyle w:val="826"/>
        <w:spacing w:before="198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0" w:right="0" w:firstLine="0"/>
        <w:jc w:val="righ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677" w:right="0" w:firstLine="0"/>
        <w:jc w:val="left"/>
        <w:spacing w:before="59"/>
        <w:rPr>
          <w:b/>
          <w:sz w:val="27"/>
        </w:rPr>
      </w:pPr>
      <w:r>
        <w:br w:type="column"/>
      </w:r>
      <w:r>
        <w:rPr>
          <w:b/>
          <w:sz w:val="27"/>
        </w:rPr>
        <w:t xml:space="preserve">Условные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sz w:val="27"/>
        </w:rPr>
        <w:t xml:space="preserve">обозначения</w:t>
      </w:r>
      <w:r/>
    </w:p>
    <w:p>
      <w:pPr>
        <w:ind w:left="481" w:right="0" w:firstLine="0"/>
        <w:jc w:val="left"/>
        <w:spacing w:before="222"/>
        <w:rPr>
          <w:b/>
          <w:sz w:val="23"/>
        </w:rPr>
      </w:pPr>
      <w:r>
        <w:rPr>
          <w:b/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2124133</wp:posOffset>
                </wp:positionH>
                <wp:positionV relativeFrom="paragraph">
                  <wp:posOffset>310765</wp:posOffset>
                </wp:positionV>
                <wp:extent cx="581660" cy="258445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660" cy="258445"/>
                          <a:chExt cx="581660" cy="2584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15729152;o:allowoverlap:true;o:allowincell:true;mso-position-horizontal-relative:page;margin-left:167.3pt;mso-position-horizontal:absolute;mso-position-vertical-relative:text;margin-top:24.5pt;mso-position-vertical:absolute;width:45.8pt;height:20.3pt;mso-wrap-distance-left:0.0pt;mso-wrap-distance-top:0.0pt;mso-wrap-distance-right:0.0pt;mso-wrap-distance-bottom:0.0pt;" coordorigin="0,0" coordsize="5816,2584">
                <v:shape id="shape 4" o:spid="_x0000_s4" style="position:absolute;left:26;top:26;width:5759;height:2533;visibility:visible;" path="m99968,99796l0,99796l0,0l99968,0l99968,99796xe" coordsize="100000,100000" fillcolor="#626281">
                  <v:path textboxrect="0,0,100000,100000"/>
                </v:shape>
                <v:shape id="shape 5" o:spid="_x0000_s5" style="position:absolute;left:26;top:26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b/>
          <w:sz w:val="23"/>
        </w:rPr>
        <w:t xml:space="preserve">Функциональные</w:t>
      </w:r>
      <w:r>
        <w:rPr>
          <w:b/>
          <w:spacing w:val="45"/>
          <w:sz w:val="23"/>
        </w:rPr>
        <w:t xml:space="preserve"> </w:t>
      </w:r>
      <w:r>
        <w:rPr>
          <w:b/>
          <w:spacing w:val="-4"/>
          <w:sz w:val="23"/>
        </w:rPr>
        <w:t xml:space="preserve">зоны</w:t>
      </w:r>
      <w:r/>
    </w:p>
    <w:p>
      <w:pPr>
        <w:ind w:left="481" w:right="0" w:firstLine="0"/>
        <w:jc w:val="left"/>
        <w:spacing w:before="73"/>
        <w:rPr>
          <w:sz w:val="22"/>
        </w:rPr>
      </w:pPr>
      <w:r>
        <w:rPr>
          <w:sz w:val="22"/>
        </w:rPr>
        <w:t xml:space="preserve">Зона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инженерной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инфраструктуры</w:t>
      </w:r>
      <w:r/>
    </w:p>
    <w:sectPr>
      <w:footnotePr/>
      <w:endnotePr/>
      <w:type w:val="continuous"/>
      <w:pgSz w:w="11900" w:h="16840" w:orient="portrait"/>
      <w:pgMar w:top="1860" w:right="850" w:bottom="280" w:left="708" w:header="709" w:footer="709" w:gutter="0"/>
      <w:cols w:num="2" w:sep="0" w:space="1701" w:equalWidth="0">
        <w:col w:w="3310" w:space="40"/>
        <w:col w:w="699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5"/>
    <w:next w:val="825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2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5"/>
    <w:next w:val="825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2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5"/>
    <w:next w:val="825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2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5"/>
    <w:next w:val="825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2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5"/>
    <w:next w:val="825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2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2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2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2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2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5"/>
    <w:next w:val="825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2"/>
    <w:link w:val="664"/>
    <w:uiPriority w:val="10"/>
    <w:rPr>
      <w:sz w:val="48"/>
      <w:szCs w:val="48"/>
    </w:rPr>
  </w:style>
  <w:style w:type="paragraph" w:styleId="666">
    <w:name w:val="Subtitle"/>
    <w:basedOn w:val="825"/>
    <w:next w:val="825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2"/>
    <w:link w:val="666"/>
    <w:uiPriority w:val="11"/>
    <w:rPr>
      <w:sz w:val="24"/>
      <w:szCs w:val="24"/>
    </w:rPr>
  </w:style>
  <w:style w:type="paragraph" w:styleId="668">
    <w:name w:val="Quote"/>
    <w:basedOn w:val="825"/>
    <w:next w:val="825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5"/>
    <w:next w:val="825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5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2"/>
    <w:uiPriority w:val="99"/>
    <w:unhideWhenUsed/>
    <w:rPr>
      <w:vertAlign w:val="superscript"/>
    </w:rPr>
  </w:style>
  <w:style w:type="paragraph" w:styleId="808">
    <w:name w:val="endnote text"/>
    <w:basedOn w:val="825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2"/>
    <w:uiPriority w:val="99"/>
    <w:semiHidden/>
    <w:unhideWhenUsed/>
    <w:rPr>
      <w:vertAlign w:val="superscript"/>
    </w:rPr>
  </w:style>
  <w:style w:type="paragraph" w:styleId="811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6">
    <w:name w:val="Body Text"/>
    <w:basedOn w:val="82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27">
    <w:name w:val="List Paragraph"/>
    <w:basedOn w:val="825"/>
    <w:uiPriority w:val="1"/>
    <w:qFormat/>
    <w:rPr>
      <w:lang w:val="ru-RU" w:eastAsia="en-US" w:bidi="ar-SA"/>
    </w:rPr>
  </w:style>
  <w:style w:type="paragraph" w:styleId="828">
    <w:name w:val="Table Paragraph"/>
    <w:basedOn w:val="82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2025-09-16T13:47:16Z</dcterms:created>
  <dcterms:modified xsi:type="dcterms:W3CDTF">2025-09-24T09:07:57Z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2025-07-07T00:00:00Z</vt:filetime>
  </property>
</Properties>
</file>