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60" w:rsidRPr="00947C06" w:rsidRDefault="00B33560" w:rsidP="00B33560">
      <w:pPr>
        <w:ind w:left="5812" w:firstLine="425"/>
        <w:jc w:val="both"/>
      </w:pPr>
      <w:r>
        <w:t>Приложение №</w:t>
      </w:r>
      <w:r w:rsidR="006306A7">
        <w:t xml:space="preserve"> 3</w:t>
      </w:r>
      <w:r>
        <w:t xml:space="preserve"> </w:t>
      </w:r>
      <w:r w:rsidRPr="00947C06">
        <w:t xml:space="preserve">                                                            </w:t>
      </w:r>
    </w:p>
    <w:p w:rsidR="00B33560" w:rsidRPr="00947C06" w:rsidRDefault="00B33560" w:rsidP="00B33560">
      <w:pPr>
        <w:ind w:left="5812" w:firstLine="425"/>
        <w:jc w:val="both"/>
      </w:pPr>
      <w:r w:rsidRPr="00947C06">
        <w:t>к постановлению главного управления</w:t>
      </w:r>
    </w:p>
    <w:p w:rsidR="00B33560" w:rsidRPr="00947C06" w:rsidRDefault="00B33560" w:rsidP="00B33560">
      <w:pPr>
        <w:ind w:left="5812" w:firstLine="425"/>
        <w:jc w:val="both"/>
      </w:pPr>
      <w:r w:rsidRPr="00947C06">
        <w:t>архитектуры и градостроительства</w:t>
      </w:r>
    </w:p>
    <w:p w:rsidR="00B33560" w:rsidRPr="00947C06" w:rsidRDefault="00B33560" w:rsidP="00B33560">
      <w:pPr>
        <w:ind w:left="5812" w:firstLine="425"/>
        <w:jc w:val="both"/>
      </w:pPr>
      <w:r w:rsidRPr="00947C06">
        <w:t>Рязанской области</w:t>
      </w:r>
    </w:p>
    <w:p w:rsidR="00B33560" w:rsidRDefault="007A0250" w:rsidP="00082697">
      <w:pPr>
        <w:ind w:left="5812" w:firstLine="425"/>
        <w:jc w:val="both"/>
        <w:rPr>
          <w:spacing w:val="-2"/>
        </w:rPr>
      </w:pPr>
      <w:r>
        <w:t>о</w:t>
      </w:r>
      <w:bookmarkStart w:id="0" w:name="_GoBack"/>
      <w:bookmarkEnd w:id="0"/>
      <w:r w:rsidR="00B33560">
        <w:t>т</w:t>
      </w:r>
      <w:r w:rsidR="00082697">
        <w:t xml:space="preserve"> </w:t>
      </w:r>
      <w:r w:rsidR="00082697">
        <w:t>04 сентября 2025 г. № 746-п</w:t>
      </w:r>
    </w:p>
    <w:p w:rsidR="00B33560" w:rsidRDefault="00B33560">
      <w:pPr>
        <w:pStyle w:val="a3"/>
        <w:spacing w:before="69"/>
        <w:rPr>
          <w:spacing w:val="-2"/>
        </w:rPr>
      </w:pPr>
    </w:p>
    <w:p w:rsidR="00B33560" w:rsidRDefault="00B33560">
      <w:pPr>
        <w:pStyle w:val="a3"/>
        <w:spacing w:before="69"/>
        <w:rPr>
          <w:spacing w:val="-2"/>
        </w:rPr>
      </w:pPr>
    </w:p>
    <w:p w:rsidR="00A650CF" w:rsidRDefault="00274511">
      <w:pPr>
        <w:pStyle w:val="a3"/>
        <w:spacing w:before="69"/>
      </w:pPr>
      <w:r>
        <w:rPr>
          <w:spacing w:val="-2"/>
        </w:rPr>
        <w:t>«</w:t>
      </w:r>
      <w:r w:rsidR="004542AB">
        <w:rPr>
          <w:spacing w:val="-2"/>
        </w:rPr>
        <w:t>ГРАФИЧЕСКОЕ</w:t>
      </w:r>
      <w:r w:rsidR="004542AB">
        <w:rPr>
          <w:spacing w:val="-10"/>
        </w:rPr>
        <w:t xml:space="preserve"> </w:t>
      </w:r>
      <w:r w:rsidR="004542AB">
        <w:rPr>
          <w:spacing w:val="-2"/>
        </w:rPr>
        <w:t>ОПИСАНИЕ</w:t>
      </w:r>
    </w:p>
    <w:p w:rsidR="00A650CF" w:rsidRDefault="004542AB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A650CF" w:rsidRDefault="00AA0A04">
      <w:pPr>
        <w:spacing w:before="30"/>
        <w:ind w:left="2738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4542AB">
        <w:rPr>
          <w:b/>
          <w:i/>
          <w:sz w:val="20"/>
        </w:rPr>
        <w:t>2.2 Зона специализированной общественной застройки</w:t>
      </w:r>
    </w:p>
    <w:p w:rsidR="00A650CF" w:rsidRDefault="004542AB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A650CF" w:rsidRDefault="004542A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A650C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A650C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125" w:line="240" w:lineRule="auto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A650C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A650C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0" w:line="240" w:lineRule="auto"/>
              <w:ind w:left="36" w:right="75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Рязанский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Варсковское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Варские</w:t>
            </w:r>
            <w:proofErr w:type="spellEnd"/>
            <w:r>
              <w:rPr>
                <w:sz w:val="20"/>
              </w:rPr>
              <w:t xml:space="preserve"> посёлок.</w:t>
            </w:r>
          </w:p>
        </w:tc>
      </w:tr>
      <w:tr w:rsidR="00A650C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A650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A650CF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1906" w:right="1891"/>
              <w:rPr>
                <w:sz w:val="20"/>
              </w:rPr>
            </w:pPr>
            <w:r>
              <w:rPr>
                <w:sz w:val="20"/>
              </w:rPr>
              <w:t>37 991 м²</w:t>
            </w:r>
          </w:p>
        </w:tc>
      </w:tr>
      <w:tr w:rsidR="00A650CF">
        <w:trPr>
          <w:trHeight w:val="198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A650CF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A650CF" w:rsidRDefault="00A650CF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A650CF" w:rsidRDefault="00A650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CF" w:rsidRDefault="004542AB">
            <w:pPr>
              <w:pStyle w:val="TableParagraph"/>
              <w:spacing w:before="0" w:line="261" w:lineRule="auto"/>
              <w:ind w:left="36" w:right="1678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Номер кадастрового района: 62:15</w:t>
            </w:r>
          </w:p>
          <w:p w:rsidR="00A650CF" w:rsidRDefault="004542AB">
            <w:pPr>
              <w:pStyle w:val="TableParagraph"/>
              <w:spacing w:before="0" w:line="240" w:lineRule="auto"/>
              <w:ind w:left="36" w:right="226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A650CF" w:rsidRDefault="004542AB">
            <w:pPr>
              <w:pStyle w:val="TableParagraph"/>
              <w:spacing w:before="23" w:line="240" w:lineRule="auto"/>
              <w:ind w:left="36" w:right="494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специализированной общественной застройки</w:t>
            </w:r>
          </w:p>
          <w:p w:rsidR="00A650CF" w:rsidRDefault="004542AB">
            <w:pPr>
              <w:pStyle w:val="TableParagraph"/>
              <w:spacing w:before="10" w:line="250" w:lineRule="atLeast"/>
              <w:ind w:left="36" w:right="2845"/>
              <w:jc w:val="left"/>
              <w:rPr>
                <w:sz w:val="20"/>
              </w:rPr>
            </w:pPr>
            <w:r>
              <w:rPr>
                <w:sz w:val="20"/>
              </w:rPr>
              <w:t>Вид зоны: Общественно-деловая зона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Номер: -</w:t>
            </w:r>
          </w:p>
        </w:tc>
      </w:tr>
    </w:tbl>
    <w:p w:rsidR="00A650CF" w:rsidRDefault="00A650CF">
      <w:pPr>
        <w:spacing w:line="250" w:lineRule="atLeast"/>
        <w:rPr>
          <w:sz w:val="20"/>
        </w:rPr>
        <w:sectPr w:rsidR="00A650C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A650CF" w:rsidRDefault="004542AB">
      <w:pPr>
        <w:spacing w:before="69"/>
        <w:ind w:left="4870"/>
        <w:rPr>
          <w:sz w:val="24"/>
        </w:rPr>
      </w:pPr>
      <w:r>
        <w:rPr>
          <w:sz w:val="24"/>
        </w:rPr>
        <w:lastRenderedPageBreak/>
        <w:t>2</w:t>
      </w:r>
    </w:p>
    <w:p w:rsidR="00A650CF" w:rsidRDefault="00AA0A04">
      <w:pPr>
        <w:spacing w:before="17"/>
        <w:ind w:left="4841"/>
        <w:rPr>
          <w:b/>
          <w:sz w:val="20"/>
        </w:rPr>
      </w:pPr>
      <w:r>
        <w:pict>
          <v:rect id="_x0000_s1026" style="position:absolute;left:0;text-align:left;margin-left:167.8pt;margin-top:39pt;width:393pt;height:.75pt;z-index:-16066560;mso-position-horizontal-relative:page" fillcolor="black" stroked="f">
            <w10:wrap anchorx="page"/>
          </v:rect>
        </w:pict>
      </w:r>
      <w:r w:rsidR="004542AB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A650CF">
        <w:trPr>
          <w:trHeight w:val="251"/>
        </w:trPr>
        <w:tc>
          <w:tcPr>
            <w:tcW w:w="10182" w:type="dxa"/>
            <w:gridSpan w:val="6"/>
          </w:tcPr>
          <w:p w:rsidR="00A650CF" w:rsidRDefault="004542AB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A650CF">
        <w:trPr>
          <w:trHeight w:val="370"/>
        </w:trPr>
        <w:tc>
          <w:tcPr>
            <w:tcW w:w="10182" w:type="dxa"/>
            <w:gridSpan w:val="6"/>
          </w:tcPr>
          <w:p w:rsidR="00A650CF" w:rsidRDefault="004542AB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1</w:t>
            </w:r>
          </w:p>
        </w:tc>
      </w:tr>
      <w:tr w:rsidR="00A650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A650CF" w:rsidRDefault="004542AB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A650C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A650CF" w:rsidRDefault="00A650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A650CF" w:rsidRDefault="00A650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A650CF" w:rsidRDefault="00A650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A650CF" w:rsidRDefault="004542AB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A650CF" w:rsidRDefault="00A650CF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A650C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A650CF" w:rsidRDefault="00A650C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650CF" w:rsidRDefault="00A650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A650CF" w:rsidRDefault="00A650CF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A650CF" w:rsidRDefault="004542AB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A650CF" w:rsidRDefault="00A650C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A650CF" w:rsidRDefault="00A650C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A650CF" w:rsidRDefault="00A650CF">
            <w:pPr>
              <w:rPr>
                <w:sz w:val="2"/>
                <w:szCs w:val="2"/>
              </w:rPr>
            </w:pP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650CF">
        <w:trPr>
          <w:trHeight w:val="251"/>
        </w:trPr>
        <w:tc>
          <w:tcPr>
            <w:tcW w:w="10182" w:type="dxa"/>
            <w:gridSpan w:val="6"/>
          </w:tcPr>
          <w:p w:rsidR="00A650CF" w:rsidRDefault="00454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452 030,65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1 339 349,36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451 885,63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1 339 439,88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451 860,34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1 339 405,50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451 856,49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1 339 400,04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451 829,26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1 339 362,79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451 866,90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1 339 332,59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451 906,95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1 339 300,46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451 945,61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1 339 269,48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451 964,41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1 339 280,91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451 971,25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1 339 288,81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452 005,90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1 339 314,32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452 030,65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1 339 349,36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0182" w:type="dxa"/>
            <w:gridSpan w:val="6"/>
          </w:tcPr>
          <w:p w:rsidR="00A650CF" w:rsidRDefault="004542AB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451 657,51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1 339 122,89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451 672,07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1 339 084,93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451 720,20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1 339 105,99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451 739,27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1 339 079,99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451 755,84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1 339 073,68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451 771,54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1 339 024,75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451 578,44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1 338 963,20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451 558,23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1 339 017,06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451 545,74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1 339 053,41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51"/>
        </w:trPr>
        <w:tc>
          <w:tcPr>
            <w:tcW w:w="1290" w:type="dxa"/>
          </w:tcPr>
          <w:p w:rsidR="00A650CF" w:rsidRDefault="004542AB">
            <w:pPr>
              <w:pStyle w:val="TableParagraph"/>
              <w:ind w:left="470" w:right="456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451 657,51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1 339 122,89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A650C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A650CF" w:rsidRDefault="004542AB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A650C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A650CF" w:rsidRDefault="004542AB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A650CF" w:rsidRDefault="004542AB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A650CF" w:rsidRDefault="004542AB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A650CF" w:rsidRDefault="004542AB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A650CF" w:rsidRDefault="004542AB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A650CF" w:rsidRDefault="004542AB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A650CF">
        <w:trPr>
          <w:trHeight w:val="258"/>
        </w:trPr>
        <w:tc>
          <w:tcPr>
            <w:tcW w:w="1290" w:type="dxa"/>
          </w:tcPr>
          <w:p w:rsidR="00A650CF" w:rsidRDefault="004542AB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A650CF" w:rsidRDefault="004542AB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A650CF" w:rsidRDefault="004542AB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A650CF" w:rsidRDefault="004542AB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A650CF" w:rsidRDefault="004542AB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542AB" w:rsidRDefault="00274511">
      <w:r>
        <w:t xml:space="preserve">                                                                                                                                                                                          »</w:t>
      </w:r>
    </w:p>
    <w:sectPr w:rsidR="004542AB">
      <w:pgSz w:w="11900" w:h="16840"/>
      <w:pgMar w:top="2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50CF"/>
    <w:rsid w:val="00082697"/>
    <w:rsid w:val="00274511"/>
    <w:rsid w:val="004542AB"/>
    <w:rsid w:val="006306A7"/>
    <w:rsid w:val="007A0250"/>
    <w:rsid w:val="00A650CF"/>
    <w:rsid w:val="00AA0A04"/>
    <w:rsid w:val="00B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2" w:right="1993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2" w:right="1993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2025-09-04T09:19:00Z</cp:lastPrinted>
  <dcterms:created xsi:type="dcterms:W3CDTF">2025-08-22T12:40:00Z</dcterms:created>
  <dcterms:modified xsi:type="dcterms:W3CDTF">2025-09-04T09:20:00Z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2025-08-22T00:00:00Z</vt:filetime>
  </property>
</Properties>
</file>