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B60763">
        <w:tc>
          <w:tcPr>
            <w:tcW w:w="5428" w:type="dxa"/>
          </w:tcPr>
          <w:p w:rsidR="00190FF9" w:rsidRPr="00B60763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B60763" w:rsidRDefault="00190FF9" w:rsidP="00B60763">
            <w:pPr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4B12BC" w:rsidRPr="00B60763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B60763" w:rsidRPr="00B60763" w:rsidRDefault="004B12BC" w:rsidP="00B60763">
            <w:pPr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</w:tc>
      </w:tr>
      <w:tr w:rsidR="00B60763" w:rsidRPr="00B60763">
        <w:tc>
          <w:tcPr>
            <w:tcW w:w="5428" w:type="dxa"/>
          </w:tcPr>
          <w:p w:rsidR="00B60763" w:rsidRPr="00B60763" w:rsidRDefault="00B6076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60763" w:rsidRPr="00B60763" w:rsidRDefault="00C65E2D" w:rsidP="00B607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21.10.2025 № 730-р</w:t>
            </w:r>
            <w:bookmarkStart w:id="0" w:name="_GoBack"/>
            <w:bookmarkEnd w:id="0"/>
          </w:p>
        </w:tc>
      </w:tr>
      <w:tr w:rsidR="00B60763" w:rsidRPr="00B60763">
        <w:tc>
          <w:tcPr>
            <w:tcW w:w="5428" w:type="dxa"/>
          </w:tcPr>
          <w:p w:rsidR="00B60763" w:rsidRPr="00B60763" w:rsidRDefault="00B6076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60763" w:rsidRPr="00B60763" w:rsidRDefault="00B60763" w:rsidP="00B607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763" w:rsidRPr="00B60763">
        <w:tc>
          <w:tcPr>
            <w:tcW w:w="5428" w:type="dxa"/>
          </w:tcPr>
          <w:p w:rsidR="00B60763" w:rsidRPr="00B60763" w:rsidRDefault="00B6076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60763" w:rsidRPr="00B60763" w:rsidRDefault="00B60763" w:rsidP="00B607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12BC" w:rsidRDefault="004B12BC" w:rsidP="00B60763">
      <w:pPr>
        <w:spacing w:line="22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B60763" w:rsidRPr="00B60763" w:rsidRDefault="004B12BC" w:rsidP="00B60763">
      <w:pPr>
        <w:spacing w:line="22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60763">
        <w:rPr>
          <w:rFonts w:ascii="Times New Roman" w:eastAsia="Calibri" w:hAnsi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60763"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60763">
        <w:rPr>
          <w:rFonts w:ascii="Times New Roman" w:eastAsia="Calibri" w:hAnsi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60763">
        <w:rPr>
          <w:rFonts w:ascii="Times New Roman" w:eastAsia="Calibri" w:hAnsi="Times New Roman"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60763"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60763">
        <w:rPr>
          <w:rFonts w:ascii="Times New Roman" w:eastAsia="Calibri" w:hAnsi="Times New Roman"/>
          <w:sz w:val="28"/>
          <w:szCs w:val="28"/>
          <w:lang w:eastAsia="en-US"/>
        </w:rPr>
        <w:t>В</w:t>
      </w:r>
    </w:p>
    <w:p w:rsidR="00B60763" w:rsidRPr="00B60763" w:rsidRDefault="00B60763" w:rsidP="00B60763">
      <w:pPr>
        <w:spacing w:line="22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60763">
        <w:rPr>
          <w:rFonts w:ascii="Times New Roman" w:eastAsia="Calibri" w:hAnsi="Times New Roman"/>
          <w:sz w:val="28"/>
          <w:szCs w:val="28"/>
          <w:lang w:eastAsia="en-US"/>
        </w:rPr>
        <w:t>демографического Штаба при Правительстве Рязанской области</w:t>
      </w:r>
    </w:p>
    <w:p w:rsidR="00B60763" w:rsidRPr="00B60763" w:rsidRDefault="00B60763" w:rsidP="00B60763">
      <w:pPr>
        <w:spacing w:line="22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6"/>
        <w:gridCol w:w="310"/>
        <w:gridCol w:w="5935"/>
      </w:tblGrid>
      <w:tr w:rsidR="00B60763" w:rsidRPr="00B60763" w:rsidTr="004B12BC">
        <w:tc>
          <w:tcPr>
            <w:tcW w:w="3326" w:type="dxa"/>
          </w:tcPr>
          <w:p w:rsidR="00B60763" w:rsidRPr="00B60763" w:rsidRDefault="00B60763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Малков </w:t>
            </w:r>
          </w:p>
          <w:p w:rsidR="00B60763" w:rsidRPr="00B60763" w:rsidRDefault="00B60763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Павел Викторович</w:t>
            </w:r>
          </w:p>
          <w:p w:rsidR="00B60763" w:rsidRPr="00B60763" w:rsidRDefault="00B60763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0" w:type="dxa"/>
          </w:tcPr>
          <w:p w:rsidR="00B60763" w:rsidRPr="00B60763" w:rsidRDefault="004B12BC" w:rsidP="004B12BC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B12BC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B60763" w:rsidRPr="00B60763" w:rsidRDefault="00B60763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>Губернатор Рязанской области, председатель демографического Штаба</w:t>
            </w: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Суворова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Наталья Валентиновна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0" w:type="dxa"/>
          </w:tcPr>
          <w:p w:rsidR="004B12BC" w:rsidRPr="004B12BC" w:rsidRDefault="004B12BC" w:rsidP="004B12BC">
            <w:pPr>
              <w:ind w:left="-57" w:right="-57"/>
              <w:jc w:val="center"/>
              <w:rPr>
                <w:spacing w:val="-2"/>
              </w:rPr>
            </w:pPr>
            <w:r w:rsidRPr="004B12BC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Председателя Правительства Рязанской области</w:t>
            </w:r>
            <w:r w:rsidRPr="00B60763">
              <w:rPr>
                <w:rFonts w:ascii="Times New Roman" w:hAnsi="Times New Roman"/>
                <w:sz w:val="28"/>
                <w:szCs w:val="28"/>
              </w:rPr>
              <w:t>, заместитель председателя демографического Штаба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proofErr w:type="spellStart"/>
            <w:r w:rsidRPr="00B6076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Кричинский</w:t>
            </w:r>
            <w:proofErr w:type="spellEnd"/>
            <w:r w:rsidRPr="00B6076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Андрей Павлович</w:t>
            </w: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4B12BC" w:rsidRPr="004B12BC" w:rsidRDefault="004B12BC" w:rsidP="004B12BC">
            <w:pPr>
              <w:ind w:left="-57" w:right="-57"/>
              <w:jc w:val="center"/>
              <w:rPr>
                <w:spacing w:val="-2"/>
              </w:rPr>
            </w:pPr>
            <w:r w:rsidRPr="004B12BC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исполняющий обязанности </w:t>
            </w:r>
            <w:r w:rsidRPr="00B607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министра труда и социальной защиты населения Рязанской области, секретарь </w:t>
            </w:r>
            <w:r w:rsidRPr="00B60763">
              <w:rPr>
                <w:rFonts w:ascii="Times New Roman" w:hAnsi="Times New Roman"/>
                <w:sz w:val="28"/>
                <w:szCs w:val="28"/>
              </w:rPr>
              <w:t>демографического Штаба</w:t>
            </w:r>
          </w:p>
        </w:tc>
      </w:tr>
      <w:tr w:rsidR="00B60763" w:rsidRPr="00B60763" w:rsidTr="004B12BC">
        <w:tc>
          <w:tcPr>
            <w:tcW w:w="9571" w:type="dxa"/>
            <w:gridSpan w:val="3"/>
          </w:tcPr>
          <w:p w:rsidR="00B60763" w:rsidRPr="00B60763" w:rsidRDefault="00B60763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Члены </w:t>
            </w:r>
            <w:proofErr w:type="gramStart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демографического</w:t>
            </w:r>
            <w:proofErr w:type="gramEnd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B60763" w:rsidRPr="00B60763" w:rsidRDefault="00B60763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Штаба:</w:t>
            </w:r>
          </w:p>
          <w:p w:rsidR="00B60763" w:rsidRPr="00B60763" w:rsidRDefault="00B60763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Фомин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Аркадий Васильевич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>Председатель Рязанской областной Думы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 xml:space="preserve">(по согласованию) </w:t>
            </w: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Иголкин</w:t>
            </w:r>
            <w:proofErr w:type="spellEnd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Роман Евгеньевич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>депутат Рязанской областной Думы, председатель Комитета Рязанской областной Думы по социальным вопросам                          (по согласованию)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Бранов</w:t>
            </w:r>
            <w:proofErr w:type="spellEnd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Артем Анатольевич  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Вице-губернатор Рязанской области</w:t>
            </w: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Швакова</w:t>
            </w:r>
            <w:proofErr w:type="spellEnd"/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Юлия Александровна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Рязанской области 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Супрун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Павел Геннадьевич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Председателя Правительства Рязанской области – министр транспорта                   и автомобильных дорог Рязанской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Халиков</w:t>
            </w:r>
            <w:proofErr w:type="spellEnd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Рустам </w:t>
            </w:r>
            <w:proofErr w:type="spellStart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Рязанской области 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Пшенников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Александр Сергеевич</w:t>
            </w: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Председателя Правительства Рязанской области – министр здравоохранения Рязанской области</w:t>
            </w:r>
            <w:r w:rsidRPr="00B60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Ворфоломеев</w:t>
            </w:r>
            <w:proofErr w:type="spellEnd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Андрей Владимирович</w:t>
            </w: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министр экономического развития Рязанской области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Родина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Лидия Викторовна</w:t>
            </w: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заместитель министра образования Рязанской области</w:t>
            </w:r>
            <w:r w:rsidRPr="00B60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proofErr w:type="spellStart"/>
            <w:r w:rsidRPr="00B60763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Стерлигова</w:t>
            </w:r>
            <w:proofErr w:type="spellEnd"/>
            <w:r w:rsidRPr="00B60763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Дарья Владимировна</w:t>
            </w: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заместитель министра культуры Рязанской области 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Сорокина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Елена Борисовна </w:t>
            </w: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 xml:space="preserve">начальник главного </w:t>
            </w:r>
            <w:proofErr w:type="gramStart"/>
            <w:r w:rsidRPr="00B60763">
              <w:rPr>
                <w:rFonts w:ascii="Times New Roman" w:hAnsi="Times New Roman"/>
                <w:sz w:val="28"/>
                <w:szCs w:val="28"/>
              </w:rPr>
              <w:t>управления записи актов гражданского состояния Рязанской области</w:t>
            </w:r>
            <w:proofErr w:type="gramEnd"/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Соников</w:t>
            </w:r>
            <w:proofErr w:type="spellEnd"/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Максим Александрович</w:t>
            </w: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>министр цифрового развития, информационных технологий и связи Рязанской области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Чуляева</w:t>
            </w:r>
            <w:proofErr w:type="spellEnd"/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Ольга Борисовна</w:t>
            </w: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по информации 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>и массовым коммуникациям Рязанской области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Нюнина</w:t>
            </w:r>
            <w:proofErr w:type="spellEnd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Елена Александровна </w:t>
            </w: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 xml:space="preserve">руководитель Территориального органа Федеральной службы государственной статистики по Рязанской области 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BC" w:rsidRPr="00B60763" w:rsidTr="004B12BC">
        <w:trPr>
          <w:trHeight w:val="689"/>
        </w:trPr>
        <w:tc>
          <w:tcPr>
            <w:tcW w:w="3326" w:type="dxa"/>
          </w:tcPr>
          <w:p w:rsidR="004B12BC" w:rsidRPr="00B60763" w:rsidRDefault="004B12BC" w:rsidP="004B12B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Головков </w:t>
            </w:r>
          </w:p>
          <w:p w:rsidR="004B12BC" w:rsidRPr="00B60763" w:rsidRDefault="004B12BC" w:rsidP="004B12B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Сергей Анатольевич</w:t>
            </w:r>
          </w:p>
          <w:p w:rsidR="004B12BC" w:rsidRPr="004B12BC" w:rsidRDefault="004B12BC" w:rsidP="004B12B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(митрополит</w:t>
            </w:r>
            <w:r w:rsidRPr="004B12B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Рязанский </w:t>
            </w:r>
            <w:proofErr w:type="gramEnd"/>
          </w:p>
          <w:p w:rsidR="004B12BC" w:rsidRPr="00B60763" w:rsidRDefault="004B12BC" w:rsidP="004B12BC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и Михайловский Марк)</w:t>
            </w: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>Епархиальный архиерей Централизованной религиозной организации Рязанская Епархия Русской Православной Церкви (Московский Патриархат)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76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Калинин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Роман Евгеньевич</w:t>
            </w: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>ректор федерального государственного бюджетного образовательного учреждения высшего профессионального образования «Рязанский государственный медицинский университет имени академика И.П.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763">
              <w:rPr>
                <w:rFonts w:ascii="Times New Roman" w:hAnsi="Times New Roman"/>
                <w:sz w:val="28"/>
                <w:szCs w:val="28"/>
              </w:rPr>
              <w:t>Павлова» Министерства здравоохранения Российской Федерации</w:t>
            </w:r>
            <w:r w:rsidRPr="004B12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76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B12BC" w:rsidRPr="00B60763" w:rsidRDefault="004B12BC" w:rsidP="004B12BC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Коваленко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Максим Сергеевич</w:t>
            </w: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  <w:r w:rsidRPr="00B60763">
              <w:rPr>
                <w:rFonts w:ascii="Times New Roman" w:hAnsi="Times New Roman"/>
                <w:sz w:val="28"/>
                <w:szCs w:val="28"/>
              </w:rPr>
              <w:t xml:space="preserve"> главного врача государственного бюджетного учреждения Рязанской области «Областной клинический перинатальный центр»</w:t>
            </w:r>
            <w:r w:rsidRPr="004B12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76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B12BC" w:rsidRPr="00B60763" w:rsidRDefault="004B12BC" w:rsidP="004B1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Жукаев</w:t>
            </w:r>
            <w:proofErr w:type="spellEnd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>Президент некоммерческой организации «Рязанская ассоциация экономического сотрудничества предприятий»</w:t>
            </w:r>
          </w:p>
          <w:p w:rsidR="004B12BC" w:rsidRPr="00B60763" w:rsidRDefault="004B12BC" w:rsidP="004B1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07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4B12BC" w:rsidRPr="00B60763" w:rsidRDefault="004B12BC" w:rsidP="004B1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Косачева</w:t>
            </w:r>
            <w:proofErr w:type="spellEnd"/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Татьяна Михайловна</w:t>
            </w: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>председатель Совета Регионального отделения Общероссийского общественно-государственного движения детей                          и молодежи «Движение первых»</w:t>
            </w:r>
          </w:p>
          <w:p w:rsidR="004B12BC" w:rsidRPr="00B60763" w:rsidRDefault="004B12BC" w:rsidP="004B1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07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4B12BC" w:rsidRPr="00B60763" w:rsidRDefault="004B12BC" w:rsidP="004B1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B12BC" w:rsidRPr="00B60763" w:rsidTr="004B12BC">
        <w:tc>
          <w:tcPr>
            <w:tcW w:w="3326" w:type="dxa"/>
          </w:tcPr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Робинов </w:t>
            </w:r>
          </w:p>
          <w:p w:rsidR="004B12BC" w:rsidRPr="00B60763" w:rsidRDefault="004B12BC" w:rsidP="004B12BC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pacing w:val="-2"/>
                <w:sz w:val="28"/>
                <w:szCs w:val="28"/>
              </w:rPr>
              <w:t>Олег Юрьевич</w:t>
            </w:r>
          </w:p>
        </w:tc>
        <w:tc>
          <w:tcPr>
            <w:tcW w:w="310" w:type="dxa"/>
          </w:tcPr>
          <w:p w:rsidR="004B12BC" w:rsidRDefault="004B12BC" w:rsidP="004B12BC">
            <w:pPr>
              <w:jc w:val="center"/>
            </w:pPr>
            <w:r w:rsidRPr="00F72FC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5" w:type="dxa"/>
          </w:tcPr>
          <w:p w:rsidR="004B12BC" w:rsidRPr="00B60763" w:rsidRDefault="004B12BC" w:rsidP="004B1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60763">
              <w:rPr>
                <w:rFonts w:ascii="Times New Roman" w:hAnsi="Times New Roman"/>
                <w:sz w:val="28"/>
                <w:szCs w:val="28"/>
              </w:rPr>
              <w:t>директор федерального государственного бюджетного учреждения культуры «Рязанский историко-архитектурный музей-заповедник»</w:t>
            </w:r>
          </w:p>
          <w:p w:rsidR="004B12BC" w:rsidRPr="00B60763" w:rsidRDefault="004B12BC" w:rsidP="004B1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076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4B12BC" w:rsidRPr="00B60763" w:rsidRDefault="004B12BC" w:rsidP="004B12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0763" w:rsidRPr="00B60763" w:rsidRDefault="00B60763" w:rsidP="00B60763">
      <w:pPr>
        <w:spacing w:line="223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60763" w:rsidRPr="00B60763" w:rsidRDefault="00B60763" w:rsidP="00B60763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u w:val="single"/>
          <w:lang w:eastAsia="en-US"/>
        </w:rPr>
        <w:tab/>
      </w:r>
    </w:p>
    <w:sectPr w:rsidR="00B60763" w:rsidRPr="00B60763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63" w:rsidRDefault="00B60763">
      <w:r>
        <w:separator/>
      </w:r>
    </w:p>
  </w:endnote>
  <w:endnote w:type="continuationSeparator" w:id="0">
    <w:p w:rsidR="00B60763" w:rsidRDefault="00B6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63" w:rsidRDefault="00B60763">
      <w:r>
        <w:separator/>
      </w:r>
    </w:p>
  </w:footnote>
  <w:footnote w:type="continuationSeparator" w:id="0">
    <w:p w:rsidR="00B60763" w:rsidRDefault="00B60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C65E2D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12BC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076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5E2D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607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6076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346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2025-10-23T06:08:00Z</dcterms:created>
  <dcterms:modified xsi:type="dcterms:W3CDTF">2025-10-23T09:58:00Z</dcterms:modified>
</cp:coreProperties>
</file>