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EDA" w:rsidRDefault="003C39F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EDA" w:rsidRDefault="003C39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940EDA" w:rsidRDefault="003C39F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940EDA" w:rsidRDefault="00940E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0EDA" w:rsidRDefault="00940EDA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940EDA" w:rsidRDefault="003C39F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40EDA" w:rsidRDefault="00940EDA">
      <w:pPr>
        <w:tabs>
          <w:tab w:val="left" w:pos="709"/>
        </w:tabs>
        <w:jc w:val="center"/>
        <w:rPr>
          <w:sz w:val="28"/>
        </w:rPr>
      </w:pPr>
    </w:p>
    <w:p w:rsidR="00940EDA" w:rsidRDefault="00940EDA">
      <w:pPr>
        <w:tabs>
          <w:tab w:val="left" w:pos="709"/>
        </w:tabs>
        <w:jc w:val="center"/>
        <w:rPr>
          <w:sz w:val="28"/>
        </w:rPr>
      </w:pPr>
    </w:p>
    <w:p w:rsidR="00940EDA" w:rsidRDefault="003C39F4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977D3">
        <w:rPr>
          <w:sz w:val="28"/>
        </w:rPr>
        <w:t>01</w:t>
      </w:r>
      <w:r>
        <w:rPr>
          <w:sz w:val="28"/>
        </w:rPr>
        <w:t>»</w:t>
      </w:r>
      <w:r w:rsidR="008977D3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</w:t>
      </w:r>
      <w:r w:rsidR="008977D3">
        <w:rPr>
          <w:sz w:val="28"/>
        </w:rPr>
        <w:tab/>
      </w:r>
      <w:r w:rsidR="008977D3">
        <w:rPr>
          <w:sz w:val="28"/>
        </w:rPr>
        <w:tab/>
        <w:t xml:space="preserve">     </w:t>
      </w:r>
      <w:r>
        <w:rPr>
          <w:sz w:val="28"/>
        </w:rPr>
        <w:t xml:space="preserve">          № </w:t>
      </w:r>
      <w:r w:rsidR="008977D3">
        <w:rPr>
          <w:sz w:val="28"/>
        </w:rPr>
        <w:t>862-п</w:t>
      </w:r>
    </w:p>
    <w:p w:rsidR="00940EDA" w:rsidRDefault="00940EDA">
      <w:pPr>
        <w:tabs>
          <w:tab w:val="left" w:pos="709"/>
        </w:tabs>
        <w:jc w:val="both"/>
        <w:rPr>
          <w:sz w:val="28"/>
        </w:rPr>
      </w:pPr>
    </w:p>
    <w:p w:rsidR="00940EDA" w:rsidRDefault="00940EDA">
      <w:pPr>
        <w:tabs>
          <w:tab w:val="left" w:pos="709"/>
        </w:tabs>
        <w:jc w:val="both"/>
        <w:rPr>
          <w:color w:val="auto"/>
          <w:sz w:val="28"/>
        </w:rPr>
      </w:pPr>
    </w:p>
    <w:p w:rsidR="00940EDA" w:rsidRDefault="003C39F4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Тимошкинское сельское поселение </w:t>
      </w:r>
      <w:r>
        <w:rPr>
          <w:sz w:val="28"/>
        </w:rPr>
        <w:br/>
        <w:t>Шиловского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940EDA" w:rsidRDefault="00940EDA">
      <w:pPr>
        <w:tabs>
          <w:tab w:val="left" w:pos="709"/>
        </w:tabs>
        <w:jc w:val="center"/>
        <w:rPr>
          <w:color w:val="auto"/>
          <w:sz w:val="28"/>
        </w:rPr>
      </w:pPr>
    </w:p>
    <w:p w:rsidR="00940EDA" w:rsidRDefault="003C39F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25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.08.202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01-14/3107/25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</w:t>
      </w:r>
      <w:r>
        <w:rPr>
          <w:color w:val="auto"/>
          <w:sz w:val="28"/>
          <w:highlight w:val="white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 xml:space="preserve">руководствуясь постановлением Правительства Рязанской области от 06.08.2008 № 153 «Об </w:t>
      </w:r>
      <w:r>
        <w:rPr>
          <w:sz w:val="28"/>
          <w:highlight w:val="white"/>
        </w:rPr>
        <w:t>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Тимошкинское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Шиловского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01.11.2023 № 545-п </w:t>
      </w:r>
      <w:r>
        <w:rPr>
          <w:rFonts w:ascii="Times New Roman" w:hAnsi="Times New Roman"/>
          <w:color w:val="auto"/>
          <w:sz w:val="28"/>
        </w:rPr>
        <w:br/>
        <w:t xml:space="preserve">«Об утверждении генерального плана муниципального образования – </w:t>
      </w:r>
      <w:r>
        <w:rPr>
          <w:rFonts w:ascii="Times New Roman" w:hAnsi="Times New Roman"/>
          <w:sz w:val="28"/>
        </w:rPr>
        <w:t>Тимошкинское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>льское поселение Шиловского</w:t>
      </w:r>
      <w:r>
        <w:rPr>
          <w:rFonts w:ascii="Times New Roman" w:hAnsi="Times New Roman"/>
          <w:color w:val="auto"/>
          <w:sz w:val="28"/>
        </w:rPr>
        <w:t xml:space="preserve">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постановлений Главархитектуры Рязанской области от 23.06.2025 № 491-п, от 08.07.2025 № 545-п), следующее изменение:</w:t>
      </w:r>
    </w:p>
    <w:p w:rsidR="00940EDA" w:rsidRDefault="003C39F4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графическое описание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</w:t>
      </w:r>
      <w:r>
        <w:rPr>
          <w:rFonts w:ascii="Times New Roman" w:hAnsi="Times New Roman"/>
          <w:sz w:val="28"/>
        </w:rPr>
        <w:t>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br/>
        <w:t>с</w:t>
      </w:r>
      <w:r>
        <w:rPr>
          <w:rFonts w:ascii="Times New Roman" w:hAnsi="Times New Roman"/>
          <w:color w:val="000000" w:themeColor="text1"/>
          <w:sz w:val="28"/>
        </w:rPr>
        <w:t>. Тимошкино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sz w:val="28"/>
          <w:szCs w:val="27"/>
        </w:rPr>
        <w:t>согласно приложению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sz w:val="28"/>
        </w:rPr>
        <w:t>Тимошкинское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</w:t>
      </w:r>
      <w:r>
        <w:rPr>
          <w:rFonts w:ascii="Times New Roman" w:hAnsi="Times New Roman"/>
          <w:color w:val="auto"/>
          <w:sz w:val="28"/>
          <w:szCs w:val="28"/>
        </w:rPr>
        <w:t>достроительного кодекса Российской Федерации.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940EDA" w:rsidRDefault="003C39F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940EDA" w:rsidRDefault="003C39F4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 xml:space="preserve">опубликование </w:t>
      </w:r>
      <w:r>
        <w:rPr>
          <w:rFonts w:ascii="Times New Roman" w:hAnsi="Times New Roman"/>
          <w:color w:val="auto"/>
          <w:sz w:val="28"/>
        </w:rPr>
        <w:t>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</w:t>
      </w:r>
      <w:r>
        <w:rPr>
          <w:rFonts w:ascii="Times New Roman" w:hAnsi="Times New Roman"/>
          <w:color w:val="auto"/>
          <w:sz w:val="28"/>
        </w:rPr>
        <w:t>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муниципального образования – Шиловски</w:t>
      </w:r>
      <w:r>
        <w:rPr>
          <w:rFonts w:ascii="Times New Roman" w:hAnsi="Times New Roman"/>
          <w:color w:val="auto"/>
          <w:sz w:val="28"/>
          <w:szCs w:val="28"/>
        </w:rPr>
        <w:t xml:space="preserve">й муниципальный район Рязанской области, </w:t>
      </w:r>
      <w:r>
        <w:rPr>
          <w:rFonts w:ascii="Times New Roman" w:hAnsi="Times New Roman"/>
          <w:color w:val="auto"/>
          <w:sz w:val="28"/>
        </w:rPr>
        <w:t xml:space="preserve">главе муниципального образования – </w:t>
      </w:r>
      <w:r>
        <w:rPr>
          <w:rFonts w:ascii="Times New Roman" w:hAnsi="Times New Roman"/>
          <w:sz w:val="28"/>
        </w:rPr>
        <w:t>Тимошкинское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сельское поселение Шиловского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auto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auto"/>
          <w:sz w:val="28"/>
        </w:rPr>
        <w:br/>
        <w:t>на официальном сайте муниципального образования в</w:t>
      </w:r>
      <w:r>
        <w:rPr>
          <w:rFonts w:ascii="Times New Roman" w:hAnsi="Times New Roman"/>
          <w:color w:val="auto"/>
          <w:sz w:val="28"/>
        </w:rPr>
        <w:t xml:space="preserve">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940EDA" w:rsidRDefault="003C39F4" w:rsidP="003C39F4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940EDA" w:rsidRDefault="00940EDA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940EDA" w:rsidRDefault="00940EDA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940EDA" w:rsidRDefault="003C39F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p w:rsidR="00940EDA" w:rsidRDefault="00940EDA">
      <w:pPr>
        <w:tabs>
          <w:tab w:val="left" w:pos="709"/>
        </w:tabs>
        <w:jc w:val="both"/>
        <w:rPr>
          <w:color w:val="FF0000"/>
          <w:sz w:val="24"/>
          <w:highlight w:val="white"/>
        </w:rPr>
      </w:pPr>
    </w:p>
    <w:p w:rsidR="00940EDA" w:rsidRDefault="00940EDA"/>
    <w:sectPr w:rsidR="00940EDA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9F4" w:rsidRDefault="003C39F4">
      <w:r>
        <w:separator/>
      </w:r>
    </w:p>
  </w:endnote>
  <w:endnote w:type="continuationSeparator" w:id="0">
    <w:p w:rsidR="003C39F4" w:rsidRDefault="003C3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9F4" w:rsidRDefault="003C39F4">
      <w:r>
        <w:separator/>
      </w:r>
    </w:p>
  </w:footnote>
  <w:footnote w:type="continuationSeparator" w:id="0">
    <w:p w:rsidR="003C39F4" w:rsidRDefault="003C3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EDA" w:rsidRDefault="003C39F4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8977D3" w:rsidRPr="008977D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940EDA" w:rsidRDefault="00940EDA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D6BC6"/>
    <w:multiLevelType w:val="multilevel"/>
    <w:tmpl w:val="469680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EDA"/>
    <w:rsid w:val="003C39F4"/>
    <w:rsid w:val="008977D3"/>
    <w:rsid w:val="0094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15912"/>
  <w15:docId w15:val="{7551E6CD-5568-480E-BA2C-9E389CC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201</cp:revision>
  <dcterms:created xsi:type="dcterms:W3CDTF">2025-10-01T12:28:00Z</dcterms:created>
  <dcterms:modified xsi:type="dcterms:W3CDTF">2025-10-01T12:29:00Z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