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76" w:rsidRDefault="00F94EC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076" w:rsidRDefault="00F94EC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87076" w:rsidRDefault="00F94EC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87076" w:rsidRDefault="00E8707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87076" w:rsidRDefault="00E8707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87076" w:rsidRDefault="00F94EC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87076" w:rsidRDefault="00E87076">
      <w:pPr>
        <w:tabs>
          <w:tab w:val="left" w:pos="709"/>
        </w:tabs>
        <w:jc w:val="center"/>
        <w:rPr>
          <w:sz w:val="28"/>
        </w:rPr>
      </w:pPr>
    </w:p>
    <w:p w:rsidR="00E87076" w:rsidRDefault="00E87076">
      <w:pPr>
        <w:tabs>
          <w:tab w:val="left" w:pos="709"/>
        </w:tabs>
        <w:jc w:val="center"/>
        <w:rPr>
          <w:sz w:val="28"/>
        </w:rPr>
      </w:pPr>
    </w:p>
    <w:p w:rsidR="00E87076" w:rsidRDefault="00F94EC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E239D">
        <w:rPr>
          <w:sz w:val="28"/>
        </w:rPr>
        <w:t>16</w:t>
      </w:r>
      <w:r>
        <w:rPr>
          <w:sz w:val="28"/>
        </w:rPr>
        <w:t>»</w:t>
      </w:r>
      <w:r w:rsidR="007E239D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</w:t>
      </w:r>
      <w:r w:rsidR="007E239D">
        <w:rPr>
          <w:sz w:val="28"/>
        </w:rPr>
        <w:tab/>
      </w:r>
      <w:r w:rsidR="007E239D">
        <w:rPr>
          <w:sz w:val="28"/>
        </w:rPr>
        <w:tab/>
      </w:r>
      <w:r>
        <w:rPr>
          <w:sz w:val="28"/>
        </w:rPr>
        <w:t xml:space="preserve">     № </w:t>
      </w:r>
      <w:r w:rsidR="007E239D">
        <w:rPr>
          <w:sz w:val="28"/>
        </w:rPr>
        <w:t>907-п</w:t>
      </w:r>
    </w:p>
    <w:p w:rsidR="00E87076" w:rsidRDefault="00E87076">
      <w:pPr>
        <w:tabs>
          <w:tab w:val="left" w:pos="709"/>
        </w:tabs>
        <w:jc w:val="both"/>
        <w:rPr>
          <w:sz w:val="28"/>
        </w:rPr>
      </w:pPr>
    </w:p>
    <w:p w:rsidR="00E87076" w:rsidRDefault="00E87076">
      <w:pPr>
        <w:tabs>
          <w:tab w:val="left" w:pos="709"/>
        </w:tabs>
        <w:jc w:val="both"/>
        <w:rPr>
          <w:sz w:val="28"/>
        </w:rPr>
      </w:pPr>
    </w:p>
    <w:p w:rsidR="00E87076" w:rsidRDefault="00F94EC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генеральный план муниципального образования – Мамоновское сельское поселение Пронского муниципального района</w:t>
      </w:r>
    </w:p>
    <w:p w:rsidR="00E87076" w:rsidRDefault="00F94EC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  <w:bookmarkEnd w:id="0"/>
    </w:p>
    <w:p w:rsidR="00E87076" w:rsidRDefault="00E87076">
      <w:pPr>
        <w:tabs>
          <w:tab w:val="left" w:pos="709"/>
        </w:tabs>
        <w:jc w:val="center"/>
        <w:rPr>
          <w:color w:val="auto"/>
          <w:sz w:val="28"/>
        </w:rPr>
      </w:pPr>
    </w:p>
    <w:p w:rsidR="00E87076" w:rsidRDefault="00F94EC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</w:t>
      </w:r>
      <w:r>
        <w:rPr>
          <w:color w:val="auto"/>
          <w:sz w:val="28"/>
          <w:szCs w:val="28"/>
        </w:rPr>
        <w:t>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</w:t>
      </w:r>
      <w:r>
        <w:rPr>
          <w:color w:val="auto"/>
          <w:sz w:val="28"/>
          <w:szCs w:val="28"/>
        </w:rPr>
        <w:t>ой области»,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руководствуясь постановлениями Правительства Рязанской области </w:t>
      </w:r>
      <w:r>
        <w:rPr>
          <w:color w:val="auto"/>
          <w:sz w:val="28"/>
          <w:szCs w:val="28"/>
        </w:rPr>
        <w:br/>
        <w:t xml:space="preserve">от 06.09.2022 № 320 </w:t>
      </w:r>
      <w:r>
        <w:rPr>
          <w:color w:val="auto"/>
          <w:sz w:val="28"/>
          <w:szCs w:val="28"/>
        </w:rPr>
        <w:t xml:space="preserve">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auto"/>
          <w:sz w:val="28"/>
          <w:szCs w:val="28"/>
        </w:rPr>
        <w:br/>
        <w:t>и межевания территори</w:t>
      </w:r>
      <w:r>
        <w:rPr>
          <w:color w:val="auto"/>
          <w:sz w:val="28"/>
          <w:szCs w:val="28"/>
        </w:rPr>
        <w:t>и без проведения общест</w:t>
      </w:r>
      <w:r>
        <w:rPr>
          <w:color w:val="auto"/>
          <w:sz w:val="28"/>
          <w:szCs w:val="28"/>
        </w:rPr>
        <w:t xml:space="preserve">венных обсуждений </w:t>
      </w:r>
      <w:r>
        <w:rPr>
          <w:color w:val="auto"/>
          <w:sz w:val="28"/>
          <w:szCs w:val="28"/>
        </w:rPr>
        <w:br/>
        <w:t>или публичных слушаний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от 06.08.2008 № 153 «Об утверждении Положения </w:t>
      </w:r>
      <w:r>
        <w:rPr>
          <w:color w:val="auto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E87076" w:rsidRDefault="00F94ECA" w:rsidP="00F94EC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</w:t>
      </w:r>
      <w:r>
        <w:rPr>
          <w:color w:val="auto"/>
          <w:sz w:val="28"/>
          <w:szCs w:val="28"/>
        </w:rPr>
        <w:t xml:space="preserve">в генеральный план муниципального образования – </w:t>
      </w:r>
      <w:r>
        <w:rPr>
          <w:rFonts w:eastAsia="Times New Roman" w:cs="Times New Roman"/>
          <w:color w:val="000000" w:themeColor="text1"/>
          <w:sz w:val="28"/>
          <w:szCs w:val="28"/>
        </w:rPr>
        <w:t>Мамоновское сельское поселение Пронского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 xml:space="preserve">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</w:t>
      </w:r>
      <w:r>
        <w:rPr>
          <w:rFonts w:eastAsia="Times New Roman" w:cs="Times New Roman"/>
          <w:color w:val="000000" w:themeColor="text1"/>
          <w:sz w:val="28"/>
        </w:rPr>
        <w:t>от 05.05.2025 № 329-п</w:t>
      </w:r>
      <w:r>
        <w:rPr>
          <w:color w:val="auto"/>
          <w:sz w:val="28"/>
          <w:szCs w:val="28"/>
        </w:rPr>
        <w:t xml:space="preserve"> «Об утверждении генерального плана муниципального образования – </w:t>
      </w:r>
      <w:r>
        <w:rPr>
          <w:rFonts w:eastAsia="Times New Roman" w:cs="Times New Roman"/>
          <w:color w:val="000000" w:themeColor="text1"/>
          <w:sz w:val="28"/>
          <w:szCs w:val="28"/>
        </w:rPr>
        <w:t>Мамоновское сельское поселение Пронского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sz w:val="28"/>
          <w:szCs w:val="28"/>
          <w:highlight w:val="white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  <w:highlight w:val="white"/>
        </w:rPr>
        <w:t>:</w:t>
      </w:r>
    </w:p>
    <w:p w:rsidR="00E87076" w:rsidRDefault="00F94ECA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1) </w:t>
      </w:r>
      <w:r>
        <w:rPr>
          <w:color w:val="000000" w:themeColor="text1"/>
          <w:sz w:val="28"/>
        </w:rPr>
        <w:t>в таблице 2.2 положения о территориальном планировании:</w:t>
      </w:r>
    </w:p>
    <w:p w:rsidR="00E87076" w:rsidRDefault="00F94ECA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- цифры «</w:t>
      </w:r>
      <w:r>
        <w:rPr>
          <w:color w:val="000000" w:themeColor="text1"/>
          <w:sz w:val="28"/>
          <w:szCs w:val="28"/>
          <w:lang w:bidi="ru-RU"/>
        </w:rPr>
        <w:t>516,76</w:t>
      </w:r>
      <w:r>
        <w:rPr>
          <w:color w:val="000000" w:themeColor="text1"/>
          <w:sz w:val="28"/>
          <w:szCs w:val="28"/>
          <w:lang w:bidi="ru-RU"/>
        </w:rPr>
        <w:t>» заменить цифрами «516,9</w:t>
      </w:r>
      <w:r>
        <w:rPr>
          <w:color w:val="000000" w:themeColor="text1"/>
          <w:sz w:val="28"/>
          <w:szCs w:val="28"/>
          <w:lang w:bidi="ru-RU"/>
        </w:rPr>
        <w:t>2»</w:t>
      </w:r>
      <w:r>
        <w:rPr>
          <w:color w:val="000000" w:themeColor="text1"/>
          <w:sz w:val="28"/>
        </w:rPr>
        <w:t>;</w:t>
      </w:r>
    </w:p>
    <w:p w:rsidR="00E87076" w:rsidRDefault="00F94ECA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- цифры «</w:t>
      </w:r>
      <w:r>
        <w:rPr>
          <w:color w:val="000000" w:themeColor="text1"/>
          <w:sz w:val="28"/>
          <w:szCs w:val="28"/>
          <w:lang w:bidi="ru-RU"/>
        </w:rPr>
        <w:t>10657,86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color w:val="000000" w:themeColor="text1"/>
          <w:sz w:val="28"/>
          <w:szCs w:val="28"/>
          <w:lang w:bidi="ru-RU"/>
        </w:rPr>
        <w:t>10657,70»</w:t>
      </w:r>
      <w:r>
        <w:rPr>
          <w:color w:val="000000" w:themeColor="text1"/>
          <w:sz w:val="28"/>
        </w:rPr>
        <w:t>;</w:t>
      </w:r>
    </w:p>
    <w:p w:rsidR="00E87076" w:rsidRDefault="00F94ECA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 w:val="28"/>
          <w:szCs w:val="27"/>
        </w:rPr>
      </w:pPr>
      <w:r>
        <w:rPr>
          <w:color w:val="000000" w:themeColor="text1"/>
          <w:sz w:val="28"/>
          <w:szCs w:val="28"/>
        </w:rPr>
        <w:t>2) </w:t>
      </w:r>
      <w:r>
        <w:rPr>
          <w:color w:val="000000" w:themeColor="text1"/>
          <w:sz w:val="28"/>
          <w:szCs w:val="27"/>
        </w:rPr>
        <w:t>в приложении № 1 согласно приложению № 1 к настоящему постановлению;</w:t>
      </w:r>
    </w:p>
    <w:p w:rsidR="00E87076" w:rsidRDefault="00F94ECA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3) </w:t>
      </w:r>
      <w:r>
        <w:rPr>
          <w:color w:val="000000" w:themeColor="text1"/>
          <w:sz w:val="28"/>
          <w:szCs w:val="27"/>
        </w:rPr>
        <w:t>в приложении № 2 согласно приложению № 2 к настоящему постановлению;</w:t>
      </w:r>
    </w:p>
    <w:p w:rsidR="00E87076" w:rsidRDefault="00F94ECA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 </w:t>
      </w:r>
      <w:r>
        <w:rPr>
          <w:color w:val="000000" w:themeColor="text1"/>
          <w:sz w:val="28"/>
          <w:szCs w:val="27"/>
        </w:rPr>
        <w:t xml:space="preserve">в приложении № 3 </w:t>
      </w:r>
      <w:r>
        <w:rPr>
          <w:color w:val="000000" w:themeColor="text1"/>
          <w:sz w:val="28"/>
          <w:szCs w:val="27"/>
        </w:rPr>
        <w:t>согласно приложению № 3 к настоящему постановлению;</w:t>
      </w:r>
    </w:p>
    <w:p w:rsidR="00E87076" w:rsidRDefault="00F94ECA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5) в приложении № 4 г</w:t>
      </w:r>
      <w:r>
        <w:rPr>
          <w:color w:val="000000" w:themeColor="text1"/>
          <w:sz w:val="28"/>
          <w:szCs w:val="28"/>
        </w:rPr>
        <w:t xml:space="preserve">рафическое описание </w:t>
      </w:r>
      <w:r>
        <w:rPr>
          <w:color w:val="000000" w:themeColor="text1"/>
          <w:sz w:val="28"/>
          <w:szCs w:val="28"/>
        </w:rPr>
        <w:t>местоположения границ населенного пункта д. Мамоново изложить в редакции согласно приложению № 4 к настоящему постановлению</w:t>
      </w:r>
      <w:r>
        <w:rPr>
          <w:color w:val="000000" w:themeColor="text1"/>
          <w:sz w:val="28"/>
          <w:szCs w:val="27"/>
        </w:rPr>
        <w:t>.</w:t>
      </w:r>
    </w:p>
    <w:p w:rsidR="00E87076" w:rsidRDefault="00F94ECA" w:rsidP="00F94EC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</w:t>
      </w:r>
      <w:r>
        <w:rPr>
          <w:color w:val="000000" w:themeColor="text1"/>
          <w:sz w:val="28"/>
          <w:szCs w:val="28"/>
        </w:rPr>
        <w:t>у со дня его официального опубликования.</w:t>
      </w:r>
    </w:p>
    <w:p w:rsidR="00E87076" w:rsidRDefault="00F94ECA" w:rsidP="00F94EC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E87076" w:rsidRDefault="00F94EC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 обеспечить доступ к изменениям в </w:t>
      </w:r>
      <w:r>
        <w:rPr>
          <w:color w:val="000000" w:themeColor="text1"/>
          <w:sz w:val="28"/>
        </w:rPr>
        <w:t>генеральный план</w:t>
      </w:r>
      <w:r>
        <w:rPr>
          <w:color w:val="000000" w:themeColor="text1"/>
          <w:sz w:val="28"/>
        </w:rPr>
        <w:t xml:space="preserve"> муниципального </w:t>
      </w:r>
      <w:r>
        <w:rPr>
          <w:color w:val="000000" w:themeColor="text1"/>
          <w:sz w:val="28"/>
        </w:rPr>
        <w:br/>
        <w:t xml:space="preserve">образования – </w:t>
      </w:r>
      <w:r>
        <w:rPr>
          <w:rFonts w:eastAsia="Times New Roman" w:cs="Times New Roman"/>
          <w:color w:val="000000" w:themeColor="text1"/>
          <w:sz w:val="28"/>
          <w:szCs w:val="28"/>
        </w:rPr>
        <w:t>Мамоновское сельское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поселение Пронского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</w:t>
      </w:r>
      <w:r>
        <w:rPr>
          <w:color w:val="000000" w:themeColor="text1"/>
          <w:sz w:val="28"/>
          <w:szCs w:val="28"/>
        </w:rPr>
        <w:t>и с требованиями Градостроительного кодекса Российской Федерации;</w:t>
      </w:r>
    </w:p>
    <w:p w:rsidR="00E87076" w:rsidRDefault="00F94EC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</w:t>
      </w:r>
      <w:r>
        <w:rPr>
          <w:rFonts w:cs="Times New Roman"/>
          <w:color w:val="000000" w:themeColor="text1"/>
          <w:sz w:val="28"/>
          <w:szCs w:val="28"/>
        </w:rPr>
        <w:t xml:space="preserve">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 о  границах  населенных пунктов для внесения </w:t>
      </w:r>
      <w:r>
        <w:rPr>
          <w:rFonts w:cs="Times New Roman"/>
          <w:color w:val="000000" w:themeColor="text1"/>
          <w:sz w:val="28"/>
          <w:szCs w:val="28"/>
        </w:rPr>
        <w:br/>
        <w:t>в Единый государственный реестр недвижимост</w:t>
      </w:r>
      <w:r>
        <w:rPr>
          <w:rFonts w:cs="Times New Roman"/>
          <w:color w:val="000000" w:themeColor="text1"/>
          <w:sz w:val="28"/>
          <w:szCs w:val="28"/>
        </w:rPr>
        <w:t xml:space="preserve">и в соответствии </w:t>
      </w:r>
      <w:r>
        <w:rPr>
          <w:rFonts w:cs="Times New Roman"/>
          <w:color w:val="000000" w:themeColor="text1"/>
          <w:sz w:val="28"/>
          <w:szCs w:val="28"/>
        </w:rPr>
        <w:br/>
        <w:t xml:space="preserve">с Федеральным законом от 13.07.2015 № 218-ФЗ «О государственной </w:t>
      </w:r>
      <w:r>
        <w:rPr>
          <w:rFonts w:cs="Times New Roman"/>
          <w:color w:val="000000" w:themeColor="text1"/>
          <w:sz w:val="28"/>
          <w:szCs w:val="28"/>
        </w:rPr>
        <w:br/>
        <w:t>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E87076" w:rsidRDefault="00F94ECA" w:rsidP="00F94EC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E87076" w:rsidRDefault="00F94EC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государственную  регистрацию  настоящего  постановления 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в  правовом департаменте аппарата Губернатора и Правительства Рязанской области;</w:t>
      </w:r>
    </w:p>
    <w:p w:rsidR="00E87076" w:rsidRDefault="00F94EC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E87076" w:rsidRDefault="00F94ECA" w:rsidP="00F94EC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E87076" w:rsidRDefault="00F94ECA" w:rsidP="00F94EC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Предложить главе муниципальн</w:t>
      </w:r>
      <w:r>
        <w:rPr>
          <w:color w:val="000000" w:themeColor="text1"/>
          <w:sz w:val="28"/>
          <w:szCs w:val="28"/>
        </w:rPr>
        <w:t xml:space="preserve">ого образования – Пронский муниципальный район Рязанской области, главе муниципального образования – </w:t>
      </w:r>
      <w:r>
        <w:rPr>
          <w:rFonts w:eastAsia="Times New Roman" w:cs="Times New Roman"/>
          <w:color w:val="000000" w:themeColor="text1"/>
          <w:sz w:val="28"/>
          <w:szCs w:val="28"/>
        </w:rPr>
        <w:t>Мамоновское сельское поселение Пронского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</w:t>
      </w:r>
      <w:r>
        <w:rPr>
          <w:color w:val="000000" w:themeColor="text1"/>
          <w:sz w:val="28"/>
          <w:szCs w:val="28"/>
        </w:rPr>
        <w:t>пального образования в сети «Интернет», публикацию в средствах массовой информации.</w:t>
      </w:r>
    </w:p>
    <w:p w:rsidR="00E87076" w:rsidRDefault="00F94ECA" w:rsidP="00F94EC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lastRenderedPageBreak/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</w:t>
      </w:r>
      <w:r>
        <w:rPr>
          <w:color w:val="000000" w:themeColor="text1"/>
          <w:sz w:val="28"/>
          <w:szCs w:val="28"/>
        </w:rPr>
        <w:t>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E87076" w:rsidRDefault="00E87076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E87076" w:rsidRDefault="00E87076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E87076" w:rsidRDefault="00F94ECA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E87076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ECA" w:rsidRDefault="00F94ECA">
      <w:r>
        <w:separator/>
      </w:r>
    </w:p>
  </w:endnote>
  <w:endnote w:type="continuationSeparator" w:id="0">
    <w:p w:rsidR="00F94ECA" w:rsidRDefault="00F9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ECA" w:rsidRDefault="00F94ECA">
      <w:r>
        <w:separator/>
      </w:r>
    </w:p>
  </w:footnote>
  <w:footnote w:type="continuationSeparator" w:id="0">
    <w:p w:rsidR="00F94ECA" w:rsidRDefault="00F9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76" w:rsidRDefault="00F94ECA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7E239D" w:rsidRPr="007E239D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E87076" w:rsidRDefault="00E8707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E1AE4"/>
    <w:multiLevelType w:val="multilevel"/>
    <w:tmpl w:val="8A4869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76"/>
    <w:rsid w:val="007E239D"/>
    <w:rsid w:val="00E87076"/>
    <w:rsid w:val="00F9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34F9"/>
  <w15:docId w15:val="{92E40C49-0C60-49D1-8AD8-DF27136D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191</cp:revision>
  <dcterms:created xsi:type="dcterms:W3CDTF">2025-10-16T13:51:00Z</dcterms:created>
  <dcterms:modified xsi:type="dcterms:W3CDTF">2025-10-16T13:54:00Z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