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D61" w:rsidRDefault="00EB689E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EF4D61" w:rsidRDefault="00EB689E">
      <w:pPr>
        <w:pStyle w:val="ad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EF4D61" w:rsidRDefault="00EB689E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F4D61" w:rsidRDefault="00EF4D61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EF4D61" w:rsidRDefault="00EF4D61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EF4D61" w:rsidRDefault="00EB689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F4D61" w:rsidRDefault="00EF4D61">
      <w:pPr>
        <w:tabs>
          <w:tab w:val="left" w:pos="709"/>
        </w:tabs>
        <w:jc w:val="center"/>
        <w:rPr>
          <w:sz w:val="28"/>
        </w:rPr>
      </w:pPr>
    </w:p>
    <w:p w:rsidR="00EF4D61" w:rsidRDefault="00EF4D61">
      <w:pPr>
        <w:tabs>
          <w:tab w:val="left" w:pos="709"/>
        </w:tabs>
        <w:jc w:val="center"/>
        <w:rPr>
          <w:sz w:val="28"/>
        </w:rPr>
      </w:pPr>
    </w:p>
    <w:p w:rsidR="00EF4D61" w:rsidRDefault="00EB689E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B33AFF">
        <w:rPr>
          <w:sz w:val="28"/>
        </w:rPr>
        <w:t>27</w:t>
      </w:r>
      <w:r>
        <w:rPr>
          <w:sz w:val="28"/>
        </w:rPr>
        <w:t>»</w:t>
      </w:r>
      <w:r w:rsidR="00B33AFF">
        <w:rPr>
          <w:sz w:val="28"/>
        </w:rPr>
        <w:t xml:space="preserve"> ноября </w:t>
      </w:r>
      <w:r>
        <w:rPr>
          <w:sz w:val="28"/>
        </w:rPr>
        <w:t xml:space="preserve">2025 г.                                                                       </w:t>
      </w:r>
      <w:r w:rsidR="00B33AFF">
        <w:rPr>
          <w:sz w:val="28"/>
        </w:rPr>
        <w:t xml:space="preserve">                   </w:t>
      </w:r>
      <w:r>
        <w:rPr>
          <w:sz w:val="28"/>
        </w:rPr>
        <w:t xml:space="preserve"> № </w:t>
      </w:r>
      <w:r w:rsidR="00B33AFF">
        <w:rPr>
          <w:sz w:val="28"/>
        </w:rPr>
        <w:t>1027-п</w:t>
      </w:r>
    </w:p>
    <w:p w:rsidR="00EF4D61" w:rsidRDefault="00EF4D61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EF4D61">
        <w:trPr>
          <w:trHeight w:val="1515"/>
        </w:trPr>
        <w:tc>
          <w:tcPr>
            <w:tcW w:w="9929" w:type="dxa"/>
          </w:tcPr>
          <w:p w:rsidR="00EF4D61" w:rsidRDefault="00EF4D61">
            <w:pPr>
              <w:widowControl w:val="0"/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  <w:highlight w:val="yellow"/>
              </w:rPr>
            </w:pPr>
          </w:p>
          <w:p w:rsidR="00EF4D61" w:rsidRDefault="00EB689E">
            <w:pPr>
              <w:widowControl w:val="0"/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</w:rPr>
            </w:pPr>
            <w:bookmarkStart w:id="0" w:name="_GoBack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О подготовке </w:t>
            </w:r>
            <w:r>
              <w:rPr>
                <w:rFonts w:eastAsia="Times New Roman" w:cs="Times New Roman"/>
                <w:sz w:val="28"/>
                <w:szCs w:val="28"/>
              </w:rPr>
              <w:t>предложений о внесении изменений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в генеральный план  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Путятинский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муниципальный округ Рязанской области применительно к территории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Большеекатериновского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сельского округа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Путятинского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района Рязанской области</w:t>
            </w:r>
            <w:bookmarkEnd w:id="0"/>
          </w:p>
        </w:tc>
      </w:tr>
      <w:tr w:rsidR="00EF4D61">
        <w:tc>
          <w:tcPr>
            <w:tcW w:w="9929" w:type="dxa"/>
          </w:tcPr>
          <w:p w:rsidR="00EF4D61" w:rsidRDefault="00EF4D61">
            <w:pPr>
              <w:ind w:firstLine="709"/>
              <w:jc w:val="both"/>
              <w:rPr>
                <w:sz w:val="28"/>
              </w:rPr>
            </w:pPr>
          </w:p>
          <w:p w:rsidR="00EF4D61" w:rsidRDefault="00EB689E">
            <w:pPr>
              <w:ind w:firstLine="709"/>
              <w:jc w:val="both"/>
            </w:pPr>
            <w:r>
              <w:rPr>
                <w:color w:val="000000" w:themeColor="text1"/>
                <w:sz w:val="28"/>
              </w:rPr>
              <w:t>На основании обра</w:t>
            </w:r>
            <w:r>
              <w:rPr>
                <w:color w:val="000000" w:themeColor="text1"/>
                <w:sz w:val="28"/>
              </w:rPr>
              <w:t xml:space="preserve">щения администрации </w:t>
            </w:r>
            <w:proofErr w:type="spellStart"/>
            <w:r>
              <w:rPr>
                <w:color w:val="000000" w:themeColor="text1"/>
                <w:sz w:val="28"/>
              </w:rPr>
              <w:t>Путятинского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округа Рязанской области, статьи 24 Градостроительного кодекса Российской Федерации, статьи 2 Закона Рязанской области от 28.12.2018 № 106-ОЗ </w:t>
            </w:r>
            <w:r>
              <w:rPr>
                <w:color w:val="000000" w:themeColor="text1"/>
                <w:sz w:val="28"/>
              </w:rPr>
              <w:br/>
              <w:t>«О перераспределении отдельных полномочий в области градостроител</w:t>
            </w:r>
            <w:r>
              <w:rPr>
                <w:color w:val="000000" w:themeColor="text1"/>
                <w:sz w:val="28"/>
              </w:rPr>
              <w:t>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      </w:r>
            <w:r>
              <w:rPr>
                <w:color w:val="000000" w:themeColor="text1"/>
                <w:sz w:val="28"/>
              </w:rPr>
              <w:t>,</w:t>
            </w:r>
            <w:r>
              <w:rPr>
                <w:color w:val="FF0000"/>
                <w:sz w:val="28"/>
              </w:rPr>
              <w:t xml:space="preserve"> </w:t>
            </w:r>
            <w:r>
              <w:rPr>
                <w:sz w:val="28"/>
              </w:rPr>
              <w:t>с учетом решения комиссии по территориальному планированию, землепользованию и застройке Рязанской об</w:t>
            </w:r>
            <w:r>
              <w:rPr>
                <w:sz w:val="28"/>
              </w:rPr>
              <w:t>ласти от 14.11.2025,</w:t>
            </w:r>
            <w:r>
              <w:rPr>
                <w:color w:val="000000" w:themeColor="text1"/>
                <w:sz w:val="28"/>
              </w:rPr>
              <w:t xml:space="preserve"> руководствуясь постановлением Правительства Рязанской области от 06.08.2008 № 153 </w:t>
            </w:r>
            <w:r>
              <w:rPr>
                <w:color w:val="000000" w:themeColor="text1"/>
                <w:sz w:val="28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области»</w:t>
            </w:r>
            <w:r>
              <w:rPr>
                <w:sz w:val="28"/>
              </w:rPr>
              <w:t>,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</w:rPr>
              <w:t xml:space="preserve">приказом </w:t>
            </w:r>
            <w:r>
              <w:rPr>
                <w:sz w:val="28"/>
                <w:highlight w:val="white"/>
              </w:rPr>
              <w:t>главного управления архитектуры и гр</w:t>
            </w:r>
            <w:r>
              <w:rPr>
                <w:sz w:val="28"/>
              </w:rPr>
              <w:t xml:space="preserve">адостроительства Рязанской области от 24.11.2025 № 82-ок </w:t>
            </w:r>
            <w:r>
              <w:rPr>
                <w:sz w:val="28"/>
              </w:rPr>
              <w:br/>
              <w:t xml:space="preserve">«О направлении работника в командировку», </w:t>
            </w:r>
            <w:r>
              <w:rPr>
                <w:color w:val="000000" w:themeColor="text1"/>
                <w:sz w:val="28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EF4D61" w:rsidRDefault="00EB689E" w:rsidP="00EB689E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>Приступить к подготовке проекта внесения изменений в</w:t>
            </w:r>
            <w:r>
              <w:rPr>
                <w:color w:val="000000" w:themeColor="text1"/>
                <w:sz w:val="28"/>
              </w:rPr>
              <w:t xml:space="preserve"> генеральный план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Путятинский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муниципальный округ Рязанской области применительно к территории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Большеекатериновского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сельского округа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Путятинского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района Рязанской области</w:t>
            </w:r>
            <w:r>
              <w:rPr>
                <w:color w:val="000000" w:themeColor="text1"/>
                <w:sz w:val="28"/>
              </w:rPr>
              <w:t>, утвержденный постановлением главного управления архите</w:t>
            </w:r>
            <w:r>
              <w:rPr>
                <w:color w:val="000000" w:themeColor="text1"/>
                <w:sz w:val="28"/>
              </w:rPr>
              <w:t xml:space="preserve">ктуры и градостроительства Рязанской области от 09.08.2024 № 401-п «Об утверждении генерального плана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Путятинский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муниципальный округ Рязанской области применительно к территории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Большеекатериновского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сельского округа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Путятинск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района Рязанской области»</w:t>
            </w:r>
            <w:r>
              <w:rPr>
                <w:color w:val="000000" w:themeColor="text1"/>
                <w:sz w:val="28"/>
              </w:rPr>
              <w:t xml:space="preserve"> в</w:t>
            </w:r>
            <w:r>
              <w:rPr>
                <w:color w:val="000000" w:themeColor="text1"/>
                <w:sz w:val="28"/>
                <w:highlight w:val="white"/>
              </w:rPr>
              <w:t xml:space="preserve"> части</w:t>
            </w:r>
            <w:r>
              <w:rPr>
                <w:color w:val="000000" w:themeColor="text1"/>
                <w:sz w:val="28"/>
              </w:rPr>
              <w:t xml:space="preserve"> включения в границы населенного пункта с. Большая Екатериновка территории в кадастровом квартале </w:t>
            </w:r>
            <w:r>
              <w:rPr>
                <w:color w:val="000000" w:themeColor="text1"/>
                <w:sz w:val="28"/>
              </w:rPr>
              <w:lastRenderedPageBreak/>
              <w:t>62:12:0020311 и установления функциональной зоны «Жилые зоны».</w:t>
            </w:r>
          </w:p>
          <w:p w:rsidR="00EF4D61" w:rsidRDefault="00EB689E" w:rsidP="00EB689E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>Поручить государственному казенному учреждению Рязанской о</w:t>
            </w:r>
            <w:r>
              <w:rPr>
                <w:color w:val="000000" w:themeColor="text1"/>
                <w:sz w:val="28"/>
              </w:rPr>
              <w:t>бласти «Центр градостроительного развития Рязанской о</w:t>
            </w:r>
            <w:r>
              <w:rPr>
                <w:color w:val="000000" w:themeColor="text1"/>
                <w:sz w:val="28"/>
              </w:rPr>
              <w:t xml:space="preserve">бласти» разработать проект внесения изменений в генеральный план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в соответствии с пунктом 1 настоящего постановления</w:t>
            </w:r>
            <w:r>
              <w:rPr>
                <w:color w:val="000000" w:themeColor="text1"/>
                <w:sz w:val="28"/>
              </w:rPr>
              <w:t>, обеспечить его размещение</w:t>
            </w:r>
            <w:r>
              <w:rPr>
                <w:color w:val="000000" w:themeColor="text1"/>
                <w:sz w:val="28"/>
                <w:szCs w:val="28"/>
              </w:rPr>
              <w:t xml:space="preserve"> в</w:t>
            </w:r>
            <w:r>
              <w:rPr>
                <w:color w:val="000000" w:themeColor="text1"/>
                <w:sz w:val="28"/>
              </w:rPr>
              <w:t xml:space="preserve"> федеральной государственной информационной системе террит</w:t>
            </w:r>
            <w:r>
              <w:rPr>
                <w:color w:val="000000" w:themeColor="text1"/>
                <w:sz w:val="28"/>
              </w:rPr>
              <w:t>ориального планирования, согласовать проект внесения изменений в генеральный план</w:t>
            </w:r>
            <w:r>
              <w:rPr>
                <w:color w:val="000000" w:themeColor="text1"/>
                <w:sz w:val="28"/>
                <w:szCs w:val="28"/>
              </w:rPr>
              <w:br/>
              <w:t>в ус</w:t>
            </w:r>
            <w:r>
              <w:rPr>
                <w:color w:val="000000" w:themeColor="text1"/>
                <w:sz w:val="28"/>
                <w:szCs w:val="28"/>
              </w:rPr>
              <w:t>тановленный законодательством срок и порядке.</w:t>
            </w:r>
          </w:p>
          <w:p w:rsidR="00EF4D61" w:rsidRDefault="00EB689E" w:rsidP="00EB689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Комиссии по территориальному планированию, землепользованию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и застройке Рязанской области организовать рассмотрение проекта </w:t>
            </w:r>
            <w:r>
              <w:rPr>
                <w:color w:val="000000" w:themeColor="text1"/>
                <w:sz w:val="28"/>
                <w:szCs w:val="28"/>
              </w:rPr>
              <w:t>внесения изменений в генеральный план на общественных обсуждениях (публичных слушаниях) в установленный законодательством срок и порядке.</w:t>
            </w:r>
          </w:p>
          <w:p w:rsidR="00EF4D61" w:rsidRDefault="00EB689E" w:rsidP="00EB689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Отделу кадровой работы и делопроизводства обеспечить:</w:t>
            </w:r>
          </w:p>
          <w:p w:rsidR="00EF4D61" w:rsidRDefault="00EB689E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1) </w:t>
            </w:r>
            <w:r>
              <w:rPr>
                <w:color w:val="000000" w:themeColor="text1"/>
                <w:sz w:val="28"/>
                <w:szCs w:val="28"/>
              </w:rPr>
              <w:t>государственную  регистрацию  настоящего  постановления</w:t>
            </w:r>
            <w:r>
              <w:rPr>
                <w:color w:val="000000" w:themeColor="text1"/>
                <w:sz w:val="28"/>
                <w:szCs w:val="28"/>
              </w:rPr>
              <w:br/>
              <w:t>в пра</w:t>
            </w:r>
            <w:r>
              <w:rPr>
                <w:color w:val="000000" w:themeColor="text1"/>
                <w:sz w:val="28"/>
                <w:szCs w:val="28"/>
              </w:rPr>
              <w:t>вовом департаменте аппарата Губернатора и Правительства Рязанской области</w:t>
            </w:r>
            <w:r>
              <w:rPr>
                <w:color w:val="000000" w:themeColor="text1"/>
                <w:sz w:val="28"/>
              </w:rPr>
              <w:t>;</w:t>
            </w:r>
          </w:p>
          <w:p w:rsidR="00EF4D61" w:rsidRDefault="00EB689E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2) 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br/>
              <w:t>«Рязанские ведомости» (www.rv-ryazan.ru) и на официальном интернет-портале 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EF4D61" w:rsidRDefault="00EB689E" w:rsidP="00EB689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EF4D61" w:rsidRDefault="00EB689E" w:rsidP="00EB689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Предложить главе </w:t>
            </w:r>
            <w:proofErr w:type="spellStart"/>
            <w:r>
              <w:rPr>
                <w:color w:val="000000" w:themeColor="text1"/>
                <w:sz w:val="28"/>
              </w:rPr>
              <w:t>Путятинского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</w:t>
            </w:r>
            <w:r>
              <w:rPr>
                <w:color w:val="000000" w:themeColor="text1"/>
                <w:sz w:val="28"/>
              </w:rPr>
              <w:t>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EF4D61" w:rsidRDefault="00EB689E" w:rsidP="00EB689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Контроль </w:t>
            </w:r>
            <w:r>
              <w:rPr>
                <w:color w:val="000000" w:themeColor="text1"/>
                <w:sz w:val="28"/>
                <w:szCs w:val="28"/>
              </w:rPr>
              <w:t xml:space="preserve">за исполнением настоящего постановления </w:t>
            </w:r>
            <w:r>
              <w:rPr>
                <w:color w:val="000000" w:themeColor="text1"/>
                <w:sz w:val="28"/>
              </w:rPr>
              <w:t xml:space="preserve">возложить </w:t>
            </w:r>
            <w:r>
              <w:rPr>
                <w:color w:val="000000" w:themeColor="text1"/>
                <w:sz w:val="28"/>
              </w:rPr>
              <w:br/>
              <w:t>на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sz w:val="28"/>
                <w:highlight w:val="white"/>
              </w:rPr>
              <w:t>з</w:t>
            </w:r>
            <w:r>
              <w:rPr>
                <w:sz w:val="28"/>
                <w:highlight w:val="white"/>
              </w:rPr>
              <w:t xml:space="preserve">аместителя начальника главного управления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 Т.С. Попкову.</w:t>
            </w:r>
          </w:p>
          <w:p w:rsidR="00EF4D61" w:rsidRDefault="00EF4D61">
            <w:pPr>
              <w:widowControl w:val="0"/>
              <w:ind w:left="142"/>
              <w:jc w:val="both"/>
              <w:rPr>
                <w:highlight w:val="yellow"/>
              </w:rPr>
            </w:pPr>
          </w:p>
          <w:p w:rsidR="00EF4D61" w:rsidRDefault="00EF4D61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4D61">
        <w:tc>
          <w:tcPr>
            <w:tcW w:w="9929" w:type="dxa"/>
          </w:tcPr>
          <w:p w:rsidR="00EF4D61" w:rsidRDefault="00EB689E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 xml:space="preserve">. начальника                      </w:t>
            </w:r>
            <w:r>
              <w:rPr>
                <w:sz w:val="28"/>
                <w:szCs w:val="28"/>
              </w:rPr>
              <w:t xml:space="preserve">                                                           О.М. </w:t>
            </w:r>
            <w:proofErr w:type="spellStart"/>
            <w:r>
              <w:rPr>
                <w:sz w:val="28"/>
                <w:szCs w:val="28"/>
              </w:rPr>
              <w:t>Алямовская</w:t>
            </w:r>
            <w:proofErr w:type="spellEnd"/>
          </w:p>
          <w:p w:rsidR="00EF4D61" w:rsidRDefault="00EF4D61">
            <w:pPr>
              <w:pStyle w:val="26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EF4D61" w:rsidRDefault="00EF4D61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EF4D61" w:rsidRDefault="00EF4D61">
      <w:pPr>
        <w:rPr>
          <w:sz w:val="28"/>
        </w:rPr>
      </w:pPr>
    </w:p>
    <w:p w:rsidR="00EF4D61" w:rsidRDefault="00EF4D61">
      <w:pPr>
        <w:tabs>
          <w:tab w:val="left" w:pos="709"/>
        </w:tabs>
        <w:jc w:val="both"/>
        <w:rPr>
          <w:sz w:val="28"/>
        </w:rPr>
      </w:pPr>
    </w:p>
    <w:p w:rsidR="00EF4D61" w:rsidRDefault="00EF4D61">
      <w:pPr>
        <w:pStyle w:val="30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</w:rPr>
      </w:pPr>
    </w:p>
    <w:sectPr w:rsidR="00EF4D61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89E" w:rsidRDefault="00EB689E">
      <w:pPr>
        <w:pStyle w:val="30"/>
      </w:pPr>
      <w:r>
        <w:separator/>
      </w:r>
    </w:p>
  </w:endnote>
  <w:endnote w:type="continuationSeparator" w:id="0">
    <w:p w:rsidR="00EB689E" w:rsidRDefault="00EB689E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89E" w:rsidRDefault="00EB689E">
      <w:pPr>
        <w:pStyle w:val="30"/>
      </w:pPr>
      <w:r>
        <w:separator/>
      </w:r>
    </w:p>
  </w:footnote>
  <w:footnote w:type="continuationSeparator" w:id="0">
    <w:p w:rsidR="00EB689E" w:rsidRDefault="00EB689E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D61" w:rsidRDefault="00EB689E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EF4D61" w:rsidRDefault="00EF4D61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E3F7C"/>
    <w:multiLevelType w:val="multilevel"/>
    <w:tmpl w:val="FC2A6FCC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61"/>
    <w:rsid w:val="00B33AFF"/>
    <w:rsid w:val="00EB689E"/>
    <w:rsid w:val="00E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6F410"/>
  <w15:docId w15:val="{A59F220B-D46A-4E75-B991-B4A40BD09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styleId="aa">
    <w:name w:val="Title"/>
    <w:next w:val="ab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600</Words>
  <Characters>3424</Characters>
  <Application>Microsoft Office Word</Application>
  <DocSecurity>0</DocSecurity>
  <Lines>28</Lines>
  <Paragraphs>8</Paragraphs>
  <ScaleCrop>false</ScaleCrop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232</cp:revision>
  <dcterms:created xsi:type="dcterms:W3CDTF">2025-11-27T11:26:00Z</dcterms:created>
  <dcterms:modified xsi:type="dcterms:W3CDTF">2025-11-27T11:37:00Z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