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77" w:rsidRDefault="0000143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577" w:rsidRDefault="0000143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D6577" w:rsidRDefault="0000143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D6577" w:rsidRDefault="007D657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D6577" w:rsidRDefault="007D657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D6577" w:rsidRDefault="0000143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D6577" w:rsidRDefault="007D6577">
      <w:pPr>
        <w:tabs>
          <w:tab w:val="left" w:pos="709"/>
        </w:tabs>
        <w:jc w:val="center"/>
        <w:rPr>
          <w:sz w:val="28"/>
        </w:rPr>
      </w:pPr>
    </w:p>
    <w:p w:rsidR="007D6577" w:rsidRDefault="007D6577">
      <w:pPr>
        <w:tabs>
          <w:tab w:val="left" w:pos="709"/>
        </w:tabs>
        <w:jc w:val="center"/>
        <w:rPr>
          <w:sz w:val="28"/>
        </w:rPr>
      </w:pPr>
    </w:p>
    <w:p w:rsidR="007D6577" w:rsidRDefault="0000143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409EB">
        <w:rPr>
          <w:sz w:val="28"/>
        </w:rPr>
        <w:t>21</w:t>
      </w:r>
      <w:r>
        <w:rPr>
          <w:sz w:val="28"/>
        </w:rPr>
        <w:t>»</w:t>
      </w:r>
      <w:r w:rsidR="006409EB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</w:t>
      </w:r>
      <w:r w:rsidR="006409EB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 № </w:t>
      </w:r>
      <w:r w:rsidR="006409EB">
        <w:rPr>
          <w:sz w:val="28"/>
        </w:rPr>
        <w:t>1006-п</w:t>
      </w:r>
    </w:p>
    <w:p w:rsidR="007D6577" w:rsidRDefault="007D6577">
      <w:pPr>
        <w:tabs>
          <w:tab w:val="left" w:pos="709"/>
        </w:tabs>
        <w:jc w:val="both"/>
        <w:rPr>
          <w:sz w:val="28"/>
        </w:rPr>
      </w:pPr>
    </w:p>
    <w:p w:rsidR="007D6577" w:rsidRDefault="007D6577">
      <w:pPr>
        <w:tabs>
          <w:tab w:val="left" w:pos="709"/>
        </w:tabs>
        <w:jc w:val="both"/>
        <w:rPr>
          <w:sz w:val="28"/>
        </w:rPr>
      </w:pPr>
    </w:p>
    <w:p w:rsidR="007D6577" w:rsidRDefault="0000143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Коноплинское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Ухоловского муниципального района Рязанской области</w:t>
      </w:r>
    </w:p>
    <w:p w:rsidR="007D6577" w:rsidRDefault="007D6577">
      <w:pPr>
        <w:tabs>
          <w:tab w:val="left" w:pos="709"/>
        </w:tabs>
        <w:jc w:val="both"/>
        <w:rPr>
          <w:color w:val="auto"/>
          <w:sz w:val="28"/>
        </w:rPr>
      </w:pPr>
    </w:p>
    <w:p w:rsidR="007D6577" w:rsidRDefault="00001432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 xml:space="preserve">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09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.10.2025</w:t>
        </w:r>
      </w:hyperlink>
      <w:r>
        <w:rPr>
          <w:sz w:val="28"/>
          <w:shd w:val="clear" w:color="FFFFFF" w:fill="FFFFFF" w:themeFill="background1"/>
        </w:rPr>
        <w:t xml:space="preserve"> № 01-14/3848/25,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7D6577" w:rsidRDefault="00001432" w:rsidP="00001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Коноплинское сельское поселение Ухоловского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sz w:val="28"/>
          <w:highlight w:val="white"/>
        </w:rPr>
        <w:t>утвержденные постан</w:t>
      </w:r>
      <w:r>
        <w:rPr>
          <w:sz w:val="28"/>
          <w:highlight w:val="white"/>
        </w:rPr>
        <w:t>овлением главного управления архитектуры и град</w:t>
      </w:r>
      <w:r>
        <w:rPr>
          <w:color w:val="000000" w:themeColor="text1"/>
          <w:sz w:val="28"/>
          <w:highlight w:val="white"/>
        </w:rPr>
        <w:t xml:space="preserve">остроительства Рязанской области от 20.01.2022 № 21-п </w:t>
      </w:r>
      <w:r>
        <w:rPr>
          <w:color w:val="000000" w:themeColor="text1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000000" w:themeColor="text1"/>
          <w:sz w:val="28"/>
        </w:rPr>
        <w:t>Коноплинское</w:t>
      </w:r>
      <w:r>
        <w:rPr>
          <w:color w:val="000000" w:themeColor="text1"/>
          <w:sz w:val="28"/>
          <w:szCs w:val="28"/>
        </w:rPr>
        <w:t xml:space="preserve"> сельское поселение Ухоловского муниципального 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Рязанск</w:t>
      </w:r>
      <w:r>
        <w:rPr>
          <w:color w:val="000000" w:themeColor="text1"/>
          <w:sz w:val="28"/>
          <w:highlight w:val="white"/>
        </w:rPr>
        <w:t>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7"/>
        </w:rPr>
        <w:t xml:space="preserve">(в </w:t>
      </w:r>
      <w:r>
        <w:rPr>
          <w:color w:val="000000" w:themeColor="text1"/>
          <w:sz w:val="28"/>
          <w:highlight w:val="white"/>
        </w:rPr>
        <w:t>редакции постановлений Главархитектуры Рязанской области от 22.05.2024 № 244-п</w:t>
      </w:r>
      <w:r>
        <w:rPr>
          <w:color w:val="000000" w:themeColor="text1"/>
          <w:sz w:val="28"/>
        </w:rPr>
        <w:t xml:space="preserve">, от 01.07.2025 № 532-п, от 17.07.2025 </w:t>
      </w:r>
      <w:r>
        <w:rPr>
          <w:color w:val="000000" w:themeColor="text1"/>
          <w:sz w:val="28"/>
        </w:rPr>
        <w:br/>
        <w:t>№ 570-п</w:t>
      </w:r>
      <w:r>
        <w:rPr>
          <w:color w:val="000000" w:themeColor="text1"/>
          <w:sz w:val="28"/>
          <w:szCs w:val="27"/>
        </w:rPr>
        <w:t>)</w:t>
      </w:r>
      <w:r>
        <w:rPr>
          <w:color w:val="000000" w:themeColor="text1"/>
          <w:sz w:val="28"/>
          <w:highlight w:val="white"/>
        </w:rPr>
        <w:t>,</w:t>
      </w:r>
      <w:r>
        <w:rPr>
          <w:color w:val="000000" w:themeColor="text1"/>
          <w:sz w:val="28"/>
        </w:rPr>
        <w:t xml:space="preserve"> следующее изменение</w:t>
      </w:r>
      <w:r>
        <w:rPr>
          <w:color w:val="000000" w:themeColor="text1"/>
          <w:sz w:val="28"/>
        </w:rPr>
        <w:t>:</w:t>
      </w:r>
    </w:p>
    <w:p w:rsidR="007D6577" w:rsidRDefault="00001432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в приложении № 2 </w:t>
      </w:r>
      <w:r>
        <w:rPr>
          <w:color w:val="000000" w:themeColor="text1"/>
          <w:sz w:val="28"/>
          <w:szCs w:val="27"/>
        </w:rPr>
        <w:t>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«Лесопарковая зона» (</w:t>
      </w:r>
      <w:r>
        <w:rPr>
          <w:color w:val="000000" w:themeColor="text1"/>
          <w:sz w:val="28"/>
        </w:rPr>
        <w:t>местоположение объекта: Российская Федерация, Рязанская область, р-н Ухоловский, с/п Коноплинское, с. Пронск</w:t>
      </w:r>
      <w:r>
        <w:rPr>
          <w:color w:val="000000" w:themeColor="text1"/>
          <w:sz w:val="28"/>
          <w:szCs w:val="28"/>
        </w:rPr>
        <w:t xml:space="preserve">)» </w:t>
      </w:r>
      <w:r>
        <w:rPr>
          <w:color w:val="000000" w:themeColor="text1"/>
          <w:sz w:val="28"/>
          <w:szCs w:val="28"/>
        </w:rPr>
        <w:t xml:space="preserve">изложить в редакции согласно 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7D6577" w:rsidRDefault="00001432" w:rsidP="00001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>«Зона транспортной инфраструктуры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изложить согласно приложению № 2 </w:t>
      </w:r>
      <w:r>
        <w:rPr>
          <w:color w:val="000000" w:themeColor="text1"/>
          <w:sz w:val="28"/>
          <w:szCs w:val="27"/>
        </w:rPr>
        <w:br/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7D6577" w:rsidRDefault="00001432" w:rsidP="00001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«4.2 Зоны сельскохозяйственного использования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изложить согласно приложению № 3 </w:t>
      </w:r>
      <w:r>
        <w:rPr>
          <w:color w:val="000000" w:themeColor="text1"/>
          <w:sz w:val="28"/>
          <w:szCs w:val="27"/>
        </w:rPr>
        <w:t>к настоящему п</w:t>
      </w:r>
      <w:r>
        <w:rPr>
          <w:color w:val="000000" w:themeColor="text1"/>
          <w:sz w:val="28"/>
          <w:szCs w:val="27"/>
        </w:rPr>
        <w:t>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7D6577" w:rsidRDefault="00001432" w:rsidP="00001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D6577" w:rsidRDefault="00001432" w:rsidP="00001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</w:t>
      </w:r>
      <w:r>
        <w:rPr>
          <w:color w:val="000000" w:themeColor="text1"/>
          <w:sz w:val="28"/>
          <w:szCs w:val="28"/>
        </w:rPr>
        <w:t xml:space="preserve">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Коноплинское сельское поселение Ухоловского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D6577" w:rsidRDefault="00001432" w:rsidP="00001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</w:t>
      </w:r>
      <w:r>
        <w:rPr>
          <w:color w:val="000000" w:themeColor="text1"/>
          <w:sz w:val="28"/>
          <w:szCs w:val="28"/>
        </w:rPr>
        <w:t xml:space="preserve"> работы и делопроизводства обеспечить:</w:t>
      </w:r>
    </w:p>
    <w:p w:rsidR="007D6577" w:rsidRDefault="0000143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6409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D6577" w:rsidRDefault="0000143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</w:t>
      </w:r>
      <w:r>
        <w:rPr>
          <w:rFonts w:ascii="Times New Roman" w:hAnsi="Times New Roman"/>
          <w:color w:val="000000" w:themeColor="text1"/>
          <w:sz w:val="28"/>
          <w:szCs w:val="28"/>
        </w:rPr>
        <w:t>сти» (www.rv-ryazan.ru) и на официальном интернет-портале правовой информации (www.pravo.gov.ru).</w:t>
      </w:r>
    </w:p>
    <w:p w:rsidR="007D6577" w:rsidRDefault="00001432" w:rsidP="00001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6409E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6409E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</w:t>
      </w:r>
      <w:r>
        <w:rPr>
          <w:color w:val="000000" w:themeColor="text1"/>
          <w:sz w:val="28"/>
          <w:szCs w:val="28"/>
        </w:rPr>
        <w:t>адостроительства Рязанской области                 в сети «Интернет».</w:t>
      </w:r>
    </w:p>
    <w:p w:rsidR="007D6577" w:rsidRDefault="00001432" w:rsidP="00001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Ухоловский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Коноплинское сельское поселение Ухоловского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</w:t>
      </w:r>
      <w:r>
        <w:rPr>
          <w:color w:val="000000" w:themeColor="text1"/>
          <w:sz w:val="28"/>
          <w:szCs w:val="28"/>
        </w:rPr>
        <w:t>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7D6577" w:rsidRDefault="00001432" w:rsidP="00001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7D6577" w:rsidRDefault="007D6577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7D6577" w:rsidRDefault="007D657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D6577" w:rsidRDefault="00001432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7D6577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32" w:rsidRDefault="00001432">
      <w:r>
        <w:separator/>
      </w:r>
    </w:p>
  </w:endnote>
  <w:endnote w:type="continuationSeparator" w:id="0">
    <w:p w:rsidR="00001432" w:rsidRDefault="0000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32" w:rsidRDefault="00001432">
      <w:r>
        <w:separator/>
      </w:r>
    </w:p>
  </w:footnote>
  <w:footnote w:type="continuationSeparator" w:id="0">
    <w:p w:rsidR="00001432" w:rsidRDefault="00001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77" w:rsidRDefault="0000143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409EB" w:rsidRPr="006409E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D6577" w:rsidRDefault="007D657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73D"/>
    <w:multiLevelType w:val="hybridMultilevel"/>
    <w:tmpl w:val="1A404A5E"/>
    <w:lvl w:ilvl="0" w:tplc="65027A0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8A470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4AC7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0503A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558D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EB019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2C619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6403C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A2E20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222E32"/>
    <w:multiLevelType w:val="multilevel"/>
    <w:tmpl w:val="C824C0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77"/>
    <w:rsid w:val="00001432"/>
    <w:rsid w:val="006409EB"/>
    <w:rsid w:val="007D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4E3C"/>
  <w15:docId w15:val="{16276610-B658-4AD4-B2AB-FE5D96AE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257</cp:revision>
  <dcterms:created xsi:type="dcterms:W3CDTF">2025-11-21T13:05:00Z</dcterms:created>
  <dcterms:modified xsi:type="dcterms:W3CDTF">2025-11-21T13:08:00Z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