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1A" w:rsidRDefault="00E11AE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3591A" w:rsidRDefault="00E11AE6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3591A" w:rsidRDefault="00E11AE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591A" w:rsidRDefault="0033591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3591A" w:rsidRDefault="0033591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3591A" w:rsidRDefault="00E11AE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591A" w:rsidRDefault="0033591A">
      <w:pPr>
        <w:tabs>
          <w:tab w:val="left" w:pos="709"/>
        </w:tabs>
        <w:jc w:val="center"/>
        <w:rPr>
          <w:sz w:val="28"/>
        </w:rPr>
      </w:pPr>
    </w:p>
    <w:p w:rsidR="0033591A" w:rsidRDefault="0033591A">
      <w:pPr>
        <w:tabs>
          <w:tab w:val="left" w:pos="709"/>
        </w:tabs>
        <w:jc w:val="center"/>
        <w:rPr>
          <w:sz w:val="28"/>
        </w:rPr>
      </w:pPr>
    </w:p>
    <w:p w:rsidR="0033591A" w:rsidRDefault="00E11AE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92843">
        <w:rPr>
          <w:sz w:val="28"/>
        </w:rPr>
        <w:t>07</w:t>
      </w:r>
      <w:r>
        <w:rPr>
          <w:sz w:val="28"/>
        </w:rPr>
        <w:t>»</w:t>
      </w:r>
      <w:r w:rsidR="00392843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92843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392843">
        <w:rPr>
          <w:sz w:val="28"/>
        </w:rPr>
        <w:t>969-п</w:t>
      </w:r>
    </w:p>
    <w:p w:rsidR="0033591A" w:rsidRDefault="0033591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33591A">
        <w:trPr>
          <w:trHeight w:val="1515"/>
        </w:trPr>
        <w:tc>
          <w:tcPr>
            <w:tcW w:w="9929" w:type="dxa"/>
          </w:tcPr>
          <w:p w:rsidR="0033591A" w:rsidRDefault="0033591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33591A" w:rsidRDefault="00E11AE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Милославский муниципальный округ Рязанской области применительно к территориям Горняцкого сельского округа,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Милославское с прилегающей территорией в кадастровых кварталах </w:t>
            </w:r>
            <w:r w:rsidRPr="0039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:07:0030111, 62:07:005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0213,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62:07:0020117 за исключением территории, расположенной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границах Богородицкого, Павловского,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Чернавского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Кочуровского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Милославского сельских округов Милославского района Рязанской области</w:t>
            </w:r>
          </w:p>
          <w:bookmarkEnd w:id="0"/>
          <w:p w:rsidR="0033591A" w:rsidRDefault="0033591A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591A">
        <w:tc>
          <w:tcPr>
            <w:tcW w:w="9929" w:type="dxa"/>
          </w:tcPr>
          <w:p w:rsidR="0033591A" w:rsidRDefault="00E11AE6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>Рязанс</w:t>
            </w:r>
            <w:r>
              <w:rPr>
                <w:color w:val="000000" w:themeColor="text1"/>
                <w:sz w:val="28"/>
              </w:rPr>
              <w:t xml:space="preserve">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17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.10.2025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06.08.2008 №</w:t>
            </w:r>
            <w:r>
              <w:rPr>
                <w:color w:val="000000" w:themeColor="text1"/>
                <w:sz w:val="28"/>
                <w:highlight w:val="white"/>
              </w:rPr>
              <w:t xml:space="preserve">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муниципальног</w:t>
            </w:r>
            <w:r>
              <w:rPr>
                <w:color w:val="000000" w:themeColor="text1"/>
                <w:sz w:val="28"/>
              </w:rPr>
              <w:t xml:space="preserve">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Милославский муниципальный округ Рязанской области применительно к территориям Горняцкого сельского округа,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Милославское с прилегающей территорией в кадастровых кварталах </w:t>
            </w:r>
            <w:r w:rsidRPr="0039284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:07:0030111, 62:07:0050213,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62:07:0020117 за исключением терр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итории, расположенной в границах Богородицкого, Павловского,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Чернавского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Кочуровского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Милославского сельских округов Милославского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392843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двенадцати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</w:t>
            </w:r>
            <w:r>
              <w:rPr>
                <w:color w:val="000000" w:themeColor="text1"/>
                <w:sz w:val="28"/>
                <w:szCs w:val="28"/>
              </w:rPr>
              <w:t xml:space="preserve"> на общественных обсуждениях (публичных слушаниях) в установленный законодательством срок и порядке.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33591A" w:rsidRDefault="00E11AE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33591A" w:rsidRDefault="00E11AE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</w:t>
            </w:r>
            <w:r>
              <w:rPr>
                <w:color w:val="000000" w:themeColor="text1"/>
                <w:sz w:val="28"/>
              </w:rPr>
              <w:t xml:space="preserve">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</w:t>
            </w:r>
            <w:r w:rsidR="00392843">
              <w:rPr>
                <w:color w:val="000000" w:themeColor="text1"/>
                <w:sz w:val="28"/>
              </w:rPr>
              <w:t xml:space="preserve">     </w:t>
            </w:r>
            <w:r>
              <w:rPr>
                <w:color w:val="000000" w:themeColor="text1"/>
                <w:sz w:val="28"/>
              </w:rPr>
              <w:t xml:space="preserve">     в сети «Интернет».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муниципального образования</w:t>
            </w:r>
            <w:r>
              <w:rPr>
                <w:color w:val="000000" w:themeColor="text1"/>
                <w:sz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 xml:space="preserve">Милославский муниципальный район </w:t>
            </w:r>
            <w:r>
              <w:rPr>
                <w:color w:val="000000" w:themeColor="text1"/>
                <w:sz w:val="28"/>
                <w:szCs w:val="28"/>
              </w:rPr>
              <w:t xml:space="preserve">Рязанской области, главе муниципального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Горняцкое сельское поселение Милославского муниципального района Рязанской области, главе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Милославское городское поселение Милославского муниципального района Рязанской обл</w:t>
            </w:r>
            <w:r>
              <w:rPr>
                <w:color w:val="000000" w:themeColor="text1"/>
                <w:sz w:val="28"/>
                <w:szCs w:val="28"/>
              </w:rPr>
              <w:t>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33591A" w:rsidRDefault="00E11AE6" w:rsidP="00E11AE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>заместителя начальника главног</w:t>
            </w:r>
            <w:r>
              <w:rPr>
                <w:color w:val="000000" w:themeColor="text1"/>
                <w:sz w:val="28"/>
                <w:highlight w:val="white"/>
              </w:rPr>
              <w:t xml:space="preserve">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33591A" w:rsidRDefault="0033591A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33591A" w:rsidRDefault="0033591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91A">
        <w:tc>
          <w:tcPr>
            <w:tcW w:w="9929" w:type="dxa"/>
          </w:tcPr>
          <w:p w:rsidR="0033591A" w:rsidRDefault="00E11AE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33591A" w:rsidRDefault="0033591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3591A" w:rsidRDefault="0033591A">
      <w:pPr>
        <w:rPr>
          <w:color w:val="auto"/>
          <w:sz w:val="28"/>
        </w:rPr>
      </w:pPr>
    </w:p>
    <w:p w:rsidR="0033591A" w:rsidRDefault="0033591A">
      <w:pPr>
        <w:tabs>
          <w:tab w:val="left" w:pos="709"/>
        </w:tabs>
        <w:jc w:val="both"/>
        <w:rPr>
          <w:color w:val="auto"/>
          <w:sz w:val="28"/>
        </w:rPr>
      </w:pPr>
    </w:p>
    <w:p w:rsidR="0033591A" w:rsidRDefault="0033591A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33591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E6" w:rsidRDefault="00E11AE6">
      <w:pPr>
        <w:pStyle w:val="30"/>
      </w:pPr>
      <w:r>
        <w:separator/>
      </w:r>
    </w:p>
  </w:endnote>
  <w:endnote w:type="continuationSeparator" w:id="0">
    <w:p w:rsidR="00E11AE6" w:rsidRDefault="00E11AE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E6" w:rsidRDefault="00E11AE6">
      <w:pPr>
        <w:pStyle w:val="30"/>
      </w:pPr>
      <w:r>
        <w:separator/>
      </w:r>
    </w:p>
  </w:footnote>
  <w:footnote w:type="continuationSeparator" w:id="0">
    <w:p w:rsidR="00E11AE6" w:rsidRDefault="00E11AE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1A" w:rsidRDefault="00E11AE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lang w:val="en-US"/>
      </w:rPr>
      <w:t>2</w:t>
    </w:r>
  </w:p>
  <w:p w:rsidR="0033591A" w:rsidRDefault="0033591A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4C1"/>
    <w:multiLevelType w:val="multilevel"/>
    <w:tmpl w:val="1AA460D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1A"/>
    <w:rsid w:val="0033591A"/>
    <w:rsid w:val="00392843"/>
    <w:rsid w:val="00E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004"/>
  <w15:docId w15:val="{2BFE07BC-E1AA-41D4-A5EA-322677E1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243</cp:revision>
  <dcterms:created xsi:type="dcterms:W3CDTF">2025-11-07T09:17:00Z</dcterms:created>
  <dcterms:modified xsi:type="dcterms:W3CDTF">2025-11-07T09:23:00Z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