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575FE">
        <w:tc>
          <w:tcPr>
            <w:tcW w:w="5428" w:type="dxa"/>
          </w:tcPr>
          <w:p w:rsidR="00190FF9" w:rsidRPr="006575FE" w:rsidRDefault="00190FF9" w:rsidP="006575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6575FE" w:rsidRDefault="00190FF9" w:rsidP="006575FE">
            <w:pPr>
              <w:rPr>
                <w:rFonts w:ascii="Times New Roman" w:hAnsi="Times New Roman"/>
                <w:sz w:val="28"/>
                <w:szCs w:val="28"/>
              </w:rPr>
            </w:pPr>
            <w:r w:rsidRPr="006575F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575FE" w:rsidRPr="006575FE" w:rsidRDefault="006575FE" w:rsidP="006575FE">
            <w:pPr>
              <w:rPr>
                <w:rFonts w:ascii="Times New Roman" w:hAnsi="Times New Roman"/>
                <w:sz w:val="28"/>
                <w:szCs w:val="28"/>
              </w:rPr>
            </w:pPr>
            <w:r w:rsidRPr="006575FE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6575FE" w:rsidRPr="006575FE">
        <w:tc>
          <w:tcPr>
            <w:tcW w:w="5428" w:type="dxa"/>
          </w:tcPr>
          <w:p w:rsidR="006575FE" w:rsidRPr="006575FE" w:rsidRDefault="006575FE" w:rsidP="006575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575FE" w:rsidRPr="006575FE" w:rsidRDefault="00013142" w:rsidP="00657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25.11.2025 № 104-пг</w:t>
            </w:r>
            <w:bookmarkStart w:id="0" w:name="_GoBack"/>
            <w:bookmarkEnd w:id="0"/>
          </w:p>
        </w:tc>
      </w:tr>
      <w:tr w:rsidR="006575FE" w:rsidRPr="006575FE">
        <w:tc>
          <w:tcPr>
            <w:tcW w:w="5428" w:type="dxa"/>
          </w:tcPr>
          <w:p w:rsidR="006575FE" w:rsidRPr="006575FE" w:rsidRDefault="006575FE" w:rsidP="006575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575FE" w:rsidRPr="006575FE" w:rsidRDefault="006575FE" w:rsidP="00657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5FE" w:rsidRPr="006575FE">
        <w:tc>
          <w:tcPr>
            <w:tcW w:w="5428" w:type="dxa"/>
          </w:tcPr>
          <w:p w:rsidR="006575FE" w:rsidRPr="006575FE" w:rsidRDefault="006575FE" w:rsidP="006575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575FE" w:rsidRPr="006575FE" w:rsidRDefault="006575FE" w:rsidP="00657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75FE" w:rsidRPr="006575FE" w:rsidRDefault="006575FE" w:rsidP="006575FE">
      <w:pPr>
        <w:jc w:val="center"/>
        <w:rPr>
          <w:rFonts w:ascii="Times New Roman" w:hAnsi="Times New Roman"/>
          <w:sz w:val="28"/>
          <w:szCs w:val="28"/>
        </w:rPr>
      </w:pPr>
    </w:p>
    <w:p w:rsidR="006575FE" w:rsidRPr="006575FE" w:rsidRDefault="00D6125C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hyperlink r:id="rId10" w:history="1">
        <w:proofErr w:type="gramStart"/>
        <w:r w:rsidR="006575FE" w:rsidRPr="006575FE">
          <w:rPr>
            <w:rFonts w:ascii="Times New Roman" w:eastAsia="Calibri" w:hAnsi="Times New Roman"/>
            <w:sz w:val="28"/>
            <w:szCs w:val="28"/>
            <w:lang w:eastAsia="en-US"/>
          </w:rPr>
          <w:t>П</w:t>
        </w:r>
        <w:proofErr w:type="gramEnd"/>
        <w:r w:rsidR="006575FE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6575FE" w:rsidRPr="006575FE">
          <w:rPr>
            <w:rFonts w:ascii="Times New Roman" w:eastAsia="Calibri" w:hAnsi="Times New Roman"/>
            <w:sz w:val="28"/>
            <w:szCs w:val="28"/>
            <w:lang w:eastAsia="en-US"/>
          </w:rPr>
          <w:t>О</w:t>
        </w:r>
        <w:r w:rsidR="006575FE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6575FE" w:rsidRPr="006575FE">
          <w:rPr>
            <w:rFonts w:ascii="Times New Roman" w:eastAsia="Calibri" w:hAnsi="Times New Roman"/>
            <w:sz w:val="28"/>
            <w:szCs w:val="28"/>
            <w:lang w:eastAsia="en-US"/>
          </w:rPr>
          <w:t>Л</w:t>
        </w:r>
        <w:r w:rsidR="006575FE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6575FE" w:rsidRPr="006575FE">
          <w:rPr>
            <w:rFonts w:ascii="Times New Roman" w:eastAsia="Calibri" w:hAnsi="Times New Roman"/>
            <w:sz w:val="28"/>
            <w:szCs w:val="28"/>
            <w:lang w:eastAsia="en-US"/>
          </w:rPr>
          <w:t>О</w:t>
        </w:r>
        <w:r w:rsidR="006575FE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6575FE" w:rsidRPr="006575FE">
          <w:rPr>
            <w:rFonts w:ascii="Times New Roman" w:eastAsia="Calibri" w:hAnsi="Times New Roman"/>
            <w:sz w:val="28"/>
            <w:szCs w:val="28"/>
            <w:lang w:eastAsia="en-US"/>
          </w:rPr>
          <w:t>Ж</w:t>
        </w:r>
        <w:r w:rsidR="006575FE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6575FE" w:rsidRPr="006575FE">
          <w:rPr>
            <w:rFonts w:ascii="Times New Roman" w:eastAsia="Calibri" w:hAnsi="Times New Roman"/>
            <w:sz w:val="28"/>
            <w:szCs w:val="28"/>
            <w:lang w:eastAsia="en-US"/>
          </w:rPr>
          <w:t>Е</w:t>
        </w:r>
        <w:r w:rsidR="006575FE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6575FE" w:rsidRPr="006575FE">
          <w:rPr>
            <w:rFonts w:ascii="Times New Roman" w:eastAsia="Calibri" w:hAnsi="Times New Roman"/>
            <w:sz w:val="28"/>
            <w:szCs w:val="28"/>
            <w:lang w:eastAsia="en-US"/>
          </w:rPr>
          <w:t>Н</w:t>
        </w:r>
        <w:r w:rsidR="006575FE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6575FE" w:rsidRPr="006575FE">
          <w:rPr>
            <w:rFonts w:ascii="Times New Roman" w:eastAsia="Calibri" w:hAnsi="Times New Roman"/>
            <w:sz w:val="28"/>
            <w:szCs w:val="28"/>
            <w:lang w:eastAsia="en-US"/>
          </w:rPr>
          <w:t>И</w:t>
        </w:r>
        <w:r w:rsidR="006575FE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6575FE" w:rsidRPr="006575FE">
          <w:rPr>
            <w:rFonts w:ascii="Times New Roman" w:eastAsia="Calibri" w:hAnsi="Times New Roman"/>
            <w:sz w:val="28"/>
            <w:szCs w:val="28"/>
            <w:lang w:eastAsia="en-US"/>
          </w:rPr>
          <w:t>Е</w:t>
        </w:r>
      </w:hyperlink>
      <w:r w:rsidR="006575FE"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о единовременном денежном поощрении победителей и призеров</w:t>
      </w:r>
    </w:p>
    <w:p w:rsid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регионального, итогового (межрегионального) и финального этапов</w:t>
      </w:r>
    </w:p>
    <w:p w:rsid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Всероссийского чемпионатного движения по </w:t>
      </w:r>
      <w:proofErr w:type="gramStart"/>
      <w:r w:rsidRPr="006575FE">
        <w:rPr>
          <w:rFonts w:ascii="Times New Roman" w:eastAsia="Calibri" w:hAnsi="Times New Roman"/>
          <w:sz w:val="28"/>
          <w:szCs w:val="28"/>
          <w:lang w:eastAsia="en-US"/>
        </w:rPr>
        <w:t>профессиональному</w:t>
      </w:r>
      <w:proofErr w:type="gramEnd"/>
    </w:p>
    <w:p w:rsid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мастерству, включающему в себя мероприятия Чемпионата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по профессиональному мастерству «Профессионалы», Чемпионата</w:t>
      </w:r>
    </w:p>
    <w:p w:rsid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высоких технологий</w:t>
      </w:r>
      <w:r w:rsidR="0090304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и регионального, отборочного и финального</w:t>
      </w:r>
    </w:p>
    <w:p w:rsid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этапов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чемпионата по профессиональному мастерству среди инвалидов</w:t>
      </w:r>
    </w:p>
    <w:p w:rsid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и лиц с ограниченными возможностями здоровья «</w:t>
      </w:r>
      <w:proofErr w:type="spellStart"/>
      <w:r w:rsidRPr="006575FE">
        <w:rPr>
          <w:rFonts w:ascii="Times New Roman" w:eastAsia="Calibri" w:hAnsi="Times New Roman"/>
          <w:sz w:val="28"/>
          <w:szCs w:val="28"/>
          <w:lang w:eastAsia="en-US"/>
        </w:rPr>
        <w:t>Абилимпикс</w:t>
      </w:r>
      <w:proofErr w:type="spellEnd"/>
      <w:r w:rsidRPr="006575FE">
        <w:rPr>
          <w:rFonts w:ascii="Times New Roman" w:eastAsia="Calibri" w:hAnsi="Times New Roman"/>
          <w:sz w:val="28"/>
          <w:szCs w:val="28"/>
          <w:lang w:eastAsia="en-US"/>
        </w:rPr>
        <w:t>»,</w:t>
      </w:r>
    </w:p>
    <w:p w:rsid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575FE">
        <w:rPr>
          <w:rFonts w:ascii="Times New Roman" w:eastAsia="Calibri" w:hAnsi="Times New Roman"/>
          <w:sz w:val="28"/>
          <w:szCs w:val="28"/>
          <w:lang w:eastAsia="en-US"/>
        </w:rPr>
        <w:t>обучающихся</w:t>
      </w:r>
      <w:proofErr w:type="gramEnd"/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или обучавшихся по программам среднего</w:t>
      </w:r>
    </w:p>
    <w:p w:rsid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профессионального образования или профессионального</w:t>
      </w:r>
    </w:p>
    <w:p w:rsid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обучения,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а также экспертов-наставников (наставников),</w:t>
      </w:r>
    </w:p>
    <w:p w:rsidR="006575FE" w:rsidRP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575FE">
        <w:rPr>
          <w:rFonts w:ascii="Times New Roman" w:eastAsia="Calibri" w:hAnsi="Times New Roman"/>
          <w:sz w:val="28"/>
          <w:szCs w:val="28"/>
          <w:lang w:eastAsia="en-US"/>
        </w:rPr>
        <w:t>принимавших</w:t>
      </w:r>
      <w:proofErr w:type="gramEnd"/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участие в их подготовке</w:t>
      </w:r>
    </w:p>
    <w:p w:rsidR="006575FE" w:rsidRPr="006575FE" w:rsidRDefault="006575FE" w:rsidP="006575F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575FE" w:rsidRPr="006575FE" w:rsidRDefault="006575FE" w:rsidP="006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Единовременное денежное поощрение победителей и призеров регионального, итогового (межрегионального) и финального этапов Всероссийского чемпионатного движения по профессиональному мастерству, включающему в себя мероприятия Чемпионата </w:t>
      </w:r>
      <w:proofErr w:type="gramStart"/>
      <w:r w:rsidRPr="006575FE">
        <w:rPr>
          <w:rFonts w:ascii="Times New Roman" w:eastAsia="Calibri" w:hAnsi="Times New Roman"/>
          <w:sz w:val="28"/>
          <w:szCs w:val="28"/>
          <w:lang w:eastAsia="en-US"/>
        </w:rPr>
        <w:t>по</w:t>
      </w:r>
      <w:proofErr w:type="gramEnd"/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6575FE">
        <w:rPr>
          <w:rFonts w:ascii="Times New Roman" w:eastAsia="Calibri" w:hAnsi="Times New Roman"/>
          <w:sz w:val="28"/>
          <w:szCs w:val="28"/>
          <w:lang w:eastAsia="en-US"/>
        </w:rPr>
        <w:t>профессиональному мастерству «Профессионалы», Чемпионата высоких технологий, и регионального, отборочного и финального этапов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6575FE">
        <w:rPr>
          <w:rFonts w:ascii="Times New Roman" w:eastAsia="Calibri" w:hAnsi="Times New Roman"/>
          <w:sz w:val="28"/>
          <w:szCs w:val="28"/>
          <w:lang w:eastAsia="en-US"/>
        </w:rPr>
        <w:t>Абилимпикс</w:t>
      </w:r>
      <w:proofErr w:type="spellEnd"/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»,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Чемпионатные движения) обучающихся или обучавшихся по программам среднего профессионального образования или профессионального обучения, а также  экспертов-наставников (наставников), принимавших участие в их подготовке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единовременное денежное поощрение) назначается и выплачивается:</w:t>
      </w:r>
      <w:proofErr w:type="gramEnd"/>
    </w:p>
    <w:p w:rsidR="006575FE" w:rsidRPr="006575FE" w:rsidRDefault="006575FE" w:rsidP="006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победителю и призеру Чемпионатных движений, обучающемуся или обучавшемуся по программам среднего профессионального образования или профессионального обучения (далее – победитель (призер);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эксперту-наставнику (наставнику), принимавшему участие в подготовке победителя (призера). 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В целях реализации настоящего постановления под экспертом-наставником (наставником) понимается физическое лицо из числа педагогических работников и иных категорий работников профессиональных образовательных учреждений, принимающее участие в подготовке победителя (призера) по определенной компетенции (далее – эксперт-наставник).  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2. Единовременное денежное поощрение назначается и выплачивается при соблюдении следующих условий: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lastRenderedPageBreak/>
        <w:t>1)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регистрация по месту жительства (пребывания) на территории Рязанской области на дату признания победителем (призером) (для победителя (призера);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2)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наличие в заявлении о назначении единовременного денежного поощрения победителя (призера) информации об эксперте-наставнике (для эксперта-наставника).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За одного победителя (призера) единовременное денежное поощрение может назначаться и выплачиваться только одному эксперту-наставнику.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Единовременное денежное поощрение победителю (призеру) назначается и выплачивается в следующих размерах: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а) финальный этап Чемпионатных движений: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1 место (золотая медаль)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21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000 руб.;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2 место (серебряная медаль)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19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000 руб.;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3 место (бронзовая медаль)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17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000 руб.;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б) итоговый (межрегиональный) или отборочный этапы Чемпионатных движений: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1 место (золотая медаль)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12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000 руб.;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2 место (серебряная медаль)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11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000 руб.;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3 место (бронзовая медаль)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10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000 руб.;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в) региональный этап Чемпионатных движений: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1 место (золотая медаль)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5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000 руб.;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2 место (серебряная медаль)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4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000 руб.;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3 место (бронзовая медаль)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3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000 руб.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Единовременное денежное поощрение эксперту-наставнику назначается и выплачивается в размере 100 процентов от единовременного денежного поощрения победителя (призера).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Для назначения единовременного денежного поощрения лица, указанные в </w:t>
      </w:r>
      <w:hyperlink r:id="rId11" w:history="1">
        <w:r w:rsidRPr="006575FE">
          <w:rPr>
            <w:rFonts w:ascii="Times New Roman" w:eastAsia="Calibri" w:hAnsi="Times New Roman"/>
            <w:sz w:val="28"/>
            <w:szCs w:val="28"/>
            <w:lang w:eastAsia="en-US"/>
          </w:rPr>
          <w:t>пункте 1</w:t>
        </w:r>
      </w:hyperlink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заявитель), представляют заявление о назначении единовременного денежного поощрения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заявление):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- региональному оператору (региональному координационному центру) Всероссийского чемпионатного движения по профессиональному мастерству на территории Рязанской области, созданному на базе Областного государственного бюджетного профессионального образовательного учреждения «Рязанский многопрофильный колледж»,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по итогам регионального, итогового (межрегионального) и финального этапов Всероссийского чемпионатного движения по профессиональному мастерству, включающему в себя мероприятия Чемпионата по профессиональному мастерству «Профессионалы» и Чемпионата высоких технологий;</w:t>
      </w:r>
      <w:proofErr w:type="gramEnd"/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в региональный центр развития движения «</w:t>
      </w:r>
      <w:proofErr w:type="spellStart"/>
      <w:r w:rsidRPr="006575FE">
        <w:rPr>
          <w:rFonts w:ascii="Times New Roman" w:eastAsia="Calibri" w:hAnsi="Times New Roman"/>
          <w:sz w:val="28"/>
          <w:szCs w:val="28"/>
          <w:lang w:eastAsia="en-US"/>
        </w:rPr>
        <w:t>Абилимпикс</w:t>
      </w:r>
      <w:proofErr w:type="spellEnd"/>
      <w:r w:rsidRPr="006575FE">
        <w:rPr>
          <w:rFonts w:ascii="Times New Roman" w:eastAsia="Calibri" w:hAnsi="Times New Roman"/>
          <w:sz w:val="28"/>
          <w:szCs w:val="28"/>
          <w:lang w:eastAsia="en-US"/>
        </w:rPr>
        <w:t>», обеспечивающий развитие движения «</w:t>
      </w:r>
      <w:proofErr w:type="spellStart"/>
      <w:r w:rsidRPr="006575FE">
        <w:rPr>
          <w:rFonts w:ascii="Times New Roman" w:eastAsia="Calibri" w:hAnsi="Times New Roman"/>
          <w:sz w:val="28"/>
          <w:szCs w:val="28"/>
          <w:lang w:eastAsia="en-US"/>
        </w:rPr>
        <w:t>Абилимпикс</w:t>
      </w:r>
      <w:proofErr w:type="spellEnd"/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» в Рязанской области, созданный на базе Областного государственного бюджетного профессионального образовательного учреждения «Рязанский железнодорожный колледж»,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по итогам регионального, отборочного и 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финального этапов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6575FE">
        <w:rPr>
          <w:rFonts w:ascii="Times New Roman" w:eastAsia="Calibri" w:hAnsi="Times New Roman"/>
          <w:sz w:val="28"/>
          <w:szCs w:val="28"/>
          <w:lang w:eastAsia="en-US"/>
        </w:rPr>
        <w:t>Абилимпикс</w:t>
      </w:r>
      <w:proofErr w:type="spellEnd"/>
      <w:r w:rsidRPr="006575FE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Форма заявления утверждается вышеуказанными организациями.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Срок представления заявления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ежегодно не позднее 25 ноября года, в котором заявитель признан победителем (призером).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5.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Для назначения единовременного денежного поощрения необходимы следующие документы: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1) документ, удостоверяющий личность заявителя;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документ, содержащий сведения о регистрации заявителя по месту жительства (пребывания) (для победителя (призера);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3) выписка из протокола Чемпионатного движения;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4) свидетельство о постановке на учет в налоговом органе физического лица по месту жительства на территории Российской Федерации;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5) страховое свидетельство государственного пенсионного страхования либо документ, подтверждающий регистрацию в системе индивидуального (персонифицированного) учета заявителя, содержащие сведения о страховом номере индивидуального лицевого счета;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6) согласие заявителя на обработку его персональных данных;</w:t>
      </w:r>
    </w:p>
    <w:p w:rsidR="006575FE" w:rsidRPr="006575FE" w:rsidRDefault="006575FE" w:rsidP="00657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5FE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> </w:t>
      </w:r>
      <w:r w:rsidRPr="006575FE">
        <w:rPr>
          <w:rFonts w:ascii="Times New Roman" w:hAnsi="Times New Roman"/>
          <w:sz w:val="28"/>
          <w:szCs w:val="28"/>
        </w:rPr>
        <w:t>документ, выданный профессиональной образовательной организацией, подтверждающий подготовку заявителем победителя (призера) (для эксперта-наставника). Данный документ представляется в произвольной форме.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75FE">
        <w:rPr>
          <w:rFonts w:ascii="Times New Roman" w:hAnsi="Times New Roman"/>
          <w:sz w:val="28"/>
          <w:szCs w:val="28"/>
        </w:rPr>
        <w:t xml:space="preserve">Принятые организациями, указанными в </w:t>
      </w:r>
      <w:hyperlink r:id="rId12" w:history="1">
        <w:r w:rsidRPr="006575FE">
          <w:rPr>
            <w:rFonts w:ascii="Times New Roman" w:hAnsi="Times New Roman"/>
            <w:sz w:val="28"/>
            <w:szCs w:val="28"/>
          </w:rPr>
          <w:t>пункте 4</w:t>
        </w:r>
      </w:hyperlink>
      <w:r w:rsidRPr="006575FE">
        <w:rPr>
          <w:rFonts w:ascii="Times New Roman" w:hAnsi="Times New Roman"/>
          <w:sz w:val="28"/>
          <w:szCs w:val="28"/>
        </w:rPr>
        <w:t xml:space="preserve"> настоящего Положения (далее </w:t>
      </w:r>
      <w:r>
        <w:rPr>
          <w:rFonts w:ascii="Times New Roman" w:hAnsi="Times New Roman"/>
          <w:sz w:val="28"/>
          <w:szCs w:val="28"/>
        </w:rPr>
        <w:t>–</w:t>
      </w:r>
      <w:r w:rsidRPr="006575FE">
        <w:rPr>
          <w:rFonts w:ascii="Times New Roman" w:hAnsi="Times New Roman"/>
          <w:sz w:val="28"/>
          <w:szCs w:val="28"/>
        </w:rPr>
        <w:t xml:space="preserve"> организации), заявление и документы (далее </w:t>
      </w:r>
      <w:r>
        <w:rPr>
          <w:rFonts w:ascii="Times New Roman" w:hAnsi="Times New Roman"/>
          <w:sz w:val="28"/>
          <w:szCs w:val="28"/>
        </w:rPr>
        <w:t>–</w:t>
      </w:r>
      <w:r w:rsidRPr="006575FE">
        <w:rPr>
          <w:rFonts w:ascii="Times New Roman" w:hAnsi="Times New Roman"/>
          <w:sz w:val="28"/>
          <w:szCs w:val="28"/>
        </w:rPr>
        <w:t xml:space="preserve"> комплект документов) регистрируются в журнале регистрации в день их поступления.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Организации в течение 5 рабочих дней со дня регистрации комплекта документов рассматривают его, готовят для представления в министерство образования Рязанской области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Министерство) заключение о выплате заявителю единовременного денежного поощрения либо об отказе в выплате единовременного денежного поощрения.  Заключение о выплате заявителю единовременного денежного поощрения направляется в Министерство. 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7. 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Основаниями для отказа заявителю в выплате единовременного денежного поощрения являются: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несоответствие заявителя категориям, указанным в </w:t>
      </w:r>
      <w:hyperlink r:id="rId13" w:history="1">
        <w:r w:rsidRPr="006575FE">
          <w:rPr>
            <w:rFonts w:ascii="Times New Roman" w:eastAsia="Calibri" w:hAnsi="Times New Roman"/>
            <w:sz w:val="28"/>
            <w:szCs w:val="28"/>
            <w:lang w:eastAsia="en-US"/>
          </w:rPr>
          <w:t>пункте 1</w:t>
        </w:r>
      </w:hyperlink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- несоответствие заявителя условиям, указанным в </w:t>
      </w:r>
      <w:hyperlink r:id="rId14" w:history="1">
        <w:r w:rsidRPr="006575FE">
          <w:rPr>
            <w:rFonts w:ascii="Times New Roman" w:eastAsia="Calibri" w:hAnsi="Times New Roman"/>
            <w:sz w:val="28"/>
            <w:szCs w:val="28"/>
            <w:lang w:eastAsia="en-US"/>
          </w:rPr>
          <w:t>пункте 2</w:t>
        </w:r>
      </w:hyperlink>
      <w:r w:rsidRPr="006575FE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- представление не в полном объеме комплекта документов;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- недостоверность сведений, содержащихся в комплекте документов.</w:t>
      </w:r>
    </w:p>
    <w:p w:rsidR="006575FE" w:rsidRPr="006575FE" w:rsidRDefault="006575FE" w:rsidP="006575FE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5FE">
        <w:rPr>
          <w:rFonts w:ascii="Times New Roman" w:hAnsi="Times New Roman"/>
          <w:sz w:val="28"/>
          <w:szCs w:val="28"/>
        </w:rPr>
        <w:t xml:space="preserve">В случае отказа в выплате единовременного денежного поощрения, представленные документы возвращаются заявителю в течение 3 рабочих дней, следующих за днем подготовки заключения 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об отказе в выплате единовременного денежного поощрения</w:t>
      </w:r>
      <w:r w:rsidRPr="006575FE">
        <w:rPr>
          <w:rFonts w:ascii="Times New Roman" w:hAnsi="Times New Roman"/>
          <w:sz w:val="28"/>
          <w:szCs w:val="28"/>
        </w:rPr>
        <w:t>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Заявитель имеет право повторно обратиться в организации с заявлением после устранения оснований для отказа не позднее 15 декабря года, в котором заявитель признан победителем (призером).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8. 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Решение о выплате единовременного денежного поощрения заявителю принимается и утверждается приказом Министерства в течение                    5 рабочих дней, следующих за днем регистрации в Министерстве заключения о выплате заявителю единовременного денежного поощрения. Приказ Министерства доводится до организаций.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9. Министерство в срок до 20 декабря текущего финансового года на основании приказа Министерства перечисляет организациям денежные средства для осуществления выплат единовременного денежного поощрения заявителям.</w:t>
      </w:r>
    </w:p>
    <w:p w:rsidR="006575FE" w:rsidRPr="006575FE" w:rsidRDefault="006575FE" w:rsidP="006575F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75FE">
        <w:rPr>
          <w:rFonts w:ascii="Times New Roman" w:eastAsia="Calibri" w:hAnsi="Times New Roman"/>
          <w:sz w:val="28"/>
          <w:szCs w:val="28"/>
          <w:lang w:eastAsia="en-US"/>
        </w:rPr>
        <w:t>10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6575FE">
        <w:rPr>
          <w:rFonts w:ascii="Times New Roman" w:eastAsia="Calibri" w:hAnsi="Times New Roman"/>
          <w:sz w:val="28"/>
          <w:szCs w:val="28"/>
          <w:lang w:eastAsia="en-US"/>
        </w:rPr>
        <w:t>Выплаты единовременного денежного поощрения заявителям осуществляются путем перечисления денежных средств на их банковские счета, открытые в кредитных организациях, расположенных на территории Российской Федерации, в срок  не позднее последнего рабочего дня года, в котором заявитель признан победителем (призером).</w:t>
      </w:r>
    </w:p>
    <w:p w:rsidR="006575FE" w:rsidRPr="006575FE" w:rsidRDefault="006575FE" w:rsidP="006575FE">
      <w:pPr>
        <w:rPr>
          <w:rFonts w:ascii="Times New Roman" w:hAnsi="Times New Roman"/>
          <w:sz w:val="28"/>
          <w:szCs w:val="28"/>
        </w:rPr>
      </w:pPr>
    </w:p>
    <w:sectPr w:rsidR="006575FE" w:rsidRPr="006575FE" w:rsidSect="00190FF9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5C" w:rsidRDefault="00D6125C">
      <w:r>
        <w:separator/>
      </w:r>
    </w:p>
  </w:endnote>
  <w:endnote w:type="continuationSeparator" w:id="0">
    <w:p w:rsidR="00D6125C" w:rsidRDefault="00D6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5C" w:rsidRDefault="00D6125C">
      <w:r>
        <w:separator/>
      </w:r>
    </w:p>
  </w:footnote>
  <w:footnote w:type="continuationSeparator" w:id="0">
    <w:p w:rsidR="00D6125C" w:rsidRDefault="00D61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13142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F73CB1"/>
    <w:multiLevelType w:val="hybridMultilevel"/>
    <w:tmpl w:val="17266280"/>
    <w:lvl w:ilvl="0" w:tplc="848A068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97F6075"/>
    <w:multiLevelType w:val="hybridMultilevel"/>
    <w:tmpl w:val="89725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byBnMNdVLfVXzK7h5EN0Gy3hpY=" w:salt="UMQ1+VUyGk0sGSha+yDKZ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14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164B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575FE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03049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125C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657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65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3&amp;n=450867&amp;dst=1000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50867&amp;dst=10003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50867&amp;dst=1000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3&amp;n=450867&amp;dst=10001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LAW073&amp;n=450867&amp;dst=10001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2025-11-24T13:15:00Z</dcterms:created>
  <dcterms:modified xsi:type="dcterms:W3CDTF">2025-11-25T11:01:00Z</dcterms:modified>
</cp:coreProperties>
</file>