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113EC" w14:textId="77777777"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C62983" w14:textId="77777777"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336C32" w14:textId="77777777"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CA7954" w14:textId="77777777" w:rsidR="00AE0A66" w:rsidRDefault="00AE0A66" w:rsidP="00FC2950">
      <w:pPr>
        <w:rPr>
          <w:rFonts w:ascii="Times New Roman" w:hAnsi="Times New Roman" w:cs="Times New Roman"/>
          <w:sz w:val="28"/>
          <w:szCs w:val="28"/>
        </w:rPr>
      </w:pPr>
    </w:p>
    <w:p w14:paraId="47FB3D95" w14:textId="77777777" w:rsidR="00A01B64" w:rsidRDefault="00A01B64" w:rsidP="00A01B64">
      <w:pPr>
        <w:rPr>
          <w:rFonts w:ascii="Times New Roman" w:hAnsi="Times New Roman" w:cs="Times New Roman"/>
          <w:sz w:val="28"/>
          <w:szCs w:val="28"/>
        </w:rPr>
      </w:pPr>
    </w:p>
    <w:p w14:paraId="000E087B" w14:textId="77777777" w:rsidR="00546E83" w:rsidRDefault="00546E83" w:rsidP="00A01B64">
      <w:pPr>
        <w:rPr>
          <w:rFonts w:ascii="Times New Roman" w:hAnsi="Times New Roman" w:cs="Times New Roman"/>
          <w:sz w:val="28"/>
          <w:szCs w:val="28"/>
        </w:rPr>
      </w:pPr>
    </w:p>
    <w:p w14:paraId="0C765F70" w14:textId="77777777" w:rsidR="005532C4" w:rsidRPr="00A01B64" w:rsidRDefault="00F50A82" w:rsidP="00A0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  <w:r w:rsidR="009364A7">
        <w:rPr>
          <w:rFonts w:ascii="Times New Roman" w:hAnsi="Times New Roman" w:cs="Times New Roman"/>
          <w:sz w:val="28"/>
          <w:szCs w:val="28"/>
        </w:rPr>
        <w:t>___</w:t>
      </w:r>
    </w:p>
    <w:p w14:paraId="718E0DB5" w14:textId="05D8235C" w:rsidR="00546E83" w:rsidRDefault="00546E83" w:rsidP="00546E8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B545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02.10.2023 № 28-П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кадастровой оценки одновременно в отношении всех учтенных в Едином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rFonts w:ascii="Times New Roman" w:hAnsi="Times New Roman" w:cs="Times New Roman"/>
          <w:sz w:val="28"/>
          <w:szCs w:val="28"/>
        </w:rPr>
        <w:br/>
        <w:t xml:space="preserve">Рязанской области» (в редакции постановления министерства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имущественных и земельных отношений Рязанской области  от 09.01.2024 </w:t>
      </w:r>
      <w:r>
        <w:rPr>
          <w:rFonts w:ascii="Times New Roman" w:hAnsi="Times New Roman" w:cs="Times New Roman"/>
          <w:sz w:val="28"/>
          <w:szCs w:val="28"/>
        </w:rPr>
        <w:br/>
        <w:t xml:space="preserve">№ 1-П, от 01.02.2024 № 3-П, от 01.03.2024 № 5-П, 20.03.2024 № 8-П, </w:t>
      </w:r>
      <w:r w:rsidR="00FB54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03.04.2024 № 10-П, от 13.05.2024 № 14-П, от 13.06.2024 № 17-П,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02.07.2024 № 18-П, от 02.08.2024 № 20-П, от 26.08.2024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30.09.2024 № 24-П, от 10.10.2024 № 25-П, от 12.11.2024 № 29-П,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20.11.2024 № 31-П, от 27.11.2024 № 33-П, от 16.12.2024 № 36-П, </w:t>
      </w:r>
      <w:r>
        <w:rPr>
          <w:rFonts w:ascii="Times New Roman" w:hAnsi="Times New Roman" w:cs="Times New Roman"/>
          <w:sz w:val="28"/>
          <w:szCs w:val="28"/>
        </w:rPr>
        <w:br/>
        <w:t>от 20.12.2024 № 39-П, от 15.01.2025 № 1-П, от 19.02.2025 № 3-П</w:t>
      </w:r>
      <w:r w:rsidR="004F25DC">
        <w:rPr>
          <w:rFonts w:ascii="Times New Roman" w:hAnsi="Times New Roman" w:cs="Times New Roman"/>
          <w:sz w:val="28"/>
          <w:szCs w:val="28"/>
        </w:rPr>
        <w:t xml:space="preserve">, </w:t>
      </w:r>
      <w:r w:rsidR="004F25DC">
        <w:rPr>
          <w:rFonts w:ascii="Times New Roman" w:hAnsi="Times New Roman" w:cs="Times New Roman"/>
          <w:sz w:val="28"/>
          <w:szCs w:val="28"/>
        </w:rPr>
        <w:br/>
        <w:t xml:space="preserve">от 20.03.2025 № </w:t>
      </w:r>
      <w:r w:rsidR="009B6CA6">
        <w:rPr>
          <w:rFonts w:ascii="Times New Roman" w:hAnsi="Times New Roman" w:cs="Times New Roman"/>
          <w:sz w:val="28"/>
          <w:szCs w:val="28"/>
        </w:rPr>
        <w:t>5-П</w:t>
      </w:r>
      <w:r w:rsidR="001155EE">
        <w:rPr>
          <w:rFonts w:ascii="Times New Roman" w:hAnsi="Times New Roman" w:cs="Times New Roman"/>
          <w:sz w:val="28"/>
          <w:szCs w:val="28"/>
        </w:rPr>
        <w:t>, от 28.04.2025 № 8-П</w:t>
      </w:r>
      <w:r w:rsidR="00B11048">
        <w:rPr>
          <w:rFonts w:ascii="Times New Roman" w:hAnsi="Times New Roman" w:cs="Times New Roman"/>
          <w:sz w:val="28"/>
          <w:szCs w:val="28"/>
        </w:rPr>
        <w:t>, от 05.05.2025 № 10-П</w:t>
      </w:r>
      <w:r w:rsidR="005F432D">
        <w:rPr>
          <w:rFonts w:ascii="Times New Roman" w:hAnsi="Times New Roman" w:cs="Times New Roman"/>
          <w:sz w:val="28"/>
          <w:szCs w:val="28"/>
        </w:rPr>
        <w:t xml:space="preserve">, </w:t>
      </w:r>
      <w:r w:rsidR="005F432D">
        <w:rPr>
          <w:rFonts w:ascii="Times New Roman" w:hAnsi="Times New Roman" w:cs="Times New Roman"/>
          <w:sz w:val="28"/>
          <w:szCs w:val="28"/>
        </w:rPr>
        <w:br/>
        <w:t>от 26.05.2025 № 13-П, от 03.06.2025 № 15-П, от 24.07.2025 № 17-П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B0D3C9" w14:textId="77777777" w:rsidR="00546E83" w:rsidRDefault="00546E83" w:rsidP="00546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9A9C0" w14:textId="77777777" w:rsidR="00546E83" w:rsidRPr="00546E83" w:rsidRDefault="00546E83" w:rsidP="0054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46E8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14:paraId="7E60984E" w14:textId="50F3A9A6" w:rsidR="00FB5456" w:rsidRDefault="00FB5456" w:rsidP="00FB545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9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hyperlink r:id="rId7" w:history="1">
        <w:r w:rsidRPr="00D31890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D31890">
        <w:rPr>
          <w:rFonts w:ascii="Times New Roman" w:hAnsi="Times New Roman" w:cs="Times New Roman"/>
          <w:sz w:val="28"/>
          <w:szCs w:val="28"/>
        </w:rPr>
        <w:t xml:space="preserve"> к постановлению министерства </w:t>
      </w:r>
      <w:r w:rsidR="002F1E0B">
        <w:rPr>
          <w:rFonts w:ascii="Times New Roman" w:hAnsi="Times New Roman" w:cs="Times New Roman"/>
          <w:sz w:val="28"/>
          <w:szCs w:val="28"/>
        </w:rPr>
        <w:br/>
      </w:r>
      <w:r w:rsidRPr="00D31890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  <w:r>
        <w:rPr>
          <w:rFonts w:ascii="Times New Roman" w:hAnsi="Times New Roman" w:cs="Times New Roman"/>
          <w:sz w:val="28"/>
          <w:szCs w:val="28"/>
        </w:rPr>
        <w:t xml:space="preserve">отношений Рязанской области от </w:t>
      </w:r>
      <w:r w:rsidRPr="00FB5456">
        <w:rPr>
          <w:rFonts w:ascii="Times New Roman" w:hAnsi="Times New Roman" w:cs="Times New Roman"/>
          <w:sz w:val="28"/>
          <w:szCs w:val="28"/>
        </w:rPr>
        <w:t>02.10.2023</w:t>
      </w:r>
      <w:r w:rsidRPr="00FB5456">
        <w:rPr>
          <w:rFonts w:ascii="Times New Roman" w:hAnsi="Times New Roman" w:cs="Times New Roman"/>
          <w:sz w:val="28"/>
          <w:szCs w:val="28"/>
        </w:rPr>
        <w:br/>
        <w:t xml:space="preserve">№ 28-П «Об утверждении результатов определения государственной </w:t>
      </w:r>
      <w:r w:rsidRPr="00FB5456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строительства, машино-мест на территории </w:t>
      </w:r>
      <w:r w:rsidRPr="00FB5456">
        <w:rPr>
          <w:rFonts w:ascii="Times New Roman" w:hAnsi="Times New Roman" w:cs="Times New Roman"/>
          <w:sz w:val="28"/>
          <w:szCs w:val="28"/>
        </w:rPr>
        <w:br/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456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bookmarkStart w:id="0" w:name="Par2"/>
      <w:bookmarkEnd w:id="0"/>
    </w:p>
    <w:p w14:paraId="5A9BD80B" w14:textId="46A880B7" w:rsidR="005F432D" w:rsidRPr="0094187D" w:rsidRDefault="00FB5456" w:rsidP="009418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90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94187D">
          <w:rPr>
            <w:rFonts w:ascii="Times New Roman" w:hAnsi="Times New Roman" w:cs="Times New Roman"/>
            <w:sz w:val="28"/>
            <w:szCs w:val="28"/>
          </w:rPr>
          <w:t>строки</w:t>
        </w:r>
      </w:hyperlink>
      <w:r w:rsidRPr="0094187D">
        <w:rPr>
          <w:rFonts w:ascii="Times New Roman" w:hAnsi="Times New Roman" w:cs="Times New Roman"/>
          <w:sz w:val="28"/>
          <w:szCs w:val="28"/>
        </w:rPr>
        <w:t xml:space="preserve"> «</w:t>
      </w:r>
      <w:r w:rsidR="005F432D" w:rsidRPr="005F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651124</w:t>
      </w:r>
      <w:r w:rsidRPr="0094187D">
        <w:rPr>
          <w:rFonts w:ascii="Times New Roman" w:hAnsi="Times New Roman" w:cs="Times New Roman"/>
          <w:sz w:val="28"/>
          <w:szCs w:val="28"/>
        </w:rPr>
        <w:t>», «</w:t>
      </w:r>
      <w:r w:rsidR="005F432D" w:rsidRPr="005F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651644</w:t>
      </w:r>
      <w:r w:rsidRPr="0094187D">
        <w:rPr>
          <w:rFonts w:ascii="Times New Roman" w:hAnsi="Times New Roman" w:cs="Times New Roman"/>
          <w:sz w:val="28"/>
          <w:szCs w:val="28"/>
        </w:rPr>
        <w:t>», «</w:t>
      </w:r>
      <w:r w:rsidR="005F432D" w:rsidRPr="005F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651652</w:t>
      </w:r>
      <w:r w:rsidRPr="0094187D">
        <w:rPr>
          <w:rFonts w:ascii="Times New Roman" w:hAnsi="Times New Roman" w:cs="Times New Roman"/>
          <w:sz w:val="28"/>
          <w:szCs w:val="28"/>
        </w:rPr>
        <w:t>», «</w:t>
      </w:r>
      <w:r w:rsidR="005F432D" w:rsidRPr="005F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651653</w:t>
      </w:r>
      <w:r w:rsidRPr="0094187D">
        <w:rPr>
          <w:rFonts w:ascii="Times New Roman" w:hAnsi="Times New Roman" w:cs="Times New Roman"/>
          <w:sz w:val="28"/>
          <w:szCs w:val="28"/>
        </w:rPr>
        <w:t>», «</w:t>
      </w:r>
      <w:r w:rsidR="0094187D" w:rsidRPr="0094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651774</w:t>
      </w:r>
      <w:r w:rsidRPr="0094187D">
        <w:rPr>
          <w:rFonts w:ascii="Times New Roman" w:hAnsi="Times New Roman" w:cs="Times New Roman"/>
          <w:sz w:val="28"/>
          <w:szCs w:val="28"/>
        </w:rPr>
        <w:t>», «</w:t>
      </w:r>
      <w:r w:rsidR="0094187D" w:rsidRPr="0094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651381</w:t>
      </w:r>
      <w:r w:rsidRPr="0094187D">
        <w:rPr>
          <w:rFonts w:ascii="Times New Roman" w:hAnsi="Times New Roman" w:cs="Times New Roman"/>
          <w:sz w:val="28"/>
          <w:szCs w:val="28"/>
        </w:rPr>
        <w:t>»</w:t>
      </w:r>
      <w:r w:rsidR="0094187D">
        <w:rPr>
          <w:rFonts w:ascii="Times New Roman" w:hAnsi="Times New Roman" w:cs="Times New Roman"/>
          <w:sz w:val="28"/>
          <w:szCs w:val="28"/>
        </w:rPr>
        <w:t>, «</w:t>
      </w:r>
      <w:r w:rsidR="0094187D" w:rsidRPr="0094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651389</w:t>
      </w:r>
      <w:r w:rsidR="0094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94187D" w:rsidRPr="0094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651838</w:t>
      </w:r>
      <w:r w:rsidR="0094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F432D" w:rsidRPr="0094187D">
        <w:rPr>
          <w:rFonts w:ascii="Times New Roman" w:hAnsi="Times New Roman" w:cs="Times New Roman"/>
          <w:sz w:val="28"/>
          <w:szCs w:val="28"/>
        </w:rPr>
        <w:t xml:space="preserve"> </w:t>
      </w:r>
      <w:r w:rsidRPr="0094187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2122"/>
        <w:gridCol w:w="3827"/>
        <w:gridCol w:w="2835"/>
      </w:tblGrid>
      <w:tr w:rsidR="0094187D" w:rsidRPr="0094187D" w14:paraId="6F66E4AC" w14:textId="77777777" w:rsidTr="0094187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5212" w14:textId="31E2C723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651124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715B" w14:textId="77777777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62:29:0060007:136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6A59" w14:textId="5420BF0A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hAnsi="Times New Roman" w:cs="Times New Roman"/>
                <w:sz w:val="28"/>
                <w:szCs w:val="28"/>
              </w:rPr>
              <w:t>8 407 360,47</w:t>
            </w:r>
          </w:p>
        </w:tc>
      </w:tr>
      <w:tr w:rsidR="0094187D" w:rsidRPr="005F432D" w14:paraId="7C4E4A04" w14:textId="77777777" w:rsidTr="0094187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22E" w14:textId="77777777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651644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4E77" w14:textId="77777777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62:29:0060007:659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30AD" w14:textId="7A12BC6E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hAnsi="Times New Roman" w:cs="Times New Roman"/>
                <w:sz w:val="28"/>
                <w:szCs w:val="28"/>
              </w:rPr>
              <w:t>1 013 404,60</w:t>
            </w:r>
          </w:p>
        </w:tc>
      </w:tr>
      <w:tr w:rsidR="0094187D" w:rsidRPr="005F432D" w14:paraId="5E4950A6" w14:textId="77777777" w:rsidTr="0094187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ABAD" w14:textId="77777777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Hlk213317932"/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651652</w:t>
            </w:r>
            <w:bookmarkEnd w:id="1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3F6" w14:textId="77777777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62:29:0060007:667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4596" w14:textId="4C62C3BA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hAnsi="Times New Roman" w:cs="Times New Roman"/>
                <w:sz w:val="28"/>
                <w:szCs w:val="28"/>
              </w:rPr>
              <w:t>1 303 784,00</w:t>
            </w:r>
          </w:p>
        </w:tc>
      </w:tr>
      <w:tr w:rsidR="005F432D" w:rsidRPr="005F432D" w14:paraId="31F97C40" w14:textId="77777777" w:rsidTr="0094187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F3DA" w14:textId="77777777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651653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C18C" w14:textId="77777777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62:29:0060007:668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D90C" w14:textId="754079B8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hAnsi="Times New Roman" w:cs="Times New Roman"/>
                <w:sz w:val="28"/>
                <w:szCs w:val="28"/>
              </w:rPr>
              <w:t>2 763 476,39</w:t>
            </w:r>
          </w:p>
        </w:tc>
      </w:tr>
      <w:tr w:rsidR="0094187D" w:rsidRPr="0094187D" w14:paraId="16A1F82C" w14:textId="77777777" w:rsidTr="0094187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84A8" w14:textId="77777777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651774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2BE" w14:textId="77777777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62:29:0060007:878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7854" w14:textId="25E584C6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hAnsi="Times New Roman" w:cs="Times New Roman"/>
                <w:sz w:val="28"/>
                <w:szCs w:val="28"/>
              </w:rPr>
              <w:t>15 407 647,63</w:t>
            </w:r>
          </w:p>
        </w:tc>
      </w:tr>
      <w:tr w:rsidR="0094187D" w:rsidRPr="0094187D" w14:paraId="5AA76CAB" w14:textId="77777777" w:rsidTr="0094187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8BB" w14:textId="77777777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651381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F50A" w14:textId="77777777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68F0" w14:textId="1321621C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87D">
              <w:rPr>
                <w:rFonts w:ascii="Times New Roman" w:hAnsi="Times New Roman" w:cs="Times New Roman"/>
                <w:sz w:val="28"/>
                <w:szCs w:val="28"/>
              </w:rPr>
              <w:t>8 458 030,70</w:t>
            </w:r>
          </w:p>
        </w:tc>
      </w:tr>
      <w:tr w:rsidR="0094187D" w:rsidRPr="0094187D" w14:paraId="6E77A451" w14:textId="77777777" w:rsidTr="0094187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D310" w14:textId="77777777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651389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C0BD" w14:textId="77777777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62:29:0060007:409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E7C8" w14:textId="0B935381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87D">
              <w:rPr>
                <w:rFonts w:ascii="Times New Roman" w:hAnsi="Times New Roman" w:cs="Times New Roman"/>
                <w:sz w:val="28"/>
                <w:szCs w:val="28"/>
              </w:rPr>
              <w:t>982 222,92</w:t>
            </w:r>
          </w:p>
        </w:tc>
      </w:tr>
      <w:tr w:rsidR="0094187D" w:rsidRPr="0094187D" w14:paraId="154C29B4" w14:textId="77777777" w:rsidTr="0094187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4E48" w14:textId="77777777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651838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229B" w14:textId="77777777" w:rsidR="0094187D" w:rsidRPr="0094187D" w:rsidRDefault="0094187D" w:rsidP="009418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62:29:0060007:939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7749" w14:textId="0CA1941F" w:rsidR="0094187D" w:rsidRPr="00B82096" w:rsidRDefault="00B82096" w:rsidP="009418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6">
              <w:rPr>
                <w:rFonts w:ascii="Times New Roman" w:hAnsi="Times New Roman" w:cs="Times New Roman"/>
                <w:sz w:val="28"/>
                <w:szCs w:val="28"/>
              </w:rPr>
              <w:t>12 971 578,88</w:t>
            </w:r>
            <w:r w:rsidR="0094187D" w:rsidRPr="00B820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E289C15" w14:textId="543117C8" w:rsidR="00FB5456" w:rsidRDefault="00FB5456" w:rsidP="005F432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строк</w:t>
        </w:r>
        <w:r w:rsidR="005F432D">
          <w:rPr>
            <w:rFonts w:ascii="Times New Roman" w:hAnsi="Times New Roman" w:cs="Times New Roman"/>
            <w:sz w:val="28"/>
            <w:szCs w:val="28"/>
          </w:rPr>
          <w:t>у</w:t>
        </w:r>
      </w:hyperlink>
      <w:r w:rsidRPr="00D31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F432D" w:rsidRPr="005F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651390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432D">
        <w:rPr>
          <w:rFonts w:ascii="Times New Roman" w:hAnsi="Times New Roman" w:cs="Times New Roman"/>
          <w:sz w:val="28"/>
          <w:szCs w:val="28"/>
        </w:rPr>
        <w:t xml:space="preserve"> </w:t>
      </w:r>
      <w:r w:rsidRPr="00D3189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1696"/>
        <w:gridCol w:w="3828"/>
        <w:gridCol w:w="3260"/>
      </w:tblGrid>
      <w:tr w:rsidR="005F432D" w:rsidRPr="005F432D" w14:paraId="6DC7A332" w14:textId="77777777" w:rsidTr="0094187D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9883" w14:textId="337894C3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«651390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A51D" w14:textId="77777777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62:29:0060007:410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4D56" w14:textId="31850D38" w:rsidR="005F432D" w:rsidRPr="005F432D" w:rsidRDefault="005F432D" w:rsidP="005F4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32D">
              <w:rPr>
                <w:rFonts w:ascii="Times New Roman" w:hAnsi="Times New Roman" w:cs="Times New Roman"/>
                <w:sz w:val="28"/>
                <w:szCs w:val="28"/>
              </w:rPr>
              <w:t>18 128 249,21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4B9258C" w14:textId="77777777" w:rsidR="00FB5456" w:rsidRPr="00D31890" w:rsidRDefault="00FB5456" w:rsidP="009418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w:anchor="Par2" w:history="1">
        <w:r w:rsidRPr="00D31890">
          <w:rPr>
            <w:rFonts w:ascii="Times New Roman" w:hAnsi="Times New Roman" w:cs="Times New Roman"/>
            <w:sz w:val="28"/>
            <w:szCs w:val="28"/>
          </w:rPr>
          <w:t>Подпункт 1 пункта 1</w:t>
        </w:r>
      </w:hyperlink>
      <w:r w:rsidRPr="00D31890">
        <w:rPr>
          <w:rFonts w:ascii="Times New Roman" w:hAnsi="Times New Roman" w:cs="Times New Roman"/>
          <w:sz w:val="28"/>
          <w:szCs w:val="28"/>
        </w:rPr>
        <w:t xml:space="preserve"> настоящего постановления применяется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31890">
        <w:rPr>
          <w:rFonts w:ascii="Times New Roman" w:hAnsi="Times New Roman" w:cs="Times New Roman"/>
          <w:sz w:val="28"/>
          <w:szCs w:val="28"/>
        </w:rPr>
        <w:t xml:space="preserve">для целей,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D31890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18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E22554" w14:textId="77777777" w:rsidR="00FB5456" w:rsidRDefault="00FB5456" w:rsidP="00FB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EC405" w14:textId="77777777" w:rsidR="00546E83" w:rsidRDefault="00546E83" w:rsidP="00A01B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FA9E0" w14:textId="77777777" w:rsidR="00A01B64" w:rsidRDefault="00A01B64" w:rsidP="00546E8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4E472" w14:textId="599ED103" w:rsidR="004B5365" w:rsidRPr="00E63698" w:rsidRDefault="001155EE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>
        <w:r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        </w:t>
        </w:r>
        <w:r w:rsidR="001028EE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r>
          <w:rPr>
            <w:rFonts w:ascii="Times New Roman" w:hAnsi="Times New Roman" w:cs="Times New Roman"/>
            <w:sz w:val="28"/>
            <w:szCs w:val="28"/>
          </w:rPr>
          <w:t>Майоров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016CBCBD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15189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1DB6C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B9DB2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D78DF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30098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A8B2F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A33E3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54C94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79DB0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92D33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7C336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8C59D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1C717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F99E5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FA62F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1133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B86E1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225CE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10EED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671B0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453BE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D5B98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F9934" w14:textId="77777777"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54891" w14:textId="77777777"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DB300" w14:textId="77777777"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8D60C" w14:textId="77777777"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87C67" w14:textId="77777777"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9406D" w14:textId="77777777" w:rsidR="00480A1A" w:rsidRDefault="0048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97A99" w14:textId="77777777" w:rsidR="00AC7F5B" w:rsidRDefault="00A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13A17" w14:textId="77777777" w:rsidR="00AC7F5B" w:rsidRDefault="00A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E5D85" w14:textId="77777777" w:rsidR="00AC7F5B" w:rsidRDefault="00A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E0024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589DE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B964E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73CD2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AE09B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18871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D6102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33A04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6C896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65059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3FCA7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69B28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DB2AB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2B8DE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CFFB8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93185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793CF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B0CF5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FD239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BE24B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B905F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83BD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BAFCD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1E8A9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6D82C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93786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15147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DEFF1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E7552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562DF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6ADBC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594D4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668B0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EBD7D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A1D98" w14:textId="77777777" w:rsidR="0094187D" w:rsidRDefault="00941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AFA06" w14:textId="77777777" w:rsidR="00094092" w:rsidRDefault="0009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69701" w14:textId="77777777" w:rsidR="00250689" w:rsidRDefault="00250689" w:rsidP="00250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A1">
        <w:rPr>
          <w:rFonts w:ascii="Times New Roman" w:hAnsi="Times New Roman" w:cs="Times New Roman"/>
          <w:sz w:val="24"/>
          <w:szCs w:val="24"/>
        </w:rPr>
        <w:t xml:space="preserve">Разослать: </w:t>
      </w:r>
      <w:r>
        <w:rPr>
          <w:rFonts w:ascii="Times New Roman" w:hAnsi="Times New Roman" w:cs="Times New Roman"/>
          <w:sz w:val="24"/>
          <w:szCs w:val="24"/>
        </w:rPr>
        <w:t>управлению государственным имуществом, контрактной системы, кадастровой оценки и</w:t>
      </w:r>
      <w:r w:rsidR="002D127B">
        <w:rPr>
          <w:rFonts w:ascii="Times New Roman" w:hAnsi="Times New Roman" w:cs="Times New Roman"/>
          <w:sz w:val="24"/>
          <w:szCs w:val="24"/>
        </w:rPr>
        <w:t xml:space="preserve"> неналоговых доходов; управлению</w:t>
      </w:r>
      <w:r>
        <w:rPr>
          <w:rFonts w:ascii="Times New Roman" w:hAnsi="Times New Roman" w:cs="Times New Roman"/>
          <w:sz w:val="24"/>
          <w:szCs w:val="24"/>
        </w:rPr>
        <w:t xml:space="preserve"> правового обеспечения и финансов;</w:t>
      </w:r>
      <w:r w:rsidRPr="00FE31A1">
        <w:rPr>
          <w:rFonts w:ascii="Times New Roman" w:hAnsi="Times New Roman" w:cs="Times New Roman"/>
          <w:sz w:val="24"/>
          <w:szCs w:val="24"/>
        </w:rPr>
        <w:t xml:space="preserve"> Прокуратуре Рязанской области, </w:t>
      </w:r>
      <w:r w:rsidR="002D127B">
        <w:rPr>
          <w:rFonts w:ascii="Times New Roman" w:hAnsi="Times New Roman" w:cs="Times New Roman"/>
          <w:sz w:val="24"/>
          <w:szCs w:val="24"/>
        </w:rPr>
        <w:t>Управлению Министерства</w:t>
      </w:r>
      <w:r w:rsidRPr="00FE31A1">
        <w:rPr>
          <w:rFonts w:ascii="Times New Roman" w:hAnsi="Times New Roman" w:cs="Times New Roman"/>
          <w:sz w:val="24"/>
          <w:szCs w:val="24"/>
        </w:rPr>
        <w:t xml:space="preserve"> юстиции </w:t>
      </w:r>
      <w:r w:rsidR="002D127B">
        <w:rPr>
          <w:rFonts w:ascii="Times New Roman" w:hAnsi="Times New Roman" w:cs="Times New Roman"/>
          <w:sz w:val="24"/>
          <w:szCs w:val="24"/>
        </w:rPr>
        <w:t xml:space="preserve">России по </w:t>
      </w:r>
      <w:r w:rsidRPr="00FE31A1">
        <w:rPr>
          <w:rFonts w:ascii="Times New Roman" w:hAnsi="Times New Roman" w:cs="Times New Roman"/>
          <w:sz w:val="24"/>
          <w:szCs w:val="24"/>
        </w:rPr>
        <w:t xml:space="preserve">Рязанской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Росреестру, Управлению Росреестра </w:t>
      </w:r>
      <w:r w:rsidRPr="00FE31A1">
        <w:rPr>
          <w:rFonts w:ascii="Times New Roman" w:hAnsi="Times New Roman" w:cs="Times New Roman"/>
          <w:sz w:val="24"/>
          <w:szCs w:val="24"/>
        </w:rPr>
        <w:t>по Рязанской области.</w:t>
      </w:r>
    </w:p>
    <w:p w14:paraId="43DBB31E" w14:textId="77777777" w:rsidR="00250689" w:rsidRDefault="00250689" w:rsidP="00250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публикации.</w:t>
      </w:r>
    </w:p>
    <w:p w14:paraId="5E7350C0" w14:textId="77777777" w:rsidR="00250689" w:rsidRDefault="00250689" w:rsidP="00250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EDC133" w14:textId="77777777" w:rsidR="00250689" w:rsidRDefault="00250689" w:rsidP="00250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198723" w14:textId="77777777" w:rsidR="00250689" w:rsidRPr="00FE31A1" w:rsidRDefault="00250689" w:rsidP="0025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Горячева</w:t>
      </w:r>
      <w:r w:rsidRPr="00FE31A1">
        <w:rPr>
          <w:rFonts w:ascii="Times New Roman" w:hAnsi="Times New Roman" w:cs="Times New Roman"/>
          <w:sz w:val="24"/>
          <w:szCs w:val="24"/>
        </w:rPr>
        <w:t xml:space="preserve"> </w:t>
      </w:r>
      <w:r w:rsidR="002D127B">
        <w:rPr>
          <w:rFonts w:ascii="Times New Roman" w:hAnsi="Times New Roman" w:cs="Times New Roman"/>
          <w:sz w:val="24"/>
          <w:szCs w:val="24"/>
        </w:rPr>
        <w:t xml:space="preserve">Наталья Николаевна </w:t>
      </w:r>
      <w:r w:rsidRPr="00FE31A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консультант управления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государственным имуществом, контрактной системы, </w:t>
      </w:r>
      <w:r>
        <w:rPr>
          <w:rFonts w:ascii="Times New Roman" w:hAnsi="Times New Roman" w:cs="Times New Roman"/>
          <w:sz w:val="24"/>
          <w:szCs w:val="24"/>
        </w:rPr>
        <w:br/>
        <w:t xml:space="preserve">кадастровой оценки и неналоговых доходов </w:t>
      </w:r>
    </w:p>
    <w:p w14:paraId="026219BE" w14:textId="77777777" w:rsidR="00250689" w:rsidRPr="00FE31A1" w:rsidRDefault="00250689" w:rsidP="00250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A1">
        <w:rPr>
          <w:rFonts w:ascii="Times New Roman" w:hAnsi="Times New Roman" w:cs="Times New Roman"/>
          <w:sz w:val="24"/>
          <w:szCs w:val="24"/>
        </w:rPr>
        <w:t>21-57-76</w:t>
      </w:r>
    </w:p>
    <w:p w14:paraId="08824134" w14:textId="77777777" w:rsidR="00250689" w:rsidRDefault="00250689" w:rsidP="0025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C1DB2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95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0A9"/>
    <w:multiLevelType w:val="hybridMultilevel"/>
    <w:tmpl w:val="A20664C6"/>
    <w:lvl w:ilvl="0" w:tplc="32D80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4889348">
    <w:abstractNumId w:val="0"/>
  </w:num>
  <w:num w:numId="2" w16cid:durableId="13526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365"/>
    <w:rsid w:val="00084E2B"/>
    <w:rsid w:val="00094092"/>
    <w:rsid w:val="00095ACC"/>
    <w:rsid w:val="000C49CA"/>
    <w:rsid w:val="001028EE"/>
    <w:rsid w:val="001155EE"/>
    <w:rsid w:val="001A5554"/>
    <w:rsid w:val="001B0B8C"/>
    <w:rsid w:val="00234C99"/>
    <w:rsid w:val="00250689"/>
    <w:rsid w:val="00257445"/>
    <w:rsid w:val="002A7423"/>
    <w:rsid w:val="002D127B"/>
    <w:rsid w:val="002F1E0B"/>
    <w:rsid w:val="00352ADB"/>
    <w:rsid w:val="003807FE"/>
    <w:rsid w:val="003A33E5"/>
    <w:rsid w:val="003B0373"/>
    <w:rsid w:val="0042392E"/>
    <w:rsid w:val="00467928"/>
    <w:rsid w:val="00480A1A"/>
    <w:rsid w:val="00485505"/>
    <w:rsid w:val="0049789E"/>
    <w:rsid w:val="004B5365"/>
    <w:rsid w:val="004F25DC"/>
    <w:rsid w:val="00510599"/>
    <w:rsid w:val="00546E83"/>
    <w:rsid w:val="005532C4"/>
    <w:rsid w:val="005A5EE2"/>
    <w:rsid w:val="005D41F1"/>
    <w:rsid w:val="005F432D"/>
    <w:rsid w:val="00630D60"/>
    <w:rsid w:val="00640524"/>
    <w:rsid w:val="006453C4"/>
    <w:rsid w:val="00645534"/>
    <w:rsid w:val="00744D27"/>
    <w:rsid w:val="00762687"/>
    <w:rsid w:val="007A6AD4"/>
    <w:rsid w:val="008125AE"/>
    <w:rsid w:val="008370BD"/>
    <w:rsid w:val="00850746"/>
    <w:rsid w:val="008E3877"/>
    <w:rsid w:val="009020CC"/>
    <w:rsid w:val="009364A7"/>
    <w:rsid w:val="0094187D"/>
    <w:rsid w:val="009566F8"/>
    <w:rsid w:val="00970645"/>
    <w:rsid w:val="009B450B"/>
    <w:rsid w:val="009B6CA6"/>
    <w:rsid w:val="009D1772"/>
    <w:rsid w:val="009E304F"/>
    <w:rsid w:val="009F3E5D"/>
    <w:rsid w:val="00A01B64"/>
    <w:rsid w:val="00A4528F"/>
    <w:rsid w:val="00AC7F5B"/>
    <w:rsid w:val="00AE0A66"/>
    <w:rsid w:val="00B11048"/>
    <w:rsid w:val="00B461BF"/>
    <w:rsid w:val="00B81789"/>
    <w:rsid w:val="00B82096"/>
    <w:rsid w:val="00C60871"/>
    <w:rsid w:val="00C87452"/>
    <w:rsid w:val="00CD5B66"/>
    <w:rsid w:val="00D82D2D"/>
    <w:rsid w:val="00DA46AB"/>
    <w:rsid w:val="00DA7CC6"/>
    <w:rsid w:val="00DB303A"/>
    <w:rsid w:val="00E63698"/>
    <w:rsid w:val="00E93A9D"/>
    <w:rsid w:val="00ED5EBF"/>
    <w:rsid w:val="00ED7AFD"/>
    <w:rsid w:val="00F14E30"/>
    <w:rsid w:val="00F42B81"/>
    <w:rsid w:val="00F467D2"/>
    <w:rsid w:val="00F50A82"/>
    <w:rsid w:val="00FA160E"/>
    <w:rsid w:val="00FB5456"/>
    <w:rsid w:val="00FC2950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9EF"/>
  <w15:docId w15:val="{B376D946-CF05-448A-872D-A7B9E7CD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B5365"/>
    <w:pPr>
      <w:spacing w:after="140"/>
    </w:pPr>
  </w:style>
  <w:style w:type="paragraph" w:styleId="a6">
    <w:name w:val="List"/>
    <w:basedOn w:val="a5"/>
    <w:rsid w:val="004B5365"/>
    <w:rPr>
      <w:rFonts w:cs="Mangal"/>
    </w:rPr>
  </w:style>
  <w:style w:type="paragraph" w:customStyle="1" w:styleId="10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9">
    <w:name w:val="Колонтитул"/>
    <w:basedOn w:val="a"/>
    <w:qFormat/>
    <w:rsid w:val="004B5365"/>
  </w:style>
  <w:style w:type="paragraph" w:customStyle="1" w:styleId="11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50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49761&amp;dst=100027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73&amp;n=449761&amp;dst=10002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49761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0288-1521-4921-951F-3718731F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cp:keywords/>
  <dc:description/>
  <cp:lastModifiedBy>Горячева Наталья Николаевна</cp:lastModifiedBy>
  <cp:revision>16</cp:revision>
  <cp:lastPrinted>2025-11-06T07:52:00Z</cp:lastPrinted>
  <dcterms:created xsi:type="dcterms:W3CDTF">2021-11-23T15:47:00Z</dcterms:created>
  <dcterms:modified xsi:type="dcterms:W3CDTF">2025-11-06T07:52:00Z</dcterms:modified>
  <dc:language>ru-RU</dc:language>
</cp:coreProperties>
</file>