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211"/>
        <w:gridCol w:w="4417"/>
      </w:tblGrid>
      <w:tr w:rsidR="00190FF9" w:rsidRPr="00F16284" w:rsidTr="00EB485C">
        <w:tc>
          <w:tcPr>
            <w:tcW w:w="5211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190FF9" w:rsidRDefault="00190FF9" w:rsidP="00C2118B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E3068B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B12373" w:rsidRPr="00F16284" w:rsidRDefault="00B12373" w:rsidP="00C2118B">
            <w:pPr>
              <w:rPr>
                <w:rFonts w:ascii="Times New Roman" w:hAnsi="Times New Roman"/>
                <w:sz w:val="28"/>
                <w:szCs w:val="28"/>
              </w:rPr>
            </w:pPr>
            <w:r w:rsidRPr="00B12373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B123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2373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B123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2373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B123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2373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B123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2373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  <w:tr w:rsidR="00C2118B" w:rsidRPr="00F16284" w:rsidTr="00EB485C">
        <w:tc>
          <w:tcPr>
            <w:tcW w:w="5211" w:type="dxa"/>
          </w:tcPr>
          <w:p w:rsidR="00C2118B" w:rsidRPr="00F16284" w:rsidRDefault="00C2118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C2118B" w:rsidRPr="00F16284" w:rsidRDefault="002251FF" w:rsidP="00C2118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12.11.2025 № 354</w:t>
            </w:r>
            <w:bookmarkStart w:id="0" w:name="_GoBack"/>
            <w:bookmarkEnd w:id="0"/>
          </w:p>
        </w:tc>
      </w:tr>
      <w:tr w:rsidR="00C2118B" w:rsidRPr="00F16284" w:rsidTr="00EB485C">
        <w:tc>
          <w:tcPr>
            <w:tcW w:w="5211" w:type="dxa"/>
          </w:tcPr>
          <w:p w:rsidR="00C2118B" w:rsidRPr="00F16284" w:rsidRDefault="00C2118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C2118B" w:rsidRPr="00F16284" w:rsidRDefault="00C2118B" w:rsidP="00C211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18B" w:rsidRPr="00F16284" w:rsidTr="00EB485C">
        <w:tc>
          <w:tcPr>
            <w:tcW w:w="5211" w:type="dxa"/>
          </w:tcPr>
          <w:p w:rsidR="00C2118B" w:rsidRPr="00F16284" w:rsidRDefault="00C2118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C2118B" w:rsidRPr="00F16284" w:rsidRDefault="00C2118B" w:rsidP="00C2118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85C" w:rsidRPr="00F16284" w:rsidTr="00EB485C">
        <w:tc>
          <w:tcPr>
            <w:tcW w:w="5211" w:type="dxa"/>
          </w:tcPr>
          <w:p w:rsidR="00EB485C" w:rsidRPr="00F16284" w:rsidRDefault="00EB485C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EB485C" w:rsidRPr="00F16284" w:rsidRDefault="00EB485C" w:rsidP="00EB485C">
            <w:pPr>
              <w:rPr>
                <w:rFonts w:ascii="Times New Roman" w:hAnsi="Times New Roman"/>
                <w:sz w:val="28"/>
                <w:szCs w:val="28"/>
              </w:rPr>
            </w:pPr>
            <w:r w:rsidRPr="00EB485C">
              <w:rPr>
                <w:rFonts w:ascii="Times New Roman" w:hAnsi="Times New Roman" w:hint="eastAsia"/>
                <w:sz w:val="28"/>
                <w:szCs w:val="28"/>
              </w:rPr>
              <w:t>«Приложение</w:t>
            </w:r>
            <w:r w:rsidRPr="00EB48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85C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B485C">
              <w:rPr>
                <w:rFonts w:ascii="Times New Roman" w:hAnsi="Times New Roman"/>
                <w:sz w:val="28"/>
                <w:szCs w:val="28"/>
              </w:rPr>
              <w:t xml:space="preserve"> 1                                                                           </w:t>
            </w:r>
            <w:r w:rsidRPr="00EB485C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EB48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85C">
              <w:rPr>
                <w:rFonts w:ascii="Times New Roman" w:hAnsi="Times New Roman" w:hint="eastAsia"/>
                <w:sz w:val="28"/>
                <w:szCs w:val="28"/>
              </w:rPr>
              <w:t>Положению</w:t>
            </w:r>
            <w:r w:rsidRPr="00EB48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85C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EB48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85C">
              <w:rPr>
                <w:rFonts w:ascii="Times New Roman" w:hAnsi="Times New Roman" w:hint="eastAsia"/>
                <w:sz w:val="28"/>
                <w:szCs w:val="28"/>
              </w:rPr>
              <w:t>условиях</w:t>
            </w:r>
            <w:r w:rsidRPr="00EB48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85C">
              <w:rPr>
                <w:rFonts w:ascii="Times New Roman" w:hAnsi="Times New Roman" w:hint="eastAsia"/>
                <w:sz w:val="28"/>
                <w:szCs w:val="28"/>
              </w:rPr>
              <w:t>оплаты</w:t>
            </w:r>
            <w:r w:rsidRPr="00EB485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</w:t>
            </w:r>
            <w:r w:rsidRPr="00EB485C">
              <w:rPr>
                <w:rFonts w:ascii="Times New Roman" w:hAnsi="Times New Roman" w:hint="eastAsia"/>
                <w:sz w:val="28"/>
                <w:szCs w:val="28"/>
              </w:rPr>
              <w:t>труда</w:t>
            </w:r>
            <w:r w:rsidRPr="00EB48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85C">
              <w:rPr>
                <w:rFonts w:ascii="Times New Roman" w:hAnsi="Times New Roman" w:hint="eastAsia"/>
                <w:sz w:val="28"/>
                <w:szCs w:val="28"/>
              </w:rPr>
              <w:t>руководителя</w:t>
            </w:r>
            <w:r w:rsidRPr="00EB4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B485C">
              <w:rPr>
                <w:rFonts w:ascii="Times New Roman" w:hAnsi="Times New Roman" w:hint="eastAsia"/>
                <w:sz w:val="28"/>
                <w:szCs w:val="28"/>
              </w:rPr>
              <w:t>заместителей</w:t>
            </w:r>
            <w:r w:rsidRPr="00EB485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</w:t>
            </w:r>
            <w:r w:rsidRPr="00EB485C">
              <w:rPr>
                <w:rFonts w:ascii="Times New Roman" w:hAnsi="Times New Roman" w:hint="eastAsia"/>
                <w:sz w:val="28"/>
                <w:szCs w:val="28"/>
              </w:rPr>
              <w:t>руководителя</w:t>
            </w:r>
            <w:r w:rsidRPr="00EB4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B485C">
              <w:rPr>
                <w:rFonts w:ascii="Times New Roman" w:hAnsi="Times New Roman" w:hint="eastAsia"/>
                <w:sz w:val="28"/>
                <w:szCs w:val="28"/>
              </w:rPr>
              <w:t>главного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85C">
              <w:rPr>
                <w:rFonts w:ascii="Times New Roman" w:hAnsi="Times New Roman" w:hint="eastAsia"/>
                <w:sz w:val="28"/>
                <w:szCs w:val="28"/>
              </w:rPr>
              <w:t>бухгалтера</w:t>
            </w:r>
            <w:r w:rsidRPr="00EB48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85C">
              <w:rPr>
                <w:rFonts w:ascii="Times New Roman" w:hAnsi="Times New Roman" w:hint="eastAsia"/>
                <w:sz w:val="28"/>
                <w:szCs w:val="28"/>
              </w:rPr>
              <w:t>Территориального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85C">
              <w:rPr>
                <w:rFonts w:ascii="Times New Roman" w:hAnsi="Times New Roman" w:hint="eastAsia"/>
                <w:sz w:val="28"/>
                <w:szCs w:val="28"/>
              </w:rPr>
              <w:t>фонда</w:t>
            </w:r>
            <w:r w:rsidRPr="00EB48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85C">
              <w:rPr>
                <w:rFonts w:ascii="Times New Roman" w:hAnsi="Times New Roman" w:hint="eastAsia"/>
                <w:sz w:val="28"/>
                <w:szCs w:val="28"/>
              </w:rPr>
              <w:t>обязательного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85C">
              <w:rPr>
                <w:rFonts w:ascii="Times New Roman" w:hAnsi="Times New Roman" w:hint="eastAsia"/>
                <w:sz w:val="28"/>
                <w:szCs w:val="28"/>
              </w:rPr>
              <w:t>медицинского</w:t>
            </w:r>
            <w:r w:rsidRPr="00EB48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85C">
              <w:rPr>
                <w:rFonts w:ascii="Times New Roman" w:hAnsi="Times New Roman" w:hint="eastAsia"/>
                <w:sz w:val="28"/>
                <w:szCs w:val="28"/>
              </w:rPr>
              <w:t>страхования</w:t>
            </w:r>
            <w:r w:rsidRPr="00EB48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85C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B48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485C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</w:tbl>
    <w:p w:rsidR="007E37CE" w:rsidRDefault="007E37CE" w:rsidP="00560B30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B86B10" w:rsidRDefault="00B86B10" w:rsidP="00923254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Должностные оклады</w:t>
      </w:r>
    </w:p>
    <w:p w:rsidR="00B86B10" w:rsidRDefault="00B86B10" w:rsidP="00923254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руководителя, заместителей руководителя </w:t>
      </w:r>
    </w:p>
    <w:p w:rsidR="00B12373" w:rsidRDefault="00B86B10" w:rsidP="00923254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 главного бухгалтера</w:t>
      </w:r>
      <w:r w:rsidR="00E82DF0">
        <w:rPr>
          <w:rFonts w:ascii="Times New Roman" w:eastAsia="Calibri" w:hAnsi="Times New Roman"/>
          <w:sz w:val="28"/>
          <w:szCs w:val="28"/>
          <w:lang w:eastAsia="en-US"/>
        </w:rPr>
        <w:t xml:space="preserve"> фонда</w:t>
      </w:r>
    </w:p>
    <w:p w:rsidR="00E82DF0" w:rsidRDefault="00E82DF0" w:rsidP="00B12373">
      <w:pPr>
        <w:autoSpaceDE w:val="0"/>
        <w:autoSpaceDN w:val="0"/>
        <w:adjustRightInd w:val="0"/>
        <w:ind w:firstLine="85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9"/>
        <w:gridCol w:w="2140"/>
        <w:gridCol w:w="2519"/>
        <w:gridCol w:w="2761"/>
      </w:tblGrid>
      <w:tr w:rsidR="008C4948" w:rsidRPr="00C2118B" w:rsidTr="00C211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8" w:rsidRPr="00C2118B" w:rsidRDefault="008C4948" w:rsidP="00E30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18B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8" w:rsidRPr="00C2118B" w:rsidRDefault="008C4948" w:rsidP="00E30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18B">
              <w:rPr>
                <w:rFonts w:ascii="Times New Roman" w:hAnsi="Times New Roman"/>
                <w:sz w:val="24"/>
                <w:szCs w:val="24"/>
              </w:rPr>
              <w:t>Должностной месячный оклад (рублей в месяц)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8" w:rsidRPr="00C2118B" w:rsidRDefault="008C4948" w:rsidP="00E30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18B">
              <w:rPr>
                <w:rFonts w:ascii="Times New Roman" w:hAnsi="Times New Roman"/>
                <w:sz w:val="24"/>
                <w:szCs w:val="24"/>
              </w:rPr>
              <w:t>Надбавка за особые условия работы (</w:t>
            </w:r>
            <w:proofErr w:type="gramStart"/>
            <w:r w:rsidRPr="00C2118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2118B">
              <w:rPr>
                <w:rFonts w:ascii="Times New Roman" w:hAnsi="Times New Roman"/>
                <w:sz w:val="24"/>
                <w:szCs w:val="24"/>
              </w:rPr>
              <w:t xml:space="preserve"> % от должностного оклада)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8" w:rsidRPr="00C2118B" w:rsidRDefault="008C4948" w:rsidP="00E30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18B">
              <w:rPr>
                <w:rFonts w:ascii="Times New Roman" w:hAnsi="Times New Roman"/>
                <w:sz w:val="24"/>
                <w:szCs w:val="24"/>
              </w:rPr>
              <w:t>Размер ежемесячного денежного поощрения (количество должностных окладов)</w:t>
            </w:r>
          </w:p>
        </w:tc>
      </w:tr>
      <w:tr w:rsidR="008C4948" w:rsidRPr="00C2118B" w:rsidTr="00C211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8" w:rsidRPr="00C2118B" w:rsidRDefault="008C49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118B">
              <w:rPr>
                <w:rFonts w:ascii="Times New Roman" w:hAnsi="Times New Roman"/>
                <w:sz w:val="24"/>
                <w:szCs w:val="24"/>
              </w:rPr>
              <w:t>Руководитель (директор)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8" w:rsidRPr="00C2118B" w:rsidRDefault="008C4948" w:rsidP="00DC1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18B">
              <w:rPr>
                <w:rFonts w:ascii="Times New Roman" w:hAnsi="Times New Roman"/>
                <w:sz w:val="24"/>
                <w:szCs w:val="24"/>
              </w:rPr>
              <w:t>36603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8" w:rsidRPr="00C2118B" w:rsidRDefault="008C4948" w:rsidP="00DC1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18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8" w:rsidRPr="00C2118B" w:rsidRDefault="008C4948" w:rsidP="00DC1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18B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</w:tr>
      <w:tr w:rsidR="008C4948" w:rsidRPr="00C2118B" w:rsidTr="00C211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8" w:rsidRPr="00C2118B" w:rsidRDefault="008C49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118B">
              <w:rPr>
                <w:rFonts w:ascii="Times New Roman" w:hAnsi="Times New Roman"/>
                <w:sz w:val="24"/>
                <w:szCs w:val="24"/>
              </w:rPr>
              <w:t>Заместитель руководителя (директора)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8" w:rsidRPr="00C2118B" w:rsidRDefault="008C4948" w:rsidP="00DC1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18B">
              <w:rPr>
                <w:rFonts w:ascii="Times New Roman" w:hAnsi="Times New Roman"/>
                <w:sz w:val="24"/>
                <w:szCs w:val="24"/>
              </w:rPr>
              <w:t>21830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8" w:rsidRPr="00C2118B" w:rsidRDefault="008C4948" w:rsidP="00C21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18B">
              <w:rPr>
                <w:rFonts w:ascii="Times New Roman" w:hAnsi="Times New Roman"/>
                <w:sz w:val="24"/>
                <w:szCs w:val="24"/>
              </w:rPr>
              <w:t>150-200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8" w:rsidRPr="00C2118B" w:rsidRDefault="008C4948" w:rsidP="00DC1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18B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</w:tr>
      <w:tr w:rsidR="008C4948" w:rsidRPr="00C2118B" w:rsidTr="00C2118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8" w:rsidRPr="00C2118B" w:rsidRDefault="008C49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2118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8" w:rsidRPr="00C2118B" w:rsidRDefault="008C4948" w:rsidP="00DC1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18B">
              <w:rPr>
                <w:rFonts w:ascii="Times New Roman" w:hAnsi="Times New Roman"/>
                <w:sz w:val="24"/>
                <w:szCs w:val="24"/>
              </w:rPr>
              <w:t>15435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8" w:rsidRPr="00C2118B" w:rsidRDefault="008C4948" w:rsidP="00C21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18B">
              <w:rPr>
                <w:rFonts w:ascii="Times New Roman" w:hAnsi="Times New Roman"/>
                <w:sz w:val="24"/>
                <w:szCs w:val="24"/>
              </w:rPr>
              <w:t>150-200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8" w:rsidRPr="00C2118B" w:rsidRDefault="008C4948" w:rsidP="00DC1B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18B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</w:tr>
    </w:tbl>
    <w:p w:rsidR="003F1A3C" w:rsidRPr="003F1A3C" w:rsidRDefault="003F1A3C" w:rsidP="003F1A3C">
      <w:pPr>
        <w:autoSpaceDE w:val="0"/>
        <w:autoSpaceDN w:val="0"/>
        <w:adjustRightInd w:val="0"/>
        <w:spacing w:before="12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3F1A3C">
        <w:rPr>
          <w:rFonts w:ascii="Times New Roman" w:eastAsia="Calibri" w:hAnsi="Times New Roman"/>
          <w:sz w:val="28"/>
          <w:szCs w:val="28"/>
          <w:lang w:eastAsia="en-US"/>
        </w:rPr>
        <w:t>Порядок определения надбавки за особые условия работы заместителей руководителя и главного бухгалтера фонда устанавливается фондом</w:t>
      </w:r>
      <w:proofErr w:type="gramStart"/>
      <w:r w:rsidRPr="003F1A3C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8C4948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C2118B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gramEnd"/>
    </w:p>
    <w:p w:rsidR="00E82DF0" w:rsidRPr="00B12373" w:rsidRDefault="00E82DF0" w:rsidP="00DC1B4F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sectPr w:rsidR="00E82DF0" w:rsidRPr="00B12373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C75" w:rsidRDefault="00E32C75">
      <w:r>
        <w:separator/>
      </w:r>
    </w:p>
  </w:endnote>
  <w:endnote w:type="continuationSeparator" w:id="0">
    <w:p w:rsidR="00E32C75" w:rsidRDefault="00E32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C75" w:rsidRDefault="00E32C75">
      <w:r>
        <w:separator/>
      </w:r>
    </w:p>
  </w:footnote>
  <w:footnote w:type="continuationSeparator" w:id="0">
    <w:p w:rsidR="00E32C75" w:rsidRDefault="00E32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C1B4F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18E3"/>
    <w:rsid w:val="000064DB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866FC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251FF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04BE"/>
    <w:rsid w:val="00377F62"/>
    <w:rsid w:val="003870C2"/>
    <w:rsid w:val="003D2A6E"/>
    <w:rsid w:val="003D3B8A"/>
    <w:rsid w:val="003D54F8"/>
    <w:rsid w:val="003F1A3C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0B30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3580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E37CE"/>
    <w:rsid w:val="007F0C8A"/>
    <w:rsid w:val="007F11AB"/>
    <w:rsid w:val="007F1DC0"/>
    <w:rsid w:val="008143CB"/>
    <w:rsid w:val="00823CA1"/>
    <w:rsid w:val="00832902"/>
    <w:rsid w:val="00847073"/>
    <w:rsid w:val="008513B9"/>
    <w:rsid w:val="008702D3"/>
    <w:rsid w:val="00876034"/>
    <w:rsid w:val="008827E7"/>
    <w:rsid w:val="008A1696"/>
    <w:rsid w:val="008C4948"/>
    <w:rsid w:val="008C58FE"/>
    <w:rsid w:val="008E0165"/>
    <w:rsid w:val="008E456A"/>
    <w:rsid w:val="008E6C41"/>
    <w:rsid w:val="008F0816"/>
    <w:rsid w:val="008F6BB7"/>
    <w:rsid w:val="00900F42"/>
    <w:rsid w:val="00923254"/>
    <w:rsid w:val="00932E3C"/>
    <w:rsid w:val="009573D3"/>
    <w:rsid w:val="00987FFD"/>
    <w:rsid w:val="00997645"/>
    <w:rsid w:val="009977FF"/>
    <w:rsid w:val="009A0532"/>
    <w:rsid w:val="009A085B"/>
    <w:rsid w:val="009A52ED"/>
    <w:rsid w:val="009C1DE6"/>
    <w:rsid w:val="009C1F0E"/>
    <w:rsid w:val="009D3E8C"/>
    <w:rsid w:val="009E3A0E"/>
    <w:rsid w:val="00A01670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12373"/>
    <w:rsid w:val="00B376B1"/>
    <w:rsid w:val="00B620D9"/>
    <w:rsid w:val="00B633DB"/>
    <w:rsid w:val="00B639ED"/>
    <w:rsid w:val="00B66A8C"/>
    <w:rsid w:val="00B8061C"/>
    <w:rsid w:val="00B83BA2"/>
    <w:rsid w:val="00B853AA"/>
    <w:rsid w:val="00B86B10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2118B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0849"/>
    <w:rsid w:val="00CB3CBE"/>
    <w:rsid w:val="00CE2961"/>
    <w:rsid w:val="00CF03D8"/>
    <w:rsid w:val="00D015D5"/>
    <w:rsid w:val="00D03D68"/>
    <w:rsid w:val="00D266DD"/>
    <w:rsid w:val="00D32B04"/>
    <w:rsid w:val="00D374E7"/>
    <w:rsid w:val="00D4135D"/>
    <w:rsid w:val="00D63949"/>
    <w:rsid w:val="00D652E7"/>
    <w:rsid w:val="00D77BCF"/>
    <w:rsid w:val="00D84394"/>
    <w:rsid w:val="00D95E55"/>
    <w:rsid w:val="00DB3664"/>
    <w:rsid w:val="00DC16FB"/>
    <w:rsid w:val="00DC1B4F"/>
    <w:rsid w:val="00DC4A65"/>
    <w:rsid w:val="00DC4F66"/>
    <w:rsid w:val="00E10B44"/>
    <w:rsid w:val="00E11F02"/>
    <w:rsid w:val="00E2726B"/>
    <w:rsid w:val="00E3068B"/>
    <w:rsid w:val="00E32C75"/>
    <w:rsid w:val="00E37801"/>
    <w:rsid w:val="00E46EAA"/>
    <w:rsid w:val="00E5038C"/>
    <w:rsid w:val="00E50B69"/>
    <w:rsid w:val="00E5298B"/>
    <w:rsid w:val="00E56EFB"/>
    <w:rsid w:val="00E6458F"/>
    <w:rsid w:val="00E7242D"/>
    <w:rsid w:val="00E82DF0"/>
    <w:rsid w:val="00E87E25"/>
    <w:rsid w:val="00EA04F1"/>
    <w:rsid w:val="00EA2FD3"/>
    <w:rsid w:val="00EB485C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B3C33"/>
    <w:rsid w:val="00FC1278"/>
    <w:rsid w:val="00FD7E12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37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123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237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1237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2025-10-13T13:40:00Z</cp:lastPrinted>
  <dcterms:created xsi:type="dcterms:W3CDTF">2025-10-06T06:56:00Z</dcterms:created>
  <dcterms:modified xsi:type="dcterms:W3CDTF">2025-11-12T11:54:00Z</dcterms:modified>
</cp:coreProperties>
</file>