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880">
        <w:rPr>
          <w:rFonts w:ascii="Times New Roman" w:hAnsi="Times New Roman"/>
          <w:bCs/>
          <w:sz w:val="28"/>
          <w:szCs w:val="28"/>
        </w:rPr>
        <w:t>от 11 ноября 2025 г. № 789-р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83880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952475" w:rsidRPr="009E23F4" w:rsidTr="00EB01FC">
        <w:tc>
          <w:tcPr>
            <w:tcW w:w="5000" w:type="pct"/>
            <w:tcMar>
              <w:top w:w="0" w:type="dxa"/>
              <w:bottom w:w="0" w:type="dxa"/>
            </w:tcMar>
          </w:tcPr>
          <w:p w:rsidR="00952475" w:rsidRPr="008A149D" w:rsidRDefault="00952475" w:rsidP="00EB01F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8A149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lastRenderedPageBreak/>
              <w:t>Внести в приложение к распоряжению Правительства Рязанской области от 28 декабря 2023 г. № 819-р (</w:t>
            </w:r>
            <w:r w:rsidRPr="008A149D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в</w:t>
            </w:r>
            <w:r w:rsidRPr="008A149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A149D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редакции</w:t>
            </w:r>
            <w:r w:rsidRPr="008A149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A149D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распоряжений</w:t>
            </w:r>
            <w:r w:rsidRPr="008A149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A149D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Правительства</w:t>
            </w:r>
            <w:r w:rsidRPr="008A149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A149D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Рязанской</w:t>
            </w:r>
            <w:r w:rsidRPr="008A149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A149D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области</w:t>
            </w:r>
            <w:r w:rsidRPr="008A149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A149D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от</w:t>
            </w:r>
            <w:r w:rsidRPr="008A149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17.04.2024 </w:t>
            </w:r>
            <w:r w:rsidRPr="008A149D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№</w:t>
            </w:r>
            <w:r w:rsidRPr="008A149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235-</w:t>
            </w:r>
            <w:r w:rsidRPr="008A149D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р</w:t>
            </w:r>
            <w:r w:rsidRPr="008A149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Pr="008A149D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от</w:t>
            </w:r>
            <w:r w:rsidRPr="008A149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07.06.2024 </w:t>
            </w:r>
            <w:r w:rsidRPr="008A149D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№</w:t>
            </w:r>
            <w:r w:rsidRPr="008A149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334-</w:t>
            </w:r>
            <w:r w:rsidRPr="008A149D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р</w:t>
            </w:r>
            <w:r w:rsidRPr="008A149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02.08.2024 № 470-р, от 24.09.2024 № 595-р, от 25.10.2024 № 695-р, от 27.11.2024 № 786-р, от 06.12.2024 № 810-р, от 26.12.2024 № 925-р, от 23.01.2025 № 22-р,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                                  </w:t>
            </w:r>
            <w:r w:rsidRPr="008A149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09.04.2025 № 241-р, от 25.06.2025 № 395-р, от 17.07.2025 № 460-р,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                              </w:t>
            </w:r>
            <w:r w:rsidRPr="008A14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24.07.2025 </w:t>
            </w:r>
            <w:hyperlink r:id="rId12" w:history="1">
              <w:r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№ </w:t>
              </w:r>
              <w:r w:rsidRPr="008A149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488-р</w:t>
              </w:r>
            </w:hyperlink>
            <w:r w:rsidRPr="008A14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от</w:t>
            </w:r>
            <w:proofErr w:type="gramEnd"/>
            <w:r w:rsidRPr="008A14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8A14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21.08.2025 </w:t>
            </w:r>
            <w:hyperlink r:id="rId13" w:history="1">
              <w:r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</w:t>
              </w:r>
              <w:r w:rsidRPr="008A149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581-р</w:t>
              </w:r>
            </w:hyperlink>
            <w:r w:rsidRPr="008A14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03.09.2025 </w:t>
            </w:r>
            <w:hyperlink r:id="rId14" w:history="1">
              <w:r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</w:t>
              </w:r>
              <w:r w:rsidRPr="008A149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605-р</w:t>
              </w:r>
            </w:hyperlink>
            <w:r w:rsidRPr="008A14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</w:t>
            </w:r>
            <w:r w:rsidRPr="008A14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08.10.2025 </w:t>
            </w:r>
            <w:hyperlink r:id="rId15" w:history="1">
              <w:r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</w:t>
              </w:r>
              <w:r w:rsidRPr="008A149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694-р</w:t>
              </w:r>
            </w:hyperlink>
            <w:r w:rsidRPr="008A149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) следующие изменения:</w:t>
            </w:r>
            <w:proofErr w:type="gramEnd"/>
          </w:p>
          <w:p w:rsidR="00952475" w:rsidRPr="009E23F4" w:rsidRDefault="00952475" w:rsidP="00EB01FC">
            <w:pPr>
              <w:pStyle w:val="ac"/>
              <w:numPr>
                <w:ilvl w:val="0"/>
                <w:numId w:val="7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23F4">
              <w:rPr>
                <w:rFonts w:ascii="Times New Roman" w:hAnsi="Times New Roman"/>
                <w:spacing w:val="-4"/>
                <w:sz w:val="28"/>
                <w:szCs w:val="28"/>
              </w:rPr>
              <w:t>в разделе 1 «Паспорт государственной программы Рязанской области «Развитие культуры»:</w:t>
            </w:r>
          </w:p>
          <w:p w:rsidR="00952475" w:rsidRPr="009E23F4" w:rsidRDefault="00952475" w:rsidP="006B48AF">
            <w:pPr>
              <w:pStyle w:val="ac"/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Pr="009E23F4">
              <w:rPr>
                <w:rFonts w:ascii="Times New Roman" w:hAnsi="Times New Roman"/>
                <w:spacing w:val="-4"/>
                <w:sz w:val="28"/>
                <w:szCs w:val="28"/>
              </w:rPr>
              <w:t>строку «Объемы финансового обеспечения за весь период реализации» таблицы подраздела 1.1 «Основные положения» изложить в следующей редакции:</w:t>
            </w:r>
          </w:p>
        </w:tc>
      </w:tr>
    </w:tbl>
    <w:p w:rsidR="00952475" w:rsidRPr="009E23F4" w:rsidRDefault="00952475" w:rsidP="00952475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4975" w:type="pct"/>
        <w:tblInd w:w="52" w:type="dxa"/>
        <w:tblLayout w:type="fixed"/>
        <w:tblLook w:val="04A0" w:firstRow="1" w:lastRow="0" w:firstColumn="1" w:lastColumn="0" w:noHBand="0" w:noVBand="1"/>
      </w:tblPr>
      <w:tblGrid>
        <w:gridCol w:w="4308"/>
        <w:gridCol w:w="5215"/>
      </w:tblGrid>
      <w:tr w:rsidR="00952475" w:rsidRPr="009E23F4" w:rsidTr="00952475">
        <w:trPr>
          <w:trHeight w:val="276"/>
        </w:trPr>
        <w:tc>
          <w:tcPr>
            <w:tcW w:w="2262" w:type="pct"/>
          </w:tcPr>
          <w:p w:rsidR="00952475" w:rsidRPr="009E23F4" w:rsidRDefault="00952475" w:rsidP="00EB01F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9E23F4">
              <w:rPr>
                <w:rFonts w:ascii="Times New Roman" w:hAnsi="Times New Roman" w:cs="Times New Roman"/>
                <w:szCs w:val="22"/>
              </w:rPr>
              <w:t>«Объемы финансового обеспечения за весь период реализации</w:t>
            </w:r>
          </w:p>
        </w:tc>
        <w:tc>
          <w:tcPr>
            <w:tcW w:w="2738" w:type="pct"/>
          </w:tcPr>
          <w:p w:rsidR="00952475" w:rsidRDefault="00952475" w:rsidP="0095247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B1D4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37 673 556,76555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E23F4">
              <w:rPr>
                <w:rFonts w:ascii="Times New Roman" w:hAnsi="Times New Roman" w:hint="eastAsia"/>
                <w:sz w:val="22"/>
                <w:szCs w:val="22"/>
              </w:rPr>
              <w:t>тыс</w:t>
            </w:r>
            <w:r w:rsidRPr="009E23F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9E23F4">
              <w:rPr>
                <w:rFonts w:ascii="Times New Roman" w:hAnsi="Times New Roman" w:hint="eastAsia"/>
                <w:sz w:val="22"/>
                <w:szCs w:val="22"/>
              </w:rPr>
              <w:t>руб</w:t>
            </w:r>
            <w:r w:rsidRPr="009E23F4">
              <w:rPr>
                <w:rFonts w:ascii="Times New Roman" w:hAnsi="Times New Roman"/>
                <w:sz w:val="22"/>
                <w:szCs w:val="22"/>
              </w:rPr>
              <w:t>лей (</w:t>
            </w:r>
            <w:r w:rsidRPr="009E23F4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9E23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3F4">
              <w:rPr>
                <w:rFonts w:ascii="Times New Roman" w:hAnsi="Times New Roman" w:hint="eastAsia"/>
                <w:sz w:val="22"/>
                <w:szCs w:val="22"/>
              </w:rPr>
              <w:t>том</w:t>
            </w:r>
            <w:r w:rsidRPr="009E23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3F4">
              <w:rPr>
                <w:rFonts w:ascii="Times New Roman" w:hAnsi="Times New Roman" w:hint="eastAsia"/>
                <w:sz w:val="22"/>
                <w:szCs w:val="22"/>
              </w:rPr>
              <w:t>числе</w:t>
            </w:r>
            <w:r w:rsidRPr="009E23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End"/>
          </w:p>
          <w:p w:rsidR="00952475" w:rsidRPr="009E23F4" w:rsidRDefault="00952475" w:rsidP="0095247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23F4">
              <w:rPr>
                <w:rFonts w:ascii="Times New Roman" w:hAnsi="Times New Roman" w:hint="eastAsia"/>
                <w:sz w:val="22"/>
                <w:szCs w:val="22"/>
              </w:rPr>
              <w:t>с</w:t>
            </w:r>
            <w:r w:rsidRPr="009E23F4">
              <w:rPr>
                <w:rFonts w:ascii="Times New Roman" w:hAnsi="Times New Roman"/>
                <w:sz w:val="22"/>
                <w:szCs w:val="22"/>
              </w:rPr>
              <w:t xml:space="preserve"> 2024 </w:t>
            </w:r>
            <w:r w:rsidRPr="009E23F4">
              <w:rPr>
                <w:rFonts w:ascii="Times New Roman" w:hAnsi="Times New Roman" w:hint="eastAsia"/>
                <w:sz w:val="22"/>
                <w:szCs w:val="22"/>
              </w:rPr>
              <w:t>года</w:t>
            </w:r>
            <w:r w:rsidRPr="009E23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1D4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21 845 380,71962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E23F4">
              <w:rPr>
                <w:rFonts w:ascii="Times New Roman" w:hAnsi="Times New Roman" w:hint="eastAsia"/>
                <w:sz w:val="22"/>
                <w:szCs w:val="22"/>
              </w:rPr>
              <w:t>тыс</w:t>
            </w:r>
            <w:r w:rsidRPr="009E23F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9E23F4">
              <w:rPr>
                <w:rFonts w:ascii="Times New Roman" w:hAnsi="Times New Roman" w:hint="eastAsia"/>
                <w:sz w:val="22"/>
                <w:szCs w:val="22"/>
              </w:rPr>
              <w:t>рублей</w:t>
            </w:r>
            <w:r w:rsidRPr="009E23F4">
              <w:rPr>
                <w:rFonts w:ascii="Times New Roman" w:hAnsi="Times New Roman"/>
                <w:sz w:val="22"/>
                <w:szCs w:val="22"/>
              </w:rPr>
              <w:t>)</w:t>
            </w:r>
            <w:r w:rsidRPr="009E23F4">
              <w:rPr>
                <w:rFonts w:ascii="Times New Roman" w:hAnsi="Times New Roman" w:hint="eastAsia"/>
                <w:sz w:val="22"/>
                <w:szCs w:val="22"/>
              </w:rPr>
              <w:t>»</w:t>
            </w:r>
          </w:p>
        </w:tc>
      </w:tr>
    </w:tbl>
    <w:p w:rsidR="00952475" w:rsidRPr="009E23F4" w:rsidRDefault="006B48AF" w:rsidP="00952475">
      <w:pPr>
        <w:ind w:firstLine="743"/>
        <w:contextualSpacing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- </w:t>
      </w:r>
      <w:r w:rsidR="00952475" w:rsidRPr="009E23F4">
        <w:rPr>
          <w:rFonts w:ascii="Times New Roman" w:hAnsi="Times New Roman"/>
          <w:color w:val="000000" w:themeColor="text1"/>
          <w:spacing w:val="-4"/>
          <w:sz w:val="28"/>
          <w:szCs w:val="28"/>
        </w:rPr>
        <w:t>в таблице подраздела 1.5 «Финансовое обеспечение государственной программы Рязанской области «Развитие культуры»:</w:t>
      </w:r>
    </w:p>
    <w:p w:rsidR="00952475" w:rsidRPr="001B1438" w:rsidRDefault="00952475" w:rsidP="00952475">
      <w:pPr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1B1438">
        <w:rPr>
          <w:rFonts w:ascii="Times New Roman" w:hAnsi="Times New Roman"/>
          <w:color w:val="000000" w:themeColor="text1"/>
          <w:spacing w:val="-4"/>
          <w:sz w:val="28"/>
          <w:szCs w:val="28"/>
        </w:rPr>
        <w:t>в графах 4, 10 пункта 1 цифры «4550355,5701», «21184616,82558», «4326761,9701», «</w:t>
      </w:r>
      <w:r w:rsidRPr="001B1438">
        <w:rPr>
          <w:rFonts w:ascii="Times New Roman" w:hAnsi="Times New Roman"/>
          <w:color w:val="000000" w:themeColor="text1"/>
          <w:sz w:val="28"/>
          <w:szCs w:val="28"/>
        </w:rPr>
        <w:t>19296791,72558</w:t>
      </w:r>
      <w:r w:rsidRPr="001B1438">
        <w:rPr>
          <w:rFonts w:ascii="Times New Roman" w:hAnsi="Times New Roman"/>
          <w:color w:val="000000" w:themeColor="text1"/>
          <w:spacing w:val="-4"/>
          <w:sz w:val="28"/>
          <w:szCs w:val="28"/>
        </w:rPr>
        <w:t>» заменить соответственно цифрами «</w:t>
      </w:r>
      <w:r w:rsidRPr="00AB6CAD">
        <w:rPr>
          <w:rFonts w:ascii="Times New Roman" w:hAnsi="Times New Roman"/>
          <w:bCs/>
          <w:color w:val="000000" w:themeColor="text1"/>
          <w:sz w:val="28"/>
          <w:szCs w:val="28"/>
        </w:rPr>
        <w:t>5211119,46414</w:t>
      </w:r>
      <w:r w:rsidRPr="001B1438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</w:t>
      </w:r>
      <w:r w:rsidRPr="00AB6CAD">
        <w:rPr>
          <w:rFonts w:ascii="Times New Roman" w:hAnsi="Times New Roman"/>
          <w:bCs/>
          <w:color w:val="000000" w:themeColor="text1"/>
          <w:sz w:val="28"/>
          <w:szCs w:val="28"/>
        </w:rPr>
        <w:t>21845380,71962</w:t>
      </w:r>
      <w:r w:rsidRPr="001B1438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</w:t>
      </w:r>
      <w:r w:rsidRPr="001B1438">
        <w:rPr>
          <w:rFonts w:ascii="Times New Roman" w:hAnsi="Times New Roman"/>
          <w:bCs/>
          <w:color w:val="000000" w:themeColor="text1"/>
          <w:sz w:val="28"/>
          <w:szCs w:val="28"/>
        </w:rPr>
        <w:t>4987525,86414</w:t>
      </w:r>
      <w:r w:rsidRPr="001B1438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</w:t>
      </w:r>
      <w:r w:rsidRPr="001B1438">
        <w:rPr>
          <w:rFonts w:ascii="Times New Roman" w:hAnsi="Times New Roman"/>
          <w:bCs/>
          <w:color w:val="000000" w:themeColor="text1"/>
          <w:sz w:val="28"/>
          <w:szCs w:val="28"/>
        </w:rPr>
        <w:t>19957555,61962</w:t>
      </w:r>
      <w:r w:rsidRPr="001B1438">
        <w:rPr>
          <w:rFonts w:ascii="Times New Roman" w:hAnsi="Times New Roman"/>
          <w:color w:val="000000" w:themeColor="text1"/>
          <w:spacing w:val="-4"/>
          <w:sz w:val="28"/>
          <w:szCs w:val="28"/>
        </w:rPr>
        <w:t>»;</w:t>
      </w:r>
    </w:p>
    <w:p w:rsidR="00952475" w:rsidRPr="007607A2" w:rsidRDefault="00952475" w:rsidP="00952475">
      <w:pPr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7607A2">
        <w:rPr>
          <w:rFonts w:ascii="Times New Roman" w:hAnsi="Times New Roman"/>
          <w:color w:val="000000" w:themeColor="text1"/>
          <w:spacing w:val="-4"/>
          <w:sz w:val="28"/>
          <w:szCs w:val="28"/>
        </w:rPr>
        <w:t>в графах 4, 10 пункта 1.1 цифры «1287185,88846», «3998483,403667»,                             «</w:t>
      </w:r>
      <w:r w:rsidRPr="007607A2">
        <w:rPr>
          <w:rFonts w:ascii="Times New Roman" w:hAnsi="Times New Roman"/>
          <w:color w:val="000000" w:themeColor="text1"/>
          <w:sz w:val="28"/>
          <w:szCs w:val="28"/>
        </w:rPr>
        <w:t>1074102,12846</w:t>
      </w:r>
      <w:r w:rsidRPr="007607A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», </w:t>
      </w:r>
      <w:r w:rsidRPr="0050571D">
        <w:rPr>
          <w:rFonts w:ascii="Times New Roman" w:hAnsi="Times New Roman"/>
          <w:color w:val="000000" w:themeColor="text1"/>
          <w:spacing w:val="-4"/>
          <w:sz w:val="28"/>
          <w:szCs w:val="28"/>
        </w:rPr>
        <w:t>«</w:t>
      </w:r>
      <w:r w:rsidRPr="0050571D">
        <w:rPr>
          <w:rFonts w:ascii="Times New Roman" w:hAnsi="Times New Roman"/>
          <w:color w:val="000000" w:themeColor="text1"/>
          <w:sz w:val="28"/>
          <w:szCs w:val="28"/>
        </w:rPr>
        <w:t>2127382,15013</w:t>
      </w:r>
      <w:r w:rsidRPr="0050571D">
        <w:rPr>
          <w:rFonts w:ascii="Times New Roman" w:hAnsi="Times New Roman"/>
          <w:color w:val="000000" w:themeColor="text1"/>
          <w:spacing w:val="-4"/>
          <w:sz w:val="28"/>
          <w:szCs w:val="28"/>
        </w:rPr>
        <w:t>»</w:t>
      </w:r>
      <w:r w:rsidRPr="007607A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заменить соответственно цифрами «</w:t>
      </w:r>
      <w:r w:rsidRPr="007607A2">
        <w:rPr>
          <w:rFonts w:ascii="Times New Roman" w:hAnsi="Times New Roman"/>
          <w:bCs/>
          <w:color w:val="000000" w:themeColor="text1"/>
          <w:sz w:val="28"/>
          <w:szCs w:val="28"/>
        </w:rPr>
        <w:t>1891226,2925</w:t>
      </w:r>
      <w:r w:rsidRPr="007607A2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</w:t>
      </w:r>
      <w:r w:rsidRPr="007607A2">
        <w:rPr>
          <w:rFonts w:ascii="Times New Roman" w:hAnsi="Times New Roman"/>
          <w:bCs/>
          <w:color w:val="000000" w:themeColor="text1"/>
          <w:sz w:val="28"/>
          <w:szCs w:val="28"/>
        </w:rPr>
        <w:t>4602523,80771</w:t>
      </w:r>
      <w:r w:rsidRPr="007607A2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</w:t>
      </w:r>
      <w:r w:rsidRPr="007607A2">
        <w:rPr>
          <w:rFonts w:ascii="Times New Roman" w:hAnsi="Times New Roman"/>
          <w:bCs/>
          <w:color w:val="000000" w:themeColor="text1"/>
          <w:sz w:val="28"/>
          <w:szCs w:val="28"/>
        </w:rPr>
        <w:t>1678142,5325</w:t>
      </w:r>
      <w:r w:rsidRPr="007607A2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</w:t>
      </w:r>
      <w:r w:rsidRPr="007607A2">
        <w:rPr>
          <w:rFonts w:ascii="Times New Roman" w:hAnsi="Times New Roman"/>
          <w:bCs/>
          <w:color w:val="000000" w:themeColor="text1"/>
          <w:sz w:val="28"/>
          <w:szCs w:val="28"/>
        </w:rPr>
        <w:t>2731422,55417</w:t>
      </w:r>
      <w:r w:rsidRPr="007607A2">
        <w:rPr>
          <w:rFonts w:ascii="Times New Roman" w:hAnsi="Times New Roman"/>
          <w:color w:val="000000" w:themeColor="text1"/>
          <w:spacing w:val="-4"/>
          <w:sz w:val="28"/>
          <w:szCs w:val="28"/>
        </w:rPr>
        <w:t>»;</w:t>
      </w:r>
    </w:p>
    <w:p w:rsidR="00952475" w:rsidRPr="00045F29" w:rsidRDefault="00952475" w:rsidP="00952475">
      <w:pP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45F29">
        <w:rPr>
          <w:rFonts w:ascii="Times New Roman" w:hAnsi="Times New Roman"/>
          <w:color w:val="000000" w:themeColor="text1"/>
          <w:spacing w:val="-4"/>
          <w:sz w:val="28"/>
          <w:szCs w:val="28"/>
        </w:rPr>
        <w:t>в графах 4, 10 подпункта 1.1.6 цифры «</w:t>
      </w:r>
      <w:r w:rsidRPr="00045F29">
        <w:rPr>
          <w:rFonts w:ascii="Times New Roman" w:hAnsi="Times New Roman"/>
          <w:color w:val="000000" w:themeColor="text1"/>
          <w:sz w:val="28"/>
          <w:szCs w:val="28"/>
        </w:rPr>
        <w:t>1061457,26035</w:t>
      </w:r>
      <w:r w:rsidRPr="00045F29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</w:t>
      </w:r>
      <w:r w:rsidRPr="00045F29">
        <w:rPr>
          <w:rFonts w:ascii="Times New Roman" w:hAnsi="Times New Roman"/>
          <w:color w:val="000000" w:themeColor="text1"/>
          <w:sz w:val="28"/>
          <w:szCs w:val="28"/>
        </w:rPr>
        <w:t>1981386,5237</w:t>
      </w:r>
      <w:r w:rsidRPr="00045F29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</w:t>
      </w:r>
      <w:r w:rsidRPr="00045F29">
        <w:rPr>
          <w:rFonts w:ascii="Times New Roman" w:hAnsi="Times New Roman"/>
          <w:color w:val="000000" w:themeColor="text1"/>
          <w:sz w:val="28"/>
          <w:szCs w:val="28"/>
        </w:rPr>
        <w:t>1029200,80035</w:t>
      </w:r>
      <w:r w:rsidRPr="00045F29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</w:t>
      </w:r>
      <w:r w:rsidRPr="00045F29">
        <w:rPr>
          <w:rFonts w:ascii="Times New Roman" w:hAnsi="Times New Roman"/>
          <w:color w:val="000000" w:themeColor="text1"/>
          <w:sz w:val="28"/>
          <w:szCs w:val="28"/>
        </w:rPr>
        <w:t>1845586,07016</w:t>
      </w:r>
      <w:r w:rsidRPr="00045F29">
        <w:rPr>
          <w:rFonts w:ascii="Times New Roman" w:hAnsi="Times New Roman"/>
          <w:color w:val="000000" w:themeColor="text1"/>
          <w:spacing w:val="-4"/>
          <w:sz w:val="28"/>
          <w:szCs w:val="28"/>
        </w:rPr>
        <w:t>» заменить соответственно цифрами «</w:t>
      </w:r>
      <w:r w:rsidRPr="00045F29">
        <w:rPr>
          <w:rFonts w:ascii="Times New Roman" w:hAnsi="Times New Roman"/>
          <w:bCs/>
          <w:color w:val="000000" w:themeColor="text1"/>
          <w:sz w:val="28"/>
          <w:szCs w:val="28"/>
        </w:rPr>
        <w:t>1665497,66439», «2585426,92774», «1633241,20439», «2449626,4742»;</w:t>
      </w:r>
    </w:p>
    <w:p w:rsidR="00952475" w:rsidRPr="00045F29" w:rsidRDefault="00952475" w:rsidP="00952475">
      <w:pPr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045F29">
        <w:rPr>
          <w:rFonts w:ascii="Times New Roman" w:hAnsi="Times New Roman"/>
          <w:color w:val="000000" w:themeColor="text1"/>
          <w:spacing w:val="-4"/>
          <w:sz w:val="28"/>
          <w:szCs w:val="28"/>
        </w:rPr>
        <w:t>в графах 4, 10 пункта 1.2 цифры «</w:t>
      </w:r>
      <w:r w:rsidRPr="00045F29">
        <w:rPr>
          <w:rFonts w:ascii="Times New Roman" w:hAnsi="Times New Roman"/>
          <w:color w:val="000000" w:themeColor="text1"/>
          <w:sz w:val="28"/>
          <w:szCs w:val="28"/>
        </w:rPr>
        <w:t>3263169,68164</w:t>
      </w:r>
      <w:r w:rsidRPr="00045F29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</w:t>
      </w:r>
      <w:r w:rsidRPr="00045F29">
        <w:rPr>
          <w:rFonts w:ascii="Times New Roman" w:hAnsi="Times New Roman"/>
          <w:color w:val="000000" w:themeColor="text1"/>
          <w:sz w:val="28"/>
          <w:szCs w:val="28"/>
        </w:rPr>
        <w:t>17186133,42191</w:t>
      </w:r>
      <w:r w:rsidRPr="00045F29">
        <w:rPr>
          <w:rFonts w:ascii="Times New Roman" w:hAnsi="Times New Roman"/>
          <w:color w:val="000000" w:themeColor="text1"/>
          <w:spacing w:val="-4"/>
          <w:sz w:val="28"/>
          <w:szCs w:val="28"/>
        </w:rPr>
        <w:t>»,                                    «</w:t>
      </w:r>
      <w:r w:rsidRPr="00045F29">
        <w:rPr>
          <w:rFonts w:ascii="Times New Roman" w:hAnsi="Times New Roman"/>
          <w:color w:val="000000" w:themeColor="text1"/>
          <w:sz w:val="28"/>
          <w:szCs w:val="28"/>
        </w:rPr>
        <w:t>3252659,84164</w:t>
      </w:r>
      <w:r w:rsidRPr="00045F29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</w:t>
      </w:r>
      <w:r w:rsidRPr="00045F29">
        <w:rPr>
          <w:rFonts w:ascii="Times New Roman" w:hAnsi="Times New Roman"/>
          <w:color w:val="000000" w:themeColor="text1"/>
          <w:sz w:val="28"/>
          <w:szCs w:val="28"/>
        </w:rPr>
        <w:t>17169409,57545</w:t>
      </w:r>
      <w:r w:rsidRPr="00045F29">
        <w:rPr>
          <w:rFonts w:ascii="Times New Roman" w:hAnsi="Times New Roman"/>
          <w:color w:val="000000" w:themeColor="text1"/>
          <w:spacing w:val="-4"/>
          <w:sz w:val="28"/>
          <w:szCs w:val="28"/>
        </w:rPr>
        <w:t>» заменить соответственно цифрами «</w:t>
      </w:r>
      <w:r w:rsidRPr="00045F29">
        <w:rPr>
          <w:rFonts w:ascii="Times New Roman" w:hAnsi="Times New Roman"/>
          <w:bCs/>
          <w:color w:val="000000" w:themeColor="text1"/>
          <w:sz w:val="28"/>
          <w:szCs w:val="28"/>
        </w:rPr>
        <w:t>3319893,17164</w:t>
      </w:r>
      <w:r w:rsidRPr="00045F29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</w:t>
      </w:r>
      <w:r w:rsidRPr="00045F29">
        <w:rPr>
          <w:rFonts w:ascii="Times New Roman" w:hAnsi="Times New Roman"/>
          <w:bCs/>
          <w:color w:val="000000" w:themeColor="text1"/>
          <w:sz w:val="28"/>
          <w:szCs w:val="28"/>
        </w:rPr>
        <w:t>17242856,91191</w:t>
      </w:r>
      <w:r w:rsidRPr="00045F29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</w:t>
      </w:r>
      <w:r w:rsidRPr="00045F29">
        <w:rPr>
          <w:rFonts w:ascii="Times New Roman" w:hAnsi="Times New Roman"/>
          <w:bCs/>
          <w:color w:val="000000" w:themeColor="text1"/>
          <w:sz w:val="28"/>
          <w:szCs w:val="28"/>
        </w:rPr>
        <w:t>3309383,33164</w:t>
      </w:r>
      <w:r w:rsidRPr="00045F29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</w:t>
      </w:r>
      <w:r w:rsidRPr="00045F29">
        <w:rPr>
          <w:rFonts w:ascii="Times New Roman" w:hAnsi="Times New Roman"/>
          <w:bCs/>
          <w:color w:val="000000" w:themeColor="text1"/>
          <w:sz w:val="28"/>
          <w:szCs w:val="28"/>
        </w:rPr>
        <w:t>17226133,06545</w:t>
      </w:r>
      <w:r w:rsidRPr="00045F29">
        <w:rPr>
          <w:rFonts w:ascii="Times New Roman" w:hAnsi="Times New Roman"/>
          <w:color w:val="000000" w:themeColor="text1"/>
          <w:spacing w:val="-4"/>
          <w:sz w:val="28"/>
          <w:szCs w:val="28"/>
        </w:rPr>
        <w:t>»;</w:t>
      </w:r>
    </w:p>
    <w:p w:rsidR="00952475" w:rsidRPr="009E23F4" w:rsidRDefault="00952475" w:rsidP="00952475">
      <w:pPr>
        <w:tabs>
          <w:tab w:val="left" w:pos="709"/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2</w:t>
      </w:r>
      <w:r w:rsidRPr="009E23F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) </w:t>
      </w:r>
      <w:r w:rsidRPr="009E23F4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в</w:t>
      </w:r>
      <w:r w:rsidRPr="009E23F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9E23F4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разделе</w:t>
      </w:r>
      <w:r w:rsidRPr="009E23F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9E23F4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«Направление</w:t>
      </w:r>
      <w:r w:rsidRPr="009E23F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(</w:t>
      </w:r>
      <w:r w:rsidRPr="009E23F4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подпрограмма</w:t>
      </w:r>
      <w:r w:rsidRPr="009E23F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) 2 </w:t>
      </w:r>
      <w:r w:rsidRPr="009E23F4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«Развитие</w:t>
      </w:r>
      <w:r w:rsidRPr="009E23F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9E23F4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культуры</w:t>
      </w:r>
      <w:r w:rsidRPr="009E23F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9E23F4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и</w:t>
      </w:r>
      <w:r w:rsidRPr="009E23F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9E23F4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инфраструктуры</w:t>
      </w:r>
      <w:r w:rsidRPr="009E23F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9E23F4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в</w:t>
      </w:r>
      <w:r w:rsidRPr="009E23F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9E23F4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сфере</w:t>
      </w:r>
      <w:r w:rsidRPr="009E23F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9E23F4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культуры»</w:t>
      </w:r>
      <w:r w:rsidRPr="009E23F4">
        <w:rPr>
          <w:rFonts w:ascii="Times New Roman" w:hAnsi="Times New Roman"/>
          <w:color w:val="000000" w:themeColor="text1"/>
          <w:spacing w:val="-4"/>
          <w:sz w:val="28"/>
          <w:szCs w:val="28"/>
        </w:rPr>
        <w:t>:</w:t>
      </w:r>
    </w:p>
    <w:p w:rsidR="00952475" w:rsidRPr="009E23F4" w:rsidRDefault="00952475" w:rsidP="00952475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- </w:t>
      </w:r>
      <w:r w:rsidRPr="009E23F4">
        <w:rPr>
          <w:rFonts w:ascii="Times New Roman" w:hAnsi="Times New Roman"/>
          <w:color w:val="000000" w:themeColor="text1"/>
          <w:spacing w:val="-4"/>
          <w:sz w:val="28"/>
          <w:szCs w:val="28"/>
        </w:rPr>
        <w:t>пункты 1, 1.1, 1.2 таблицы подраздела 2 «Финансовое обеспечение направления (подпрограммы)» изложить в следующей редакции:</w:t>
      </w:r>
    </w:p>
    <w:p w:rsidR="00952475" w:rsidRPr="009E23F4" w:rsidRDefault="00952475" w:rsidP="00952475">
      <w:pPr>
        <w:rPr>
          <w:rFonts w:ascii="Times New Roman" w:hAnsi="Times New Roman"/>
          <w:color w:val="000000" w:themeColor="text1"/>
          <w:sz w:val="6"/>
          <w:szCs w:val="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2978"/>
        <w:gridCol w:w="859"/>
        <w:gridCol w:w="708"/>
        <w:gridCol w:w="710"/>
        <w:gridCol w:w="710"/>
        <w:gridCol w:w="708"/>
        <w:gridCol w:w="703"/>
        <w:gridCol w:w="706"/>
        <w:gridCol w:w="814"/>
      </w:tblGrid>
      <w:tr w:rsidR="00952475" w:rsidRPr="009E23F4" w:rsidTr="00952475">
        <w:trPr>
          <w:trHeight w:val="241"/>
          <w:tblHeader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475" w:rsidRPr="009E23F4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475" w:rsidRPr="009E23F4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475" w:rsidRPr="009E23F4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475" w:rsidRPr="009E23F4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475" w:rsidRPr="009E23F4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475" w:rsidRPr="009E23F4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475" w:rsidRPr="009E23F4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475" w:rsidRPr="009E23F4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475" w:rsidRPr="009E23F4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475" w:rsidRPr="009E23F4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</w:t>
            </w:r>
          </w:p>
        </w:tc>
      </w:tr>
      <w:tr w:rsidR="00952475" w:rsidRPr="009E23F4" w:rsidTr="00952475">
        <w:trPr>
          <w:cantSplit/>
          <w:trHeight w:val="1743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«1</w:t>
            </w:r>
          </w:p>
        </w:tc>
        <w:tc>
          <w:tcPr>
            <w:tcW w:w="1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Направление (подпрограмма),</w:t>
            </w:r>
          </w:p>
          <w:p w:rsidR="00952475" w:rsidRPr="009E23F4" w:rsidRDefault="00952475" w:rsidP="00952475">
            <w:pPr>
              <w:spacing w:line="23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всего, в том числе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9E23F4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3093487,19172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4559269,18644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2732002,57181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2717109,18679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1554880,06177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1552680,06177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1554680,06177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17764108,32207</w:t>
            </w:r>
          </w:p>
        </w:tc>
      </w:tr>
      <w:tr w:rsidR="00952475" w:rsidRPr="009E23F4" w:rsidTr="00952475">
        <w:trPr>
          <w:cantSplit/>
          <w:trHeight w:val="1662"/>
        </w:trPr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9E23F4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2590988,29172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4373015,68644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2427202,17181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2149285,08679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1554880,06177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1552680,06177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1554680,06177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16202731,42207</w:t>
            </w:r>
          </w:p>
        </w:tc>
      </w:tr>
      <w:tr w:rsidR="00952475" w:rsidRPr="009E23F4" w:rsidTr="00952475">
        <w:trPr>
          <w:cantSplit/>
          <w:trHeight w:val="1119"/>
        </w:trPr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9E23F4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502498,9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186253,5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304800,4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567824,1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1561376,9</w:t>
            </w:r>
          </w:p>
        </w:tc>
      </w:tr>
      <w:tr w:rsidR="00952475" w:rsidRPr="009E23F4" w:rsidTr="00952475">
        <w:trPr>
          <w:cantSplit/>
          <w:trHeight w:val="1560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75" w:rsidRPr="009E23F4" w:rsidRDefault="00952475" w:rsidP="00952475">
            <w:pPr>
              <w:spacing w:line="23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75" w:rsidRPr="009E23F4" w:rsidRDefault="00952475" w:rsidP="00952475">
            <w:pPr>
              <w:spacing w:line="23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Проектная часть, </w:t>
            </w:r>
          </w:p>
          <w:p w:rsidR="00952475" w:rsidRPr="009E23F4" w:rsidRDefault="00952475" w:rsidP="00952475">
            <w:pPr>
              <w:spacing w:line="23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всего, в том числе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475" w:rsidRPr="009E23F4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925357,01542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1814777,61252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672746,18945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651105,81314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42300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45100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42100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4193486,63053</w:t>
            </w:r>
          </w:p>
        </w:tc>
      </w:tr>
      <w:tr w:rsidR="00952475" w:rsidRPr="009E23F4" w:rsidTr="00952475">
        <w:trPr>
          <w:cantSplit/>
          <w:trHeight w:val="1556"/>
        </w:trPr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75" w:rsidRPr="009E23F4" w:rsidRDefault="00952475" w:rsidP="00952475">
            <w:pPr>
              <w:spacing w:line="23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75" w:rsidRPr="009E23F4" w:rsidRDefault="00952475" w:rsidP="00952475">
            <w:pPr>
              <w:spacing w:line="23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475" w:rsidRPr="009E23F4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424767,71542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1639033,95252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370025,49591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85506,41314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42300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45100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42100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2648833,57699</w:t>
            </w:r>
          </w:p>
        </w:tc>
      </w:tr>
      <w:tr w:rsidR="00952475" w:rsidRPr="009E23F4" w:rsidTr="00952475">
        <w:trPr>
          <w:cantSplit/>
          <w:trHeight w:val="1551"/>
        </w:trPr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75" w:rsidRPr="009E23F4" w:rsidRDefault="00952475" w:rsidP="00952475">
            <w:pPr>
              <w:spacing w:line="23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475" w:rsidRPr="009E23F4" w:rsidRDefault="00952475" w:rsidP="00952475">
            <w:pPr>
              <w:spacing w:line="23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475" w:rsidRPr="009E23F4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500589,3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175743,66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302720,69354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565599,4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1544653,05354</w:t>
            </w:r>
          </w:p>
        </w:tc>
      </w:tr>
      <w:tr w:rsidR="00952475" w:rsidRPr="009E23F4" w:rsidTr="00952475">
        <w:trPr>
          <w:cantSplit/>
          <w:trHeight w:val="1687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Комплекс процессных мероприятий, </w:t>
            </w:r>
          </w:p>
          <w:p w:rsidR="00952475" w:rsidRPr="009E23F4" w:rsidRDefault="00952475" w:rsidP="00952475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всего, в том числе</w:t>
            </w:r>
          </w:p>
          <w:p w:rsidR="00952475" w:rsidRPr="009E23F4" w:rsidRDefault="00952475" w:rsidP="00952475">
            <w:pPr>
              <w:spacing w:line="23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9E23F4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2168130,1763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2744491,57392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2059256,38236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2066003,37365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1512580,06177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1507580,06177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1512580,06177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13570621,69154</w:t>
            </w:r>
          </w:p>
        </w:tc>
      </w:tr>
      <w:tr w:rsidR="00952475" w:rsidRPr="009E23F4" w:rsidTr="00952475">
        <w:trPr>
          <w:cantSplit/>
          <w:trHeight w:val="1683"/>
        </w:trPr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9E23F4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2166220,5763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2733981,73392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2057176,6759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2063778,67365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1512580,06177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1507580,06177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1512580,06177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13553897,84508</w:t>
            </w:r>
          </w:p>
        </w:tc>
      </w:tr>
      <w:tr w:rsidR="00952475" w:rsidRPr="009E23F4" w:rsidTr="00952475">
        <w:trPr>
          <w:cantSplit/>
          <w:trHeight w:val="1425"/>
        </w:trPr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9E23F4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1909,6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10509,84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2079,70646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2224,7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1F4AEE" w:rsidRDefault="00952475" w:rsidP="00952475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AEE">
              <w:rPr>
                <w:rFonts w:ascii="Times New Roman" w:hAnsi="Times New Roman"/>
                <w:sz w:val="22"/>
                <w:szCs w:val="22"/>
              </w:rPr>
              <w:t>16723,84646»</w:t>
            </w:r>
          </w:p>
        </w:tc>
      </w:tr>
    </w:tbl>
    <w:p w:rsidR="00952475" w:rsidRPr="009E23F4" w:rsidRDefault="00952475" w:rsidP="00952475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lastRenderedPageBreak/>
        <w:t>- </w:t>
      </w:r>
      <w:r w:rsidRPr="009E23F4">
        <w:rPr>
          <w:rFonts w:ascii="Times New Roman" w:hAnsi="Times New Roman"/>
          <w:color w:val="000000" w:themeColor="text1"/>
          <w:spacing w:val="-4"/>
          <w:sz w:val="28"/>
          <w:szCs w:val="28"/>
        </w:rPr>
        <w:t>пункты 1, 1.5, подпункт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1.5.23</w:t>
      </w:r>
      <w:r w:rsidRPr="009E23F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таблицы пункта 3.2 «Финансовое обеспечение проектной части» </w:t>
      </w:r>
      <w:hyperlink r:id="rId16" w:history="1">
        <w:r w:rsidRPr="009E23F4">
          <w:rPr>
            <w:rFonts w:ascii="Times New Roman" w:hAnsi="Times New Roman"/>
            <w:color w:val="000000" w:themeColor="text1"/>
            <w:sz w:val="28"/>
            <w:szCs w:val="28"/>
          </w:rPr>
          <w:t>подраздела 3</w:t>
        </w:r>
      </w:hyperlink>
      <w:r w:rsidRPr="009E23F4">
        <w:rPr>
          <w:rFonts w:ascii="Times New Roman" w:hAnsi="Times New Roman"/>
          <w:color w:val="000000" w:themeColor="text1"/>
          <w:sz w:val="28"/>
          <w:szCs w:val="28"/>
        </w:rPr>
        <w:t xml:space="preserve"> «Проектная часть направления (подпрограммы)»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E23F4">
        <w:rPr>
          <w:rFonts w:ascii="Times New Roman" w:hAnsi="Times New Roman"/>
          <w:color w:val="000000" w:themeColor="text1"/>
          <w:spacing w:val="-4"/>
          <w:sz w:val="28"/>
          <w:szCs w:val="28"/>
        </w:rPr>
        <w:t>изложить в следующей редакции:</w:t>
      </w:r>
    </w:p>
    <w:p w:rsidR="00952475" w:rsidRPr="009E23F4" w:rsidRDefault="00952475" w:rsidP="00952475">
      <w:pPr>
        <w:rPr>
          <w:rFonts w:ascii="Times New Roman" w:hAnsi="Times New Roman"/>
          <w:color w:val="000000" w:themeColor="text1"/>
          <w:sz w:val="6"/>
          <w:szCs w:val="6"/>
        </w:rPr>
      </w:pPr>
    </w:p>
    <w:tbl>
      <w:tblPr>
        <w:tblW w:w="9548" w:type="dxa"/>
        <w:tblLayout w:type="fixed"/>
        <w:tblLook w:val="01E0" w:firstRow="1" w:lastRow="1" w:firstColumn="1" w:lastColumn="1" w:noHBand="0" w:noVBand="0"/>
      </w:tblPr>
      <w:tblGrid>
        <w:gridCol w:w="818"/>
        <w:gridCol w:w="2841"/>
        <w:gridCol w:w="1597"/>
        <w:gridCol w:w="478"/>
        <w:gridCol w:w="477"/>
        <w:gridCol w:w="477"/>
        <w:gridCol w:w="477"/>
        <w:gridCol w:w="477"/>
        <w:gridCol w:w="477"/>
        <w:gridCol w:w="477"/>
        <w:gridCol w:w="477"/>
        <w:gridCol w:w="475"/>
      </w:tblGrid>
      <w:tr w:rsidR="00952475" w:rsidRPr="009E23F4" w:rsidTr="00952475">
        <w:trPr>
          <w:cantSplit/>
          <w:trHeight w:val="216"/>
          <w:tblHeader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2475" w:rsidRPr="009E23F4" w:rsidRDefault="00952475" w:rsidP="00EB01FC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2475" w:rsidRPr="009E23F4" w:rsidRDefault="00952475" w:rsidP="00EB01F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2475" w:rsidRPr="009E23F4" w:rsidRDefault="00952475" w:rsidP="00EB01F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2475" w:rsidRPr="009E23F4" w:rsidRDefault="00952475" w:rsidP="0095247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2475" w:rsidRPr="009E23F4" w:rsidRDefault="00952475" w:rsidP="0095247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2475" w:rsidRPr="009E23F4" w:rsidRDefault="00952475" w:rsidP="0095247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2475" w:rsidRPr="009E23F4" w:rsidRDefault="00952475" w:rsidP="0095247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2475" w:rsidRPr="009E23F4" w:rsidRDefault="00952475" w:rsidP="0095247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2475" w:rsidRPr="009E23F4" w:rsidRDefault="00952475" w:rsidP="0095247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2475" w:rsidRPr="009E23F4" w:rsidRDefault="00952475" w:rsidP="0095247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2475" w:rsidRPr="009E23F4" w:rsidRDefault="00952475" w:rsidP="0095247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2475" w:rsidRPr="009E23F4" w:rsidRDefault="00952475" w:rsidP="0095247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</w:t>
            </w:r>
          </w:p>
        </w:tc>
      </w:tr>
      <w:tr w:rsidR="00952475" w:rsidRPr="009E23F4" w:rsidTr="00952475">
        <w:trPr>
          <w:cantSplit/>
          <w:trHeight w:val="1666"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EB01F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«1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EB01F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Проектная часть, </w:t>
            </w:r>
          </w:p>
          <w:p w:rsidR="00952475" w:rsidRPr="009E23F4" w:rsidRDefault="00952475" w:rsidP="00EB01F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всего, в том числе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EB01FC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75" w:rsidRPr="009E23F4" w:rsidRDefault="00952475" w:rsidP="0095247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925357,01542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1814777,61252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672746,18945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651105,81314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42300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45100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42100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4193486,63053</w:t>
            </w:r>
          </w:p>
        </w:tc>
      </w:tr>
      <w:tr w:rsidR="00952475" w:rsidRPr="009E23F4" w:rsidTr="00952475">
        <w:trPr>
          <w:cantSplit/>
          <w:trHeight w:val="1549"/>
        </w:trPr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EB01F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EB01F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EB01FC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75" w:rsidRPr="009E23F4" w:rsidRDefault="00952475" w:rsidP="0095247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424767,71542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1639033,95252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370025,49591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85506,41314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42300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45100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42100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2648833,57699</w:t>
            </w:r>
          </w:p>
        </w:tc>
      </w:tr>
      <w:tr w:rsidR="00952475" w:rsidRPr="009E23F4" w:rsidTr="00952475">
        <w:trPr>
          <w:cantSplit/>
          <w:trHeight w:val="1699"/>
        </w:trPr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EB01F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EB01F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EB01FC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75" w:rsidRPr="009E23F4" w:rsidRDefault="00952475" w:rsidP="0095247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500589,3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175743,66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302720,69354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565599,4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1544653,05354»</w:t>
            </w:r>
          </w:p>
        </w:tc>
      </w:tr>
      <w:tr w:rsidR="00952475" w:rsidRPr="009E23F4" w:rsidTr="00952475">
        <w:trPr>
          <w:cantSplit/>
          <w:trHeight w:val="1553"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EB01F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«1.5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EB01F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Региональный проект «Развитие культуры, искусства и образования в сфере культуры»,</w:t>
            </w:r>
          </w:p>
          <w:p w:rsidR="00952475" w:rsidRPr="009E23F4" w:rsidRDefault="00952475" w:rsidP="00EB01F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всего, в том числе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EB01FC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Минкультуры РО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75" w:rsidRPr="009E23F4" w:rsidRDefault="00952475" w:rsidP="0095247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285158,60034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1665497,66439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404122,83925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102147,82376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41300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45100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42100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2585426,92774</w:t>
            </w:r>
          </w:p>
        </w:tc>
      </w:tr>
      <w:tr w:rsidR="00952475" w:rsidRPr="009E23F4" w:rsidTr="00952475">
        <w:trPr>
          <w:cantSplit/>
          <w:trHeight w:val="1533"/>
        </w:trPr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EB01F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EB01F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EB01FC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75" w:rsidRPr="009E23F4" w:rsidRDefault="00952475" w:rsidP="0095247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259509,60034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1633241,20439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360652,34571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67723,32376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41300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45100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42100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2449626,4742</w:t>
            </w:r>
          </w:p>
        </w:tc>
      </w:tr>
      <w:tr w:rsidR="00952475" w:rsidRPr="009E23F4" w:rsidTr="00952475">
        <w:trPr>
          <w:cantSplit/>
          <w:trHeight w:val="1554"/>
        </w:trPr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EB01F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EB01F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EB01FC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75" w:rsidRPr="009E23F4" w:rsidRDefault="00952475" w:rsidP="0095247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25649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32256,46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43470,49354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34424,5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135800,45354»</w:t>
            </w:r>
          </w:p>
        </w:tc>
      </w:tr>
      <w:tr w:rsidR="00952475" w:rsidRPr="009E23F4" w:rsidTr="00952475">
        <w:trPr>
          <w:cantSplit/>
          <w:trHeight w:val="1123"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52475" w:rsidRDefault="00952475" w:rsidP="00952475">
            <w:pPr>
              <w:ind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952475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«1.5.23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52475" w:rsidRDefault="00952475" w:rsidP="00EB01F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2475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52475" w:rsidRPr="00952475" w:rsidRDefault="00952475" w:rsidP="009524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952475">
              <w:rPr>
                <w:rFonts w:ascii="Times New Roman" w:hAnsi="Times New Roman"/>
                <w:spacing w:val="-4"/>
                <w:sz w:val="22"/>
                <w:szCs w:val="22"/>
              </w:rPr>
              <w:t>«Увеличены выставочные площади путем создания универсального выставочного центра», всего, в том числе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EB01FC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Минкультуры РО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75" w:rsidRPr="009E23F4" w:rsidRDefault="00952475" w:rsidP="0095247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1300000,0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1300000,0</w:t>
            </w:r>
          </w:p>
        </w:tc>
      </w:tr>
      <w:tr w:rsidR="00952475" w:rsidRPr="009E23F4" w:rsidTr="00952475">
        <w:trPr>
          <w:cantSplit/>
          <w:trHeight w:val="1410"/>
        </w:trPr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EB01F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EB01F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EB01FC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75" w:rsidRPr="009E23F4" w:rsidRDefault="00952475" w:rsidP="0095247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1300000,0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70414D" w:rsidRDefault="00952475" w:rsidP="00952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414D">
              <w:rPr>
                <w:rFonts w:ascii="Times New Roman" w:hAnsi="Times New Roman"/>
                <w:sz w:val="22"/>
                <w:szCs w:val="22"/>
              </w:rPr>
              <w:t>1300000,0»</w:t>
            </w:r>
          </w:p>
        </w:tc>
      </w:tr>
    </w:tbl>
    <w:p w:rsidR="00952475" w:rsidRPr="009E23F4" w:rsidRDefault="006B48AF" w:rsidP="00952475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- </w:t>
      </w:r>
      <w:r w:rsidR="00952475" w:rsidRPr="009E23F4">
        <w:rPr>
          <w:rFonts w:ascii="Times New Roman" w:hAnsi="Times New Roman"/>
          <w:color w:val="000000" w:themeColor="text1"/>
          <w:spacing w:val="-4"/>
          <w:sz w:val="28"/>
          <w:szCs w:val="28"/>
        </w:rPr>
        <w:t>пункт</w:t>
      </w:r>
      <w:r w:rsidR="00952475">
        <w:rPr>
          <w:rFonts w:ascii="Times New Roman" w:hAnsi="Times New Roman"/>
          <w:color w:val="000000" w:themeColor="text1"/>
          <w:spacing w:val="-4"/>
          <w:sz w:val="28"/>
          <w:szCs w:val="28"/>
        </w:rPr>
        <w:t>ы</w:t>
      </w:r>
      <w:r w:rsidR="00952475" w:rsidRPr="009E23F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1, 1.2, подпункт 1.2.1</w:t>
      </w:r>
      <w:r w:rsidR="0095247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r w:rsidR="00952475" w:rsidRPr="009E23F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пункт 1.4, подпункт 1.4.2, пункт 1.5, подпункт 1.5.3 </w:t>
      </w:r>
      <w:r w:rsidR="00952475" w:rsidRPr="009E23F4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таблиц</w:t>
      </w:r>
      <w:r w:rsidR="00952475">
        <w:rPr>
          <w:rFonts w:ascii="Times New Roman" w:hAnsi="Times New Roman"/>
          <w:color w:val="000000" w:themeColor="text1"/>
          <w:spacing w:val="-4"/>
          <w:sz w:val="28"/>
          <w:szCs w:val="28"/>
        </w:rPr>
        <w:t>ы</w:t>
      </w:r>
      <w:r w:rsidR="00952475" w:rsidRPr="009E23F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952475" w:rsidRPr="009E23F4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пункта</w:t>
      </w:r>
      <w:r w:rsidR="00952475" w:rsidRPr="009E23F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4.4 </w:t>
      </w:r>
      <w:r w:rsidR="00952475" w:rsidRPr="009E23F4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«Финансовое</w:t>
      </w:r>
      <w:r w:rsidR="00952475" w:rsidRPr="009E23F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952475" w:rsidRPr="009E23F4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обеспечение</w:t>
      </w:r>
      <w:r w:rsidR="00952475" w:rsidRPr="009E23F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952475" w:rsidRPr="009E23F4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комплекса</w:t>
      </w:r>
      <w:r w:rsidR="00952475" w:rsidRPr="009E23F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952475" w:rsidRPr="009E23F4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lastRenderedPageBreak/>
        <w:t>процессных</w:t>
      </w:r>
      <w:r w:rsidR="00952475" w:rsidRPr="009E23F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952475" w:rsidRPr="009E23F4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мероприятий»</w:t>
      </w:r>
      <w:r w:rsidR="00952475" w:rsidRPr="00F02EB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952475" w:rsidRPr="009E23F4">
        <w:rPr>
          <w:rFonts w:ascii="Times New Roman" w:hAnsi="Times New Roman"/>
          <w:color w:val="000000" w:themeColor="text1"/>
          <w:spacing w:val="-4"/>
          <w:sz w:val="28"/>
          <w:szCs w:val="28"/>
        </w:rPr>
        <w:t>подраздел</w:t>
      </w:r>
      <w:r w:rsidR="00952475">
        <w:rPr>
          <w:rFonts w:ascii="Times New Roman" w:hAnsi="Times New Roman"/>
          <w:color w:val="000000" w:themeColor="text1"/>
          <w:spacing w:val="-4"/>
          <w:sz w:val="28"/>
          <w:szCs w:val="28"/>
        </w:rPr>
        <w:t>а</w:t>
      </w:r>
      <w:r w:rsidR="00952475" w:rsidRPr="009E23F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4 «Паспорт комплекса процессных мероприятий «Создание условий для развития культуры, искусства и образования в сфере культуры»</w:t>
      </w:r>
      <w:r w:rsidR="0095247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952475" w:rsidRPr="009E23F4">
        <w:rPr>
          <w:rFonts w:ascii="Times New Roman" w:hAnsi="Times New Roman"/>
          <w:color w:val="000000" w:themeColor="text1"/>
          <w:spacing w:val="-4"/>
          <w:sz w:val="28"/>
          <w:szCs w:val="28"/>
        </w:rPr>
        <w:t>изложить в следующей редакции:</w:t>
      </w:r>
    </w:p>
    <w:tbl>
      <w:tblPr>
        <w:tblW w:w="9573" w:type="dxa"/>
        <w:tblLayout w:type="fixed"/>
        <w:tblLook w:val="01E0" w:firstRow="1" w:lastRow="1" w:firstColumn="1" w:lastColumn="1" w:noHBand="0" w:noVBand="0"/>
      </w:tblPr>
      <w:tblGrid>
        <w:gridCol w:w="843"/>
        <w:gridCol w:w="2814"/>
        <w:gridCol w:w="1559"/>
        <w:gridCol w:w="485"/>
        <w:gridCol w:w="484"/>
        <w:gridCol w:w="484"/>
        <w:gridCol w:w="484"/>
        <w:gridCol w:w="484"/>
        <w:gridCol w:w="484"/>
        <w:gridCol w:w="484"/>
        <w:gridCol w:w="484"/>
        <w:gridCol w:w="484"/>
      </w:tblGrid>
      <w:tr w:rsidR="00952475" w:rsidRPr="009E23F4" w:rsidTr="00952475">
        <w:trPr>
          <w:trHeight w:val="269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75" w:rsidRPr="009E23F4" w:rsidRDefault="00952475" w:rsidP="009524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5" w:rsidRPr="009E23F4" w:rsidRDefault="00952475" w:rsidP="0095247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</w:t>
            </w:r>
          </w:p>
        </w:tc>
      </w:tr>
      <w:tr w:rsidR="00952475" w:rsidRPr="009E23F4" w:rsidTr="00952475">
        <w:trPr>
          <w:cantSplit/>
          <w:trHeight w:val="1615"/>
        </w:trPr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Комплекс процессных мероприятий, всего, в том числе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2168130,1763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2744491,57392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2059256,38236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2066003,37365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1512580,06177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1507580,06177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1512580,06177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13570621,69154</w:t>
            </w:r>
          </w:p>
        </w:tc>
      </w:tr>
      <w:tr w:rsidR="00952475" w:rsidRPr="009E23F4" w:rsidTr="00952475">
        <w:trPr>
          <w:cantSplit/>
          <w:trHeight w:val="1553"/>
        </w:trPr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pStyle w:val="1"/>
              <w:spacing w:line="233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6B48AF">
            <w:pPr>
              <w:pStyle w:val="1"/>
              <w:spacing w:line="233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9E23F4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pStyle w:val="1"/>
              <w:spacing w:line="233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75" w:rsidRPr="009E23F4" w:rsidRDefault="00952475" w:rsidP="00952475">
            <w:pPr>
              <w:pStyle w:val="1"/>
              <w:spacing w:line="233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pStyle w:val="1"/>
              <w:spacing w:line="233" w:lineRule="auto"/>
              <w:rPr>
                <w:sz w:val="22"/>
                <w:szCs w:val="22"/>
              </w:rPr>
            </w:pPr>
            <w:r w:rsidRPr="006C030D">
              <w:rPr>
                <w:sz w:val="22"/>
                <w:szCs w:val="22"/>
              </w:rPr>
              <w:t>2166220,5763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pStyle w:val="1"/>
              <w:spacing w:line="233" w:lineRule="auto"/>
              <w:rPr>
                <w:sz w:val="22"/>
                <w:szCs w:val="22"/>
              </w:rPr>
            </w:pPr>
            <w:r w:rsidRPr="006C030D">
              <w:rPr>
                <w:sz w:val="22"/>
                <w:szCs w:val="22"/>
              </w:rPr>
              <w:t>2733981,73392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pStyle w:val="1"/>
              <w:spacing w:line="233" w:lineRule="auto"/>
              <w:rPr>
                <w:sz w:val="22"/>
                <w:szCs w:val="22"/>
              </w:rPr>
            </w:pPr>
            <w:r w:rsidRPr="006C030D">
              <w:rPr>
                <w:sz w:val="22"/>
                <w:szCs w:val="22"/>
              </w:rPr>
              <w:t>2057176,6759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pStyle w:val="1"/>
              <w:spacing w:line="233" w:lineRule="auto"/>
              <w:rPr>
                <w:sz w:val="22"/>
                <w:szCs w:val="22"/>
              </w:rPr>
            </w:pPr>
            <w:r w:rsidRPr="006C030D">
              <w:rPr>
                <w:sz w:val="22"/>
                <w:szCs w:val="22"/>
              </w:rPr>
              <w:t>2063778,67365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pStyle w:val="1"/>
              <w:spacing w:line="233" w:lineRule="auto"/>
              <w:rPr>
                <w:sz w:val="22"/>
                <w:szCs w:val="22"/>
              </w:rPr>
            </w:pPr>
            <w:r w:rsidRPr="006C030D">
              <w:rPr>
                <w:sz w:val="22"/>
                <w:szCs w:val="22"/>
              </w:rPr>
              <w:t>1512580,06177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pStyle w:val="1"/>
              <w:spacing w:line="233" w:lineRule="auto"/>
              <w:rPr>
                <w:sz w:val="22"/>
                <w:szCs w:val="22"/>
              </w:rPr>
            </w:pPr>
            <w:r w:rsidRPr="006C030D">
              <w:rPr>
                <w:sz w:val="22"/>
                <w:szCs w:val="22"/>
              </w:rPr>
              <w:t>1507580,06177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pStyle w:val="1"/>
              <w:spacing w:line="233" w:lineRule="auto"/>
              <w:rPr>
                <w:sz w:val="22"/>
                <w:szCs w:val="22"/>
              </w:rPr>
            </w:pPr>
            <w:r w:rsidRPr="006C030D">
              <w:rPr>
                <w:sz w:val="22"/>
                <w:szCs w:val="22"/>
              </w:rPr>
              <w:t>1512580,06177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pStyle w:val="1"/>
              <w:spacing w:line="233" w:lineRule="auto"/>
              <w:rPr>
                <w:sz w:val="22"/>
                <w:szCs w:val="22"/>
              </w:rPr>
            </w:pPr>
            <w:r w:rsidRPr="006C030D">
              <w:rPr>
                <w:sz w:val="22"/>
                <w:szCs w:val="22"/>
              </w:rPr>
              <w:t>13553897,84508</w:t>
            </w:r>
          </w:p>
        </w:tc>
      </w:tr>
      <w:tr w:rsidR="00952475" w:rsidRPr="009E23F4" w:rsidTr="00952475">
        <w:trPr>
          <w:cantSplit/>
          <w:trHeight w:val="1404"/>
        </w:trPr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1909,6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10509,84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2079,70646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2224,7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16723,84646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952475" w:rsidRPr="009E23F4" w:rsidTr="00952475">
        <w:trPr>
          <w:cantSplit/>
          <w:trHeight w:val="1694"/>
        </w:trPr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</w:t>
            </w: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Задача</w:t>
            </w:r>
          </w:p>
          <w:p w:rsidR="00952475" w:rsidRPr="009E23F4" w:rsidRDefault="00952475" w:rsidP="009524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«Создание условий для развития культуры, искусства и народного творчества Рязанской области», всего, в том числе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Минкультуры РО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1332012,47448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4E">
              <w:rPr>
                <w:rFonts w:ascii="Times New Roman" w:hAnsi="Times New Roman"/>
                <w:sz w:val="22"/>
                <w:szCs w:val="22"/>
              </w:rPr>
              <w:t>1565312,55169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1310106,67198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1312038,92473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928096,97724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928096,97724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928096,97724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4E">
              <w:rPr>
                <w:rFonts w:ascii="Times New Roman" w:hAnsi="Times New Roman"/>
                <w:sz w:val="22"/>
                <w:szCs w:val="22"/>
              </w:rPr>
              <w:t>8303761,55460</w:t>
            </w:r>
          </w:p>
        </w:tc>
      </w:tr>
      <w:tr w:rsidR="00952475" w:rsidRPr="009E23F4" w:rsidTr="00952475">
        <w:trPr>
          <w:cantSplit/>
          <w:trHeight w:val="1465"/>
        </w:trPr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1330102,87448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1554802,71169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1308026,96552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1309814,22473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928096,97724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928096,97724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928096,97724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8287037,70814</w:t>
            </w:r>
          </w:p>
        </w:tc>
      </w:tr>
      <w:tr w:rsidR="00952475" w:rsidRPr="009E23F4" w:rsidTr="00952475">
        <w:trPr>
          <w:cantSplit/>
          <w:trHeight w:val="1274"/>
        </w:trPr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1909,6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10509,84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2079,70646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2224,7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16723,84646</w:t>
            </w:r>
          </w:p>
        </w:tc>
      </w:tr>
      <w:tr w:rsidR="00952475" w:rsidRPr="009E23F4" w:rsidTr="00952475">
        <w:trPr>
          <w:cantSplit/>
          <w:trHeight w:val="1824"/>
        </w:trPr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1.2.1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Мероприятие (результат)</w:t>
            </w:r>
          </w:p>
          <w:p w:rsidR="00952475" w:rsidRPr="009E23F4" w:rsidRDefault="00952475" w:rsidP="00952475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</w:t>
            </w:r>
            <w:proofErr w:type="gramStart"/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Обеспечены</w:t>
            </w:r>
            <w:proofErr w:type="gramEnd"/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эффективная организация и проведение культурно-массовых мероприятий, показ (организация показа) спектаклей (театральных постановок), создание спектаклей, показ (организация показа) концертов и концертных программ, создание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концертов и концертных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Минкультуры РО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1075263,81647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1317363,31009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1302757,80479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1304493,66426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923138,57724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923138,57724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923138,57724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7769294,32733</w:t>
            </w:r>
          </w:p>
        </w:tc>
      </w:tr>
      <w:tr w:rsidR="00952475" w:rsidRPr="009E23F4" w:rsidTr="00952475">
        <w:trPr>
          <w:cantSplit/>
          <w:trHeight w:val="2058"/>
        </w:trPr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52475" w:rsidRDefault="00952475" w:rsidP="00952475">
            <w:pPr>
              <w:spacing w:line="233" w:lineRule="auto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952475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программ, выявление, изучение, сохранение, развитие и популяризация объектов нематериального культурного наследия, работы по формированию и учету фондов фильмофонда театрально-зрелищными, культурно-досуговыми учреждениями, находящимися в ведении Минкультуры РО»,</w:t>
            </w:r>
          </w:p>
          <w:p w:rsidR="00952475" w:rsidRPr="00952475" w:rsidRDefault="00952475" w:rsidP="00952475">
            <w:pPr>
              <w:spacing w:line="233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952475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всего, в том числе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2475" w:rsidRPr="009E23F4" w:rsidTr="00952475">
        <w:trPr>
          <w:cantSplit/>
          <w:trHeight w:val="1612"/>
        </w:trPr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1075263,81647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1317363,31009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1302757,80479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1304493,66426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923138,57724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923138,57724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923138,57724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7769294,32733»</w:t>
            </w:r>
          </w:p>
        </w:tc>
      </w:tr>
      <w:tr w:rsidR="00952475" w:rsidRPr="009E23F4" w:rsidTr="00952475">
        <w:trPr>
          <w:cantSplit/>
          <w:trHeight w:val="2738"/>
        </w:trPr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«1.4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52475" w:rsidRDefault="00952475" w:rsidP="009524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952475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Задача</w:t>
            </w:r>
          </w:p>
          <w:p w:rsidR="00952475" w:rsidRPr="00952475" w:rsidRDefault="00952475" w:rsidP="009524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952475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 xml:space="preserve">«Оказание информационных услуг, формирование, ведение баз данных, в том числе </w:t>
            </w:r>
            <w:proofErr w:type="spellStart"/>
            <w:r w:rsidRPr="00952475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интернет-ресурсов</w:t>
            </w:r>
            <w:proofErr w:type="spellEnd"/>
            <w:r w:rsidRPr="00952475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 xml:space="preserve"> в сфере культуры, организация и проведение культурно-массовых и иных зрелищных мероприятий»,</w:t>
            </w:r>
          </w:p>
          <w:p w:rsidR="00952475" w:rsidRPr="00952475" w:rsidRDefault="00952475" w:rsidP="009524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952475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всего, в том числе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Минкультуры РО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81241,94851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389143,04899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70617,45999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70617,45999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611619,91748</w:t>
            </w:r>
          </w:p>
        </w:tc>
      </w:tr>
      <w:tr w:rsidR="00952475" w:rsidRPr="009E23F4" w:rsidTr="00952475">
        <w:trPr>
          <w:cantSplit/>
          <w:trHeight w:val="1502"/>
        </w:trPr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81241,94851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389143,04899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70617,45999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70617,45999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611619,91748»</w:t>
            </w:r>
          </w:p>
        </w:tc>
      </w:tr>
      <w:tr w:rsidR="00952475" w:rsidRPr="009E23F4" w:rsidTr="00952475">
        <w:trPr>
          <w:cantSplit/>
          <w:trHeight w:val="1554"/>
        </w:trPr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«1.4.2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Мероприятие (результат)</w:t>
            </w:r>
          </w:p>
          <w:p w:rsidR="00952475" w:rsidRPr="009E23F4" w:rsidRDefault="00952475" w:rsidP="009524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«Реализованы мероприятия</w:t>
            </w:r>
          </w:p>
          <w:p w:rsidR="00952475" w:rsidRPr="009E23F4" w:rsidRDefault="00952475" w:rsidP="009524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 сфере культуры и образования в области искусств АНО «ЦСК», всего, в том числе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Минкультуры РО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73617,45999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389143,04899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70617,45999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70617,45999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603995,42896</w:t>
            </w:r>
          </w:p>
        </w:tc>
      </w:tr>
      <w:tr w:rsidR="00952475" w:rsidRPr="009E23F4" w:rsidTr="00952475">
        <w:trPr>
          <w:cantSplit/>
          <w:trHeight w:val="1497"/>
        </w:trPr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73617,45999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389143,04899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70617,45999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70617,45999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603995,42896</w:t>
            </w:r>
          </w:p>
        </w:tc>
      </w:tr>
      <w:tr w:rsidR="00952475" w:rsidRPr="009E23F4" w:rsidTr="00952475">
        <w:trPr>
          <w:cantSplit/>
          <w:trHeight w:val="1553"/>
        </w:trPr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1.5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Задача</w:t>
            </w:r>
          </w:p>
          <w:p w:rsidR="00952475" w:rsidRPr="009E23F4" w:rsidRDefault="00952475" w:rsidP="009524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«Развитие образования в сфере культуры», </w:t>
            </w:r>
          </w:p>
          <w:p w:rsidR="00952475" w:rsidRPr="009E23F4" w:rsidRDefault="00952475" w:rsidP="009524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всего, в том числе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Минкультуры РО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329009,76538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355019,76706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244264,70669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248413,88105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218359,93466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218359,93466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218359,93466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1831787,92416</w:t>
            </w:r>
          </w:p>
        </w:tc>
      </w:tr>
      <w:tr w:rsidR="00952475" w:rsidRPr="009E23F4" w:rsidTr="00952475">
        <w:trPr>
          <w:cantSplit/>
          <w:trHeight w:val="1553"/>
        </w:trPr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329009,76538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355019,76706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244264,70669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248413,88105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218359,93466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218359,93466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218359,93466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1831787,92416»</w:t>
            </w:r>
          </w:p>
        </w:tc>
      </w:tr>
      <w:tr w:rsidR="00952475" w:rsidRPr="009E23F4" w:rsidTr="00952475">
        <w:trPr>
          <w:cantSplit/>
          <w:trHeight w:val="1824"/>
        </w:trPr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«1.5.3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52475" w:rsidRDefault="00952475" w:rsidP="009524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952475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 xml:space="preserve">Мероприятие (результат) </w:t>
            </w:r>
          </w:p>
          <w:p w:rsidR="00952475" w:rsidRPr="00952475" w:rsidRDefault="00952475" w:rsidP="009524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proofErr w:type="gramStart"/>
            <w:r w:rsidRPr="00952475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 xml:space="preserve">«Обеспечены эффективная реализация образовательных программ среднего профессионального образования – программ подготовки специалистов среднего звена, реализация дополнительных профессиональных программ </w:t>
            </w:r>
            <w:r w:rsidR="006B48AF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–</w:t>
            </w:r>
            <w:r w:rsidRPr="00952475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 xml:space="preserve"> программ повышения квалификации, реализация дополнительных предпрофессиональных программ в области искусств, организация и проведение аттестационных мероприятий</w:t>
            </w:r>
            <w:r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952475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 xml:space="preserve">в целях установления квалификационной категории педагогическим работникам образовательных организаций в области искусств, организация и проведение культурно-массовых мероприятий профессиональными образовательными организациями, находящимися в ведении Минкультуры РО», </w:t>
            </w:r>
            <w:proofErr w:type="gramEnd"/>
          </w:p>
          <w:p w:rsidR="00952475" w:rsidRPr="00952475" w:rsidRDefault="00952475" w:rsidP="00952475">
            <w:pPr>
              <w:spacing w:line="233" w:lineRule="auto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952475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всего, в том числе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Минкультуры РО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201137,43676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233042,27105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226347,31839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229994,87692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200548,34883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200548,34883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200548,34883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1492166,94961</w:t>
            </w:r>
          </w:p>
        </w:tc>
      </w:tr>
      <w:tr w:rsidR="00952475" w:rsidRPr="009E23F4" w:rsidTr="00952475">
        <w:trPr>
          <w:cantSplit/>
          <w:trHeight w:val="1837"/>
        </w:trPr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23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75" w:rsidRPr="009E23F4" w:rsidRDefault="00952475" w:rsidP="0095247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75" w:rsidRPr="009E23F4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201137,43676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233042,27105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226347,31839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229994,87692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200548,34883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200548,34883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200548,34883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2475" w:rsidRPr="006C030D" w:rsidRDefault="00952475" w:rsidP="009524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30D">
              <w:rPr>
                <w:rFonts w:ascii="Times New Roman" w:hAnsi="Times New Roman"/>
                <w:sz w:val="22"/>
                <w:szCs w:val="22"/>
              </w:rPr>
              <w:t>1492166,94961»</w:t>
            </w:r>
          </w:p>
        </w:tc>
      </w:tr>
    </w:tbl>
    <w:p w:rsidR="00952475" w:rsidRPr="009E23F4" w:rsidRDefault="00952475" w:rsidP="00952475">
      <w:pPr>
        <w:rPr>
          <w:rFonts w:ascii="Times New Roman" w:hAnsi="Times New Roman"/>
          <w:sz w:val="6"/>
          <w:szCs w:val="6"/>
        </w:rPr>
      </w:pPr>
    </w:p>
    <w:p w:rsidR="00952475" w:rsidRDefault="00952475">
      <w:pPr>
        <w:rPr>
          <w:rFonts w:asciiTheme="minorHAnsi" w:hAnsiTheme="minorHAnsi"/>
          <w:sz w:val="28"/>
          <w:szCs w:val="28"/>
        </w:rPr>
      </w:pPr>
    </w:p>
    <w:p w:rsidR="007E21B9" w:rsidRDefault="007E21B9">
      <w:pPr>
        <w:rPr>
          <w:rFonts w:asciiTheme="minorHAnsi" w:hAnsiTheme="minorHAnsi"/>
          <w:sz w:val="28"/>
          <w:szCs w:val="28"/>
        </w:rPr>
      </w:pPr>
    </w:p>
    <w:p w:rsidR="007E21B9" w:rsidRDefault="007E21B9">
      <w:pPr>
        <w:rPr>
          <w:rFonts w:asciiTheme="minorHAnsi" w:hAnsiTheme="minorHAnsi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5"/>
        <w:gridCol w:w="511"/>
        <w:gridCol w:w="3765"/>
      </w:tblGrid>
      <w:tr w:rsidR="007E21B9" w:rsidRPr="007E21B9" w:rsidTr="00B15943">
        <w:trPr>
          <w:trHeight w:val="309"/>
        </w:trPr>
        <w:tc>
          <w:tcPr>
            <w:tcW w:w="2766" w:type="pct"/>
          </w:tcPr>
          <w:p w:rsidR="007E21B9" w:rsidRPr="007E21B9" w:rsidRDefault="007E21B9" w:rsidP="007E21B9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E21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Первый заместитель Председателя </w:t>
            </w:r>
          </w:p>
          <w:p w:rsidR="007E21B9" w:rsidRPr="007E21B9" w:rsidRDefault="007E21B9" w:rsidP="007E21B9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E21B9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7E21B9" w:rsidRPr="007E21B9" w:rsidRDefault="007E21B9" w:rsidP="007E21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7E21B9" w:rsidRPr="007E21B9" w:rsidRDefault="007E21B9" w:rsidP="007E21B9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E21B9" w:rsidRPr="007E21B9" w:rsidRDefault="007E21B9" w:rsidP="007E21B9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E21B9">
              <w:rPr>
                <w:rFonts w:ascii="Times New Roman" w:hAnsi="Times New Roman"/>
                <w:sz w:val="28"/>
                <w:szCs w:val="28"/>
              </w:rPr>
              <w:t>Д.А. Боков</w:t>
            </w:r>
          </w:p>
        </w:tc>
      </w:tr>
    </w:tbl>
    <w:p w:rsidR="007E21B9" w:rsidRDefault="007E21B9">
      <w:pPr>
        <w:rPr>
          <w:rFonts w:asciiTheme="minorHAnsi" w:hAnsiTheme="minorHAnsi"/>
          <w:sz w:val="28"/>
          <w:szCs w:val="28"/>
        </w:rPr>
      </w:pPr>
    </w:p>
    <w:sectPr w:rsidR="007E21B9" w:rsidSect="000B2C15">
      <w:headerReference w:type="default" r:id="rId17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3D3" w:rsidRDefault="005873D3">
      <w:r>
        <w:separator/>
      </w:r>
    </w:p>
  </w:endnote>
  <w:endnote w:type="continuationSeparator" w:id="0">
    <w:p w:rsidR="005873D3" w:rsidRDefault="0058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3D3" w:rsidRDefault="005873D3">
      <w:r>
        <w:separator/>
      </w:r>
    </w:p>
  </w:footnote>
  <w:footnote w:type="continuationSeparator" w:id="0">
    <w:p w:rsidR="005873D3" w:rsidRDefault="00587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9F3A17">
      <w:rPr>
        <w:rFonts w:ascii="Times New Roman" w:hAnsi="Times New Roman"/>
        <w:noProof/>
        <w:sz w:val="24"/>
        <w:szCs w:val="24"/>
      </w:rPr>
      <w:t>6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E0A5389"/>
    <w:multiLevelType w:val="hybridMultilevel"/>
    <w:tmpl w:val="B1769682"/>
    <w:lvl w:ilvl="0" w:tplc="15B06FD6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fzOqUccYJl3kD4M0xu9Jv4mIg8=" w:salt="lEsejbH6zdOk70G1MAw4G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0987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3880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873D3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B48AF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21B9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2475"/>
    <w:rsid w:val="009573D3"/>
    <w:rsid w:val="009977FF"/>
    <w:rsid w:val="009A085B"/>
    <w:rsid w:val="009C1DE6"/>
    <w:rsid w:val="009C1F0E"/>
    <w:rsid w:val="009D3E8C"/>
    <w:rsid w:val="009E3A0E"/>
    <w:rsid w:val="009F3A17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95247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52475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952475"/>
    <w:rPr>
      <w:rFonts w:ascii="Calibri" w:hAnsi="Calibri" w:cs="Calibri"/>
      <w:sz w:val="22"/>
    </w:rPr>
  </w:style>
  <w:style w:type="paragraph" w:customStyle="1" w:styleId="ad">
    <w:name w:val="Знак"/>
    <w:basedOn w:val="a"/>
    <w:autoRedefine/>
    <w:rsid w:val="007E21B9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95247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52475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952475"/>
    <w:rPr>
      <w:rFonts w:ascii="Calibri" w:hAnsi="Calibri" w:cs="Calibri"/>
      <w:sz w:val="22"/>
    </w:rPr>
  </w:style>
  <w:style w:type="paragraph" w:customStyle="1" w:styleId="ad">
    <w:name w:val="Знак"/>
    <w:basedOn w:val="a"/>
    <w:autoRedefine/>
    <w:rsid w:val="007E21B9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3&amp;n=470581&amp;dst=10000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3&amp;n=468406&amp;dst=100003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53053&amp;dst=10178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3&amp;n=473768&amp;dst=100003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login.consultant.ru/link/?req=doc&amp;base=RLAW073&amp;n=471514&amp;dst=10000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B9B08-3C16-40C4-8033-AC6B79B0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Дягилева М.А.</dc:creator>
  <cp:lastModifiedBy>Дягилева М.А.</cp:lastModifiedBy>
  <cp:revision>4</cp:revision>
  <cp:lastPrinted>2025-11-10T14:54:00Z</cp:lastPrinted>
  <dcterms:created xsi:type="dcterms:W3CDTF">2025-11-11T06:22:00Z</dcterms:created>
  <dcterms:modified xsi:type="dcterms:W3CDTF">2025-11-12T08:22:00Z</dcterms:modified>
</cp:coreProperties>
</file>