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9C4BD5" w:rsidP="009C4BD5">
      <w:pPr>
        <w:tabs>
          <w:tab w:val="left" w:pos="4400"/>
          <w:tab w:val="left" w:pos="4600"/>
        </w:tabs>
        <w:spacing w:before="480" w:after="520"/>
        <w:ind w:right="76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1</w:t>
      </w:r>
      <w:r>
        <w:rPr>
          <w:rFonts w:ascii="Times New Roman" w:hAnsi="Times New Roman"/>
          <w:bCs/>
          <w:sz w:val="28"/>
          <w:szCs w:val="28"/>
        </w:rPr>
        <w:t>8</w:t>
      </w:r>
      <w:r>
        <w:rPr>
          <w:rFonts w:ascii="Times New Roman" w:hAnsi="Times New Roman"/>
          <w:bCs/>
          <w:sz w:val="28"/>
          <w:szCs w:val="28"/>
        </w:rPr>
        <w:t xml:space="preserve"> ноября 2025 г. № </w:t>
      </w:r>
      <w:r w:rsidR="00705D70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64D030AD" wp14:editId="21E84287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8"/>
          <w:szCs w:val="28"/>
        </w:rPr>
        <w:t>819-р</w:t>
      </w:r>
      <w:bookmarkStart w:id="0" w:name="_GoBack"/>
      <w:bookmarkEnd w:id="0"/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0B2C15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p w:rsidR="00BB66BE" w:rsidRPr="00BB66BE" w:rsidRDefault="00BB66BE" w:rsidP="009503A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B66BE">
        <w:rPr>
          <w:rFonts w:ascii="Times New Roman" w:hAnsi="Times New Roman"/>
          <w:sz w:val="28"/>
          <w:szCs w:val="28"/>
        </w:rPr>
        <w:lastRenderedPageBreak/>
        <w:t>В целях создания более прозрачного механизма оплаты труда в  государственных учреждениях Рязанской области:</w:t>
      </w:r>
    </w:p>
    <w:p w:rsidR="00BB66BE" w:rsidRPr="00BB66BE" w:rsidRDefault="009503A0" w:rsidP="009503A0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BB66BE" w:rsidRPr="00BB66BE">
        <w:rPr>
          <w:rFonts w:ascii="Times New Roman" w:hAnsi="Times New Roman"/>
          <w:sz w:val="28"/>
          <w:szCs w:val="28"/>
        </w:rPr>
        <w:t xml:space="preserve">Руководителям исполнительных органов Рязанской области, осуществляющим функции и полномочия учредителя подведомственных государственных учреждений Рязанской области: </w:t>
      </w:r>
    </w:p>
    <w:p w:rsidR="00BB66BE" w:rsidRPr="00BB66BE" w:rsidRDefault="00BB66BE" w:rsidP="009503A0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B66BE">
        <w:rPr>
          <w:rFonts w:ascii="Times New Roman" w:hAnsi="Times New Roman"/>
          <w:sz w:val="28"/>
          <w:szCs w:val="28"/>
        </w:rPr>
        <w:t>1) предусматривать:</w:t>
      </w:r>
    </w:p>
    <w:p w:rsidR="00BB66BE" w:rsidRPr="00BB66BE" w:rsidRDefault="00BB66BE" w:rsidP="009503A0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B66BE">
        <w:rPr>
          <w:rFonts w:ascii="Times New Roman" w:hAnsi="Times New Roman"/>
          <w:sz w:val="28"/>
          <w:szCs w:val="28"/>
        </w:rPr>
        <w:t>установление максимальной численности заместителей руководителя по каждому подведомственному государственному учреждению Рязанской области в зависимости от дифференциации государственных учреждений Рязанской области:</w:t>
      </w:r>
    </w:p>
    <w:tbl>
      <w:tblPr>
        <w:tblStyle w:val="a9"/>
        <w:tblW w:w="9290" w:type="dxa"/>
        <w:tblInd w:w="122" w:type="dxa"/>
        <w:tblLayout w:type="fixed"/>
        <w:tblLook w:val="04A0" w:firstRow="1" w:lastRow="0" w:firstColumn="1" w:lastColumn="0" w:noHBand="0" w:noVBand="1"/>
      </w:tblPr>
      <w:tblGrid>
        <w:gridCol w:w="644"/>
        <w:gridCol w:w="5510"/>
        <w:gridCol w:w="3136"/>
      </w:tblGrid>
      <w:tr w:rsidR="00BB66BE" w:rsidRPr="009503A0" w:rsidTr="009503A0">
        <w:tc>
          <w:tcPr>
            <w:tcW w:w="644" w:type="dxa"/>
          </w:tcPr>
          <w:p w:rsidR="00BB66BE" w:rsidRPr="009503A0" w:rsidRDefault="00BB66BE" w:rsidP="00BB66BE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3A0">
              <w:rPr>
                <w:rFonts w:ascii="Times New Roman" w:hAnsi="Times New Roman"/>
                <w:sz w:val="24"/>
                <w:szCs w:val="24"/>
              </w:rPr>
              <w:t>№</w:t>
            </w:r>
            <w:r w:rsidR="009503A0" w:rsidRPr="009503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9503A0" w:rsidRPr="009503A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9503A0" w:rsidRPr="009503A0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510" w:type="dxa"/>
          </w:tcPr>
          <w:p w:rsidR="00BB66BE" w:rsidRPr="009503A0" w:rsidRDefault="00BB66BE" w:rsidP="00BB66BE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3A0">
              <w:rPr>
                <w:rFonts w:ascii="Times New Roman" w:hAnsi="Times New Roman"/>
                <w:sz w:val="24"/>
                <w:szCs w:val="24"/>
              </w:rPr>
              <w:t>Дифференциация государственных учреждений Рязанской области в зависимости от штатной численности  (человек)</w:t>
            </w:r>
          </w:p>
        </w:tc>
        <w:tc>
          <w:tcPr>
            <w:tcW w:w="3136" w:type="dxa"/>
          </w:tcPr>
          <w:p w:rsidR="00BB66BE" w:rsidRPr="009503A0" w:rsidRDefault="00BB66BE" w:rsidP="009503A0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3A0">
              <w:rPr>
                <w:rFonts w:ascii="Times New Roman" w:hAnsi="Times New Roman"/>
                <w:sz w:val="24"/>
                <w:szCs w:val="24"/>
              </w:rPr>
              <w:t>Количество заместителей руководителя государственного учреждения Рязанской области (единиц)</w:t>
            </w:r>
          </w:p>
        </w:tc>
      </w:tr>
      <w:tr w:rsidR="009503A0" w:rsidRPr="009503A0" w:rsidTr="009503A0">
        <w:tc>
          <w:tcPr>
            <w:tcW w:w="644" w:type="dxa"/>
          </w:tcPr>
          <w:p w:rsidR="009503A0" w:rsidRPr="009503A0" w:rsidRDefault="009503A0" w:rsidP="00BB66BE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10" w:type="dxa"/>
          </w:tcPr>
          <w:p w:rsidR="009503A0" w:rsidRPr="009503A0" w:rsidRDefault="009503A0" w:rsidP="00BB66BE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36" w:type="dxa"/>
          </w:tcPr>
          <w:p w:rsidR="009503A0" w:rsidRPr="009503A0" w:rsidRDefault="009503A0" w:rsidP="009503A0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B66BE" w:rsidRPr="009503A0" w:rsidTr="009503A0">
        <w:tc>
          <w:tcPr>
            <w:tcW w:w="644" w:type="dxa"/>
          </w:tcPr>
          <w:p w:rsidR="00BB66BE" w:rsidRPr="009503A0" w:rsidRDefault="00BB66BE" w:rsidP="00BB66BE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3A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10" w:type="dxa"/>
          </w:tcPr>
          <w:p w:rsidR="00BB66BE" w:rsidRPr="009503A0" w:rsidRDefault="00BB66BE" w:rsidP="00BB66BE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3A0">
              <w:rPr>
                <w:rFonts w:ascii="Times New Roman" w:hAnsi="Times New Roman"/>
                <w:sz w:val="24"/>
                <w:szCs w:val="24"/>
              </w:rPr>
              <w:t xml:space="preserve">до 20 </w:t>
            </w:r>
          </w:p>
        </w:tc>
        <w:tc>
          <w:tcPr>
            <w:tcW w:w="3136" w:type="dxa"/>
          </w:tcPr>
          <w:p w:rsidR="00BB66BE" w:rsidRPr="009503A0" w:rsidRDefault="00BB66BE" w:rsidP="00BB66BE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3A0">
              <w:rPr>
                <w:rFonts w:ascii="Times New Roman" w:hAnsi="Times New Roman"/>
                <w:sz w:val="24"/>
                <w:szCs w:val="24"/>
              </w:rPr>
              <w:t>до 1</w:t>
            </w:r>
          </w:p>
        </w:tc>
      </w:tr>
      <w:tr w:rsidR="00BB66BE" w:rsidRPr="009503A0" w:rsidTr="009503A0">
        <w:tc>
          <w:tcPr>
            <w:tcW w:w="644" w:type="dxa"/>
          </w:tcPr>
          <w:p w:rsidR="00BB66BE" w:rsidRPr="009503A0" w:rsidRDefault="00BB66BE" w:rsidP="00BB66BE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3A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510" w:type="dxa"/>
          </w:tcPr>
          <w:p w:rsidR="00BB66BE" w:rsidRPr="009503A0" w:rsidRDefault="00BB66BE" w:rsidP="00BB66BE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3A0">
              <w:rPr>
                <w:rFonts w:ascii="Times New Roman" w:hAnsi="Times New Roman"/>
                <w:sz w:val="24"/>
                <w:szCs w:val="24"/>
              </w:rPr>
              <w:t>от 20 до 50</w:t>
            </w:r>
          </w:p>
        </w:tc>
        <w:tc>
          <w:tcPr>
            <w:tcW w:w="3136" w:type="dxa"/>
          </w:tcPr>
          <w:p w:rsidR="00BB66BE" w:rsidRPr="009503A0" w:rsidRDefault="00BB66BE" w:rsidP="00BB66BE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3A0">
              <w:rPr>
                <w:rFonts w:ascii="Times New Roman" w:hAnsi="Times New Roman"/>
                <w:sz w:val="24"/>
                <w:szCs w:val="24"/>
              </w:rPr>
              <w:t>до 2</w:t>
            </w:r>
          </w:p>
        </w:tc>
      </w:tr>
      <w:tr w:rsidR="00BB66BE" w:rsidRPr="009503A0" w:rsidTr="009503A0">
        <w:tc>
          <w:tcPr>
            <w:tcW w:w="644" w:type="dxa"/>
          </w:tcPr>
          <w:p w:rsidR="00BB66BE" w:rsidRPr="009503A0" w:rsidRDefault="00BB66BE" w:rsidP="00BB66BE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3A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510" w:type="dxa"/>
          </w:tcPr>
          <w:p w:rsidR="00BB66BE" w:rsidRPr="009503A0" w:rsidRDefault="00BB66BE" w:rsidP="00BB66BE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3A0">
              <w:rPr>
                <w:rFonts w:ascii="Times New Roman" w:hAnsi="Times New Roman"/>
                <w:sz w:val="24"/>
                <w:szCs w:val="24"/>
              </w:rPr>
              <w:t>от 50 до 250</w:t>
            </w:r>
          </w:p>
        </w:tc>
        <w:tc>
          <w:tcPr>
            <w:tcW w:w="3136" w:type="dxa"/>
          </w:tcPr>
          <w:p w:rsidR="00BB66BE" w:rsidRPr="009503A0" w:rsidRDefault="00BB66BE" w:rsidP="00BB66BE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3A0">
              <w:rPr>
                <w:rFonts w:ascii="Times New Roman" w:hAnsi="Times New Roman"/>
                <w:sz w:val="24"/>
                <w:szCs w:val="24"/>
              </w:rPr>
              <w:t>до 3</w:t>
            </w:r>
          </w:p>
        </w:tc>
      </w:tr>
      <w:tr w:rsidR="00BB66BE" w:rsidRPr="009503A0" w:rsidTr="009503A0">
        <w:tc>
          <w:tcPr>
            <w:tcW w:w="644" w:type="dxa"/>
          </w:tcPr>
          <w:p w:rsidR="00BB66BE" w:rsidRPr="009503A0" w:rsidRDefault="00BB66BE" w:rsidP="00BB66BE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3A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510" w:type="dxa"/>
          </w:tcPr>
          <w:p w:rsidR="00BB66BE" w:rsidRPr="009503A0" w:rsidRDefault="00BB66BE" w:rsidP="00BB66BE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3A0">
              <w:rPr>
                <w:rFonts w:ascii="Times New Roman" w:hAnsi="Times New Roman"/>
                <w:sz w:val="24"/>
                <w:szCs w:val="24"/>
              </w:rPr>
              <w:t xml:space="preserve">от 250 и более </w:t>
            </w:r>
          </w:p>
        </w:tc>
        <w:tc>
          <w:tcPr>
            <w:tcW w:w="3136" w:type="dxa"/>
          </w:tcPr>
          <w:p w:rsidR="00BB66BE" w:rsidRPr="009503A0" w:rsidRDefault="00BB66BE" w:rsidP="00BB66BE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3A0">
              <w:rPr>
                <w:rFonts w:ascii="Times New Roman" w:hAnsi="Times New Roman"/>
                <w:sz w:val="24"/>
                <w:szCs w:val="24"/>
              </w:rPr>
              <w:t>не более 4</w:t>
            </w:r>
          </w:p>
        </w:tc>
      </w:tr>
    </w:tbl>
    <w:p w:rsidR="00BB66BE" w:rsidRPr="00BB66BE" w:rsidRDefault="00BB66BE" w:rsidP="009503A0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9503A0">
        <w:rPr>
          <w:rFonts w:ascii="Times New Roman" w:hAnsi="Times New Roman"/>
          <w:spacing w:val="-4"/>
          <w:sz w:val="28"/>
          <w:szCs w:val="28"/>
        </w:rPr>
        <w:t>установление соотношения административно-управленческого персонала</w:t>
      </w:r>
      <w:r w:rsidRPr="00BB66BE">
        <w:rPr>
          <w:rFonts w:ascii="Times New Roman" w:hAnsi="Times New Roman"/>
          <w:sz w:val="28"/>
          <w:szCs w:val="28"/>
        </w:rPr>
        <w:t xml:space="preserve"> </w:t>
      </w:r>
      <w:r w:rsidRPr="009503A0">
        <w:rPr>
          <w:rFonts w:ascii="Times New Roman" w:hAnsi="Times New Roman"/>
          <w:spacing w:val="-4"/>
          <w:sz w:val="28"/>
          <w:szCs w:val="28"/>
        </w:rPr>
        <w:t>(далее – АУП) к общей численности работников государственного учреждения</w:t>
      </w:r>
      <w:r w:rsidRPr="00BB66BE">
        <w:rPr>
          <w:rFonts w:ascii="Times New Roman" w:hAnsi="Times New Roman"/>
          <w:sz w:val="28"/>
          <w:szCs w:val="28"/>
        </w:rPr>
        <w:t xml:space="preserve"> Рязанской области:</w:t>
      </w:r>
    </w:p>
    <w:tbl>
      <w:tblPr>
        <w:tblStyle w:val="a9"/>
        <w:tblW w:w="9290" w:type="dxa"/>
        <w:tblInd w:w="122" w:type="dxa"/>
        <w:tblLayout w:type="fixed"/>
        <w:tblLook w:val="04A0" w:firstRow="1" w:lastRow="0" w:firstColumn="1" w:lastColumn="0" w:noHBand="0" w:noVBand="1"/>
      </w:tblPr>
      <w:tblGrid>
        <w:gridCol w:w="644"/>
        <w:gridCol w:w="3472"/>
        <w:gridCol w:w="2043"/>
        <w:gridCol w:w="3131"/>
      </w:tblGrid>
      <w:tr w:rsidR="00BB66BE" w:rsidRPr="009503A0" w:rsidTr="009503A0">
        <w:tc>
          <w:tcPr>
            <w:tcW w:w="644" w:type="dxa"/>
          </w:tcPr>
          <w:p w:rsidR="00BB66BE" w:rsidRPr="009503A0" w:rsidRDefault="00BB66BE" w:rsidP="00BB66BE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3A0">
              <w:rPr>
                <w:rFonts w:ascii="Times New Roman" w:hAnsi="Times New Roman"/>
                <w:sz w:val="24"/>
                <w:szCs w:val="24"/>
              </w:rPr>
              <w:t>№</w:t>
            </w:r>
            <w:r w:rsidR="009503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9503A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9503A0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472" w:type="dxa"/>
          </w:tcPr>
          <w:p w:rsidR="00BB66BE" w:rsidRPr="009503A0" w:rsidRDefault="00BB66BE" w:rsidP="00BB66BE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3A0">
              <w:rPr>
                <w:rFonts w:ascii="Times New Roman" w:hAnsi="Times New Roman"/>
                <w:sz w:val="24"/>
                <w:szCs w:val="24"/>
              </w:rPr>
              <w:t>Штатная численность (единиц)</w:t>
            </w:r>
          </w:p>
        </w:tc>
        <w:tc>
          <w:tcPr>
            <w:tcW w:w="2043" w:type="dxa"/>
          </w:tcPr>
          <w:p w:rsidR="00BB66BE" w:rsidRPr="009503A0" w:rsidRDefault="00BB66BE" w:rsidP="00BB66BE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3A0">
              <w:rPr>
                <w:rFonts w:ascii="Times New Roman" w:hAnsi="Times New Roman"/>
                <w:sz w:val="24"/>
                <w:szCs w:val="24"/>
              </w:rPr>
              <w:t xml:space="preserve">Максимальная численность АУП </w:t>
            </w:r>
          </w:p>
        </w:tc>
        <w:tc>
          <w:tcPr>
            <w:tcW w:w="3131" w:type="dxa"/>
          </w:tcPr>
          <w:p w:rsidR="00BB66BE" w:rsidRPr="009503A0" w:rsidRDefault="00BB66BE" w:rsidP="009503A0">
            <w:pPr>
              <w:tabs>
                <w:tab w:val="left" w:pos="1134"/>
                <w:tab w:val="left" w:pos="37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3A0">
              <w:rPr>
                <w:rFonts w:ascii="Times New Roman" w:hAnsi="Times New Roman"/>
                <w:sz w:val="24"/>
                <w:szCs w:val="24"/>
              </w:rPr>
              <w:t>Предельное соотношение АУП к общей численности работников</w:t>
            </w:r>
            <w:proofErr w:type="gramStart"/>
            <w:r w:rsidRPr="009503A0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9503A0" w:rsidRPr="009503A0" w:rsidTr="009503A0">
        <w:tc>
          <w:tcPr>
            <w:tcW w:w="644" w:type="dxa"/>
          </w:tcPr>
          <w:p w:rsidR="009503A0" w:rsidRPr="009503A0" w:rsidRDefault="009503A0" w:rsidP="00BB66BE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72" w:type="dxa"/>
          </w:tcPr>
          <w:p w:rsidR="009503A0" w:rsidRPr="009503A0" w:rsidRDefault="009503A0" w:rsidP="00BB66BE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43" w:type="dxa"/>
          </w:tcPr>
          <w:p w:rsidR="009503A0" w:rsidRPr="009503A0" w:rsidRDefault="009503A0" w:rsidP="00BB66BE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31" w:type="dxa"/>
          </w:tcPr>
          <w:p w:rsidR="009503A0" w:rsidRPr="009503A0" w:rsidRDefault="009503A0" w:rsidP="00BB66BE">
            <w:pPr>
              <w:tabs>
                <w:tab w:val="left" w:pos="1134"/>
                <w:tab w:val="left" w:pos="37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B66BE" w:rsidRPr="009503A0" w:rsidTr="009503A0">
        <w:tc>
          <w:tcPr>
            <w:tcW w:w="644" w:type="dxa"/>
          </w:tcPr>
          <w:p w:rsidR="00BB66BE" w:rsidRPr="009503A0" w:rsidRDefault="00BB66BE" w:rsidP="00BB66BE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3A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72" w:type="dxa"/>
          </w:tcPr>
          <w:p w:rsidR="00BB66BE" w:rsidRPr="009503A0" w:rsidRDefault="00BB66BE" w:rsidP="00BB66BE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3A0">
              <w:rPr>
                <w:rFonts w:ascii="Times New Roman" w:hAnsi="Times New Roman"/>
                <w:sz w:val="24"/>
                <w:szCs w:val="24"/>
              </w:rPr>
              <w:t>до 15 включительно</w:t>
            </w:r>
          </w:p>
        </w:tc>
        <w:tc>
          <w:tcPr>
            <w:tcW w:w="2043" w:type="dxa"/>
          </w:tcPr>
          <w:p w:rsidR="00BB66BE" w:rsidRPr="009503A0" w:rsidRDefault="00BB66BE" w:rsidP="00BB66BE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3A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31" w:type="dxa"/>
          </w:tcPr>
          <w:p w:rsidR="00BB66BE" w:rsidRPr="009503A0" w:rsidRDefault="00BB66BE" w:rsidP="00BB66BE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3A0">
              <w:rPr>
                <w:rFonts w:ascii="Times New Roman" w:hAnsi="Times New Roman"/>
                <w:sz w:val="24"/>
                <w:szCs w:val="24"/>
              </w:rPr>
              <w:t>до 30%</w:t>
            </w:r>
          </w:p>
        </w:tc>
      </w:tr>
      <w:tr w:rsidR="00BB66BE" w:rsidRPr="009503A0" w:rsidTr="009503A0">
        <w:tc>
          <w:tcPr>
            <w:tcW w:w="644" w:type="dxa"/>
          </w:tcPr>
          <w:p w:rsidR="00BB66BE" w:rsidRPr="009503A0" w:rsidRDefault="00BB66BE" w:rsidP="00BB66BE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3A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472" w:type="dxa"/>
          </w:tcPr>
          <w:p w:rsidR="00BB66BE" w:rsidRPr="009503A0" w:rsidRDefault="00BB66BE" w:rsidP="00BB66BE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3A0">
              <w:rPr>
                <w:rFonts w:ascii="Times New Roman" w:hAnsi="Times New Roman"/>
                <w:sz w:val="24"/>
                <w:szCs w:val="24"/>
              </w:rPr>
              <w:t>от более 15 до 50 включительно</w:t>
            </w:r>
          </w:p>
        </w:tc>
        <w:tc>
          <w:tcPr>
            <w:tcW w:w="2043" w:type="dxa"/>
          </w:tcPr>
          <w:p w:rsidR="00BB66BE" w:rsidRPr="009503A0" w:rsidRDefault="00BB66BE" w:rsidP="00BB66BE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3A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31" w:type="dxa"/>
          </w:tcPr>
          <w:p w:rsidR="00BB66BE" w:rsidRPr="009503A0" w:rsidRDefault="00BB66BE" w:rsidP="00BB66BE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3A0"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  <w:tr w:rsidR="00BB66BE" w:rsidRPr="009503A0" w:rsidTr="009503A0">
        <w:tc>
          <w:tcPr>
            <w:tcW w:w="644" w:type="dxa"/>
          </w:tcPr>
          <w:p w:rsidR="00BB66BE" w:rsidRPr="009503A0" w:rsidRDefault="00BB66BE" w:rsidP="00BB66BE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3A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472" w:type="dxa"/>
          </w:tcPr>
          <w:p w:rsidR="00BB66BE" w:rsidRPr="009503A0" w:rsidRDefault="00BB66BE" w:rsidP="00BB66BE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3A0">
              <w:rPr>
                <w:rFonts w:ascii="Times New Roman" w:hAnsi="Times New Roman"/>
                <w:sz w:val="24"/>
                <w:szCs w:val="24"/>
              </w:rPr>
              <w:t>от более 50 до 250 включительно</w:t>
            </w:r>
          </w:p>
        </w:tc>
        <w:tc>
          <w:tcPr>
            <w:tcW w:w="2043" w:type="dxa"/>
          </w:tcPr>
          <w:p w:rsidR="00BB66BE" w:rsidRPr="009503A0" w:rsidRDefault="00BB66BE" w:rsidP="00BB66BE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3A0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131" w:type="dxa"/>
          </w:tcPr>
          <w:p w:rsidR="00BB66BE" w:rsidRPr="009503A0" w:rsidRDefault="00BB66BE" w:rsidP="00BB66BE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3A0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BB66BE" w:rsidRPr="009503A0" w:rsidTr="009503A0">
        <w:tc>
          <w:tcPr>
            <w:tcW w:w="644" w:type="dxa"/>
          </w:tcPr>
          <w:p w:rsidR="00BB66BE" w:rsidRPr="009503A0" w:rsidRDefault="00BB66BE" w:rsidP="00BB66BE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3A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472" w:type="dxa"/>
          </w:tcPr>
          <w:p w:rsidR="00BB66BE" w:rsidRPr="009503A0" w:rsidRDefault="00BB66BE" w:rsidP="00BB66BE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3A0">
              <w:rPr>
                <w:rFonts w:ascii="Times New Roman" w:hAnsi="Times New Roman"/>
                <w:sz w:val="24"/>
                <w:szCs w:val="24"/>
              </w:rPr>
              <w:t>более 250</w:t>
            </w:r>
          </w:p>
        </w:tc>
        <w:tc>
          <w:tcPr>
            <w:tcW w:w="2043" w:type="dxa"/>
          </w:tcPr>
          <w:p w:rsidR="00BB66BE" w:rsidRPr="009503A0" w:rsidRDefault="00BB66BE" w:rsidP="00BB66BE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3A0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3131" w:type="dxa"/>
          </w:tcPr>
          <w:p w:rsidR="00BB66BE" w:rsidRPr="009503A0" w:rsidRDefault="00BB66BE" w:rsidP="00BB66BE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3A0"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</w:tr>
    </w:tbl>
    <w:p w:rsidR="00BB66BE" w:rsidRPr="00BB66BE" w:rsidRDefault="00BB66BE" w:rsidP="00BB66BE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B66BE" w:rsidRPr="00BB66BE" w:rsidRDefault="00BB66BE" w:rsidP="009503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6BE">
        <w:rPr>
          <w:rFonts w:ascii="Times New Roman" w:hAnsi="Times New Roman" w:cs="Times New Roman"/>
          <w:sz w:val="28"/>
          <w:szCs w:val="28"/>
        </w:rPr>
        <w:lastRenderedPageBreak/>
        <w:t>установление должностных окладов руководителей подведомственных государственных учреждений Рязанской области дифференцированно             в зависимости от сложности труда руководителей, в том числе с учетом  масштаба управления и особенностей деятельности и значимости государственных учреждений Рязанской области;</w:t>
      </w:r>
    </w:p>
    <w:p w:rsidR="00BB66BE" w:rsidRPr="00BB66BE" w:rsidRDefault="00BB66BE" w:rsidP="009503A0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B66BE">
        <w:rPr>
          <w:rFonts w:ascii="Times New Roman" w:hAnsi="Times New Roman"/>
          <w:sz w:val="28"/>
          <w:szCs w:val="28"/>
        </w:rPr>
        <w:t>сохранение подведомственными государственными учреждениями Рязанской области доли стимулирующей части в общем фонде оплаты труда работников, не превышающей 30%;</w:t>
      </w:r>
    </w:p>
    <w:p w:rsidR="00BB66BE" w:rsidRPr="00BB66BE" w:rsidRDefault="00BB66BE" w:rsidP="009503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6BE">
        <w:rPr>
          <w:rFonts w:ascii="Times New Roman" w:hAnsi="Times New Roman" w:cs="Times New Roman"/>
          <w:sz w:val="28"/>
          <w:szCs w:val="28"/>
        </w:rPr>
        <w:t xml:space="preserve">систему </w:t>
      </w:r>
      <w:proofErr w:type="gramStart"/>
      <w:r w:rsidRPr="00BB66BE">
        <w:rPr>
          <w:rFonts w:ascii="Times New Roman" w:hAnsi="Times New Roman" w:cs="Times New Roman"/>
          <w:sz w:val="28"/>
          <w:szCs w:val="28"/>
        </w:rPr>
        <w:t>критериев дифференциации установления предельного уровня соотношения средней заработной платы руководителей подведомственных государственных учреждений Рязанской области</w:t>
      </w:r>
      <w:proofErr w:type="gramEnd"/>
      <w:r w:rsidRPr="00BB66BE">
        <w:rPr>
          <w:rFonts w:ascii="Times New Roman" w:hAnsi="Times New Roman" w:cs="Times New Roman"/>
          <w:sz w:val="28"/>
          <w:szCs w:val="28"/>
        </w:rPr>
        <w:t xml:space="preserve"> и средней заработной платы работников этих учреждений не более 5;</w:t>
      </w:r>
    </w:p>
    <w:p w:rsidR="00BB66BE" w:rsidRPr="00BB66BE" w:rsidRDefault="00BB66BE" w:rsidP="009503A0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B66BE">
        <w:rPr>
          <w:rFonts w:ascii="Times New Roman" w:hAnsi="Times New Roman"/>
          <w:sz w:val="28"/>
          <w:szCs w:val="28"/>
        </w:rPr>
        <w:t>2)</w:t>
      </w:r>
      <w:r w:rsidR="009503A0">
        <w:rPr>
          <w:rFonts w:ascii="Times New Roman" w:hAnsi="Times New Roman"/>
          <w:sz w:val="28"/>
          <w:szCs w:val="28"/>
        </w:rPr>
        <w:t> </w:t>
      </w:r>
      <w:r w:rsidRPr="00BB66BE">
        <w:rPr>
          <w:rFonts w:ascii="Times New Roman" w:hAnsi="Times New Roman"/>
          <w:sz w:val="28"/>
          <w:szCs w:val="28"/>
        </w:rPr>
        <w:t>актуализировать примерные перечни должностей, относимых к административно-управленческому и вспомогательному персоналу, по согласованию с министерством труда и социальной защиты населения Рязанской области;</w:t>
      </w:r>
    </w:p>
    <w:p w:rsidR="00BB66BE" w:rsidRPr="00BB66BE" w:rsidRDefault="009503A0" w:rsidP="009503A0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</w:t>
      </w:r>
      <w:r w:rsidR="00BB66BE" w:rsidRPr="00BB66BE">
        <w:rPr>
          <w:rFonts w:ascii="Times New Roman" w:hAnsi="Times New Roman"/>
          <w:sz w:val="28"/>
          <w:szCs w:val="28"/>
        </w:rPr>
        <w:t>в целях проведения ежеквартального мониторинга  обеспечить                    в срок до 15 числа месяца, следующего за отчетным периодом,  представление сведений по заработной плате в подведомственных государственных учреждениях Рязанской области в министерство труда и социальной защиты населения Рязанской области по формам, разработанным им для проведения мониторинга.</w:t>
      </w:r>
    </w:p>
    <w:p w:rsidR="00BB66BE" w:rsidRPr="00BB66BE" w:rsidRDefault="00BB66BE" w:rsidP="009503A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B66BE">
        <w:rPr>
          <w:rFonts w:ascii="Times New Roman" w:hAnsi="Times New Roman"/>
          <w:sz w:val="28"/>
          <w:szCs w:val="28"/>
        </w:rPr>
        <w:t>2.</w:t>
      </w:r>
      <w:r w:rsidR="009503A0">
        <w:rPr>
          <w:rFonts w:ascii="Times New Roman" w:hAnsi="Times New Roman"/>
          <w:sz w:val="28"/>
          <w:szCs w:val="28"/>
        </w:rPr>
        <w:t> </w:t>
      </w:r>
      <w:r w:rsidRPr="00BB66BE">
        <w:rPr>
          <w:rFonts w:ascii="Times New Roman" w:hAnsi="Times New Roman"/>
          <w:sz w:val="28"/>
          <w:szCs w:val="28"/>
        </w:rPr>
        <w:t>Министерству труда и социальной защиты населения Рязанской области (</w:t>
      </w:r>
      <w:proofErr w:type="spellStart"/>
      <w:r w:rsidRPr="00BB66BE">
        <w:rPr>
          <w:rFonts w:ascii="Times New Roman" w:hAnsi="Times New Roman"/>
          <w:sz w:val="28"/>
          <w:szCs w:val="28"/>
        </w:rPr>
        <w:t>Кричинский</w:t>
      </w:r>
      <w:proofErr w:type="spellEnd"/>
      <w:r w:rsidRPr="00BB66BE">
        <w:rPr>
          <w:rFonts w:ascii="Times New Roman" w:hAnsi="Times New Roman"/>
          <w:sz w:val="28"/>
          <w:szCs w:val="28"/>
        </w:rPr>
        <w:t xml:space="preserve"> А.П.) обеспечить проведение мониторинга уровня средней месячной заработной платы в государственных учреждениях Рязанской области и представление его результатов ежеквартально в срок до 30 числа месяца, следующего за отчетным периодом, в Правительство Рязанской области. </w:t>
      </w:r>
    </w:p>
    <w:p w:rsidR="00BB66BE" w:rsidRPr="00BB66BE" w:rsidRDefault="00BB66BE" w:rsidP="009503A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6BE">
        <w:rPr>
          <w:rFonts w:ascii="Times New Roman" w:hAnsi="Times New Roman"/>
          <w:sz w:val="28"/>
          <w:szCs w:val="28"/>
        </w:rPr>
        <w:t>3.</w:t>
      </w:r>
      <w:r w:rsidR="009503A0">
        <w:rPr>
          <w:rFonts w:ascii="Times New Roman" w:hAnsi="Times New Roman"/>
          <w:sz w:val="28"/>
          <w:szCs w:val="28"/>
        </w:rPr>
        <w:t> </w:t>
      </w:r>
      <w:proofErr w:type="gramStart"/>
      <w:r w:rsidRPr="00BB66BE">
        <w:rPr>
          <w:rFonts w:ascii="Times New Roman" w:hAnsi="Times New Roman"/>
          <w:sz w:val="28"/>
          <w:szCs w:val="28"/>
        </w:rPr>
        <w:t>Рекомендовать главам администраций муниципальных районов, муниципальных и городских округов Рязанской области принять аналогичные решения в части установления должностного оклада руководителям подведомственных муниципальных учреждений, предельного уровня соотношения средней заработной платы руководителей подведомственных муниципальных учреждений и работников этих учреждений, максимальной численности заместителей руководителя по каждому подведомственному муниципальному учреждению, соотношения АУП к общей численности работников муниципального учреждения в зависимости от штатной численности работников</w:t>
      </w:r>
      <w:proofErr w:type="gramEnd"/>
      <w:r w:rsidRPr="00BB66BE">
        <w:rPr>
          <w:rFonts w:ascii="Times New Roman" w:hAnsi="Times New Roman"/>
          <w:sz w:val="28"/>
          <w:szCs w:val="28"/>
        </w:rPr>
        <w:t xml:space="preserve"> учреждения. </w:t>
      </w:r>
    </w:p>
    <w:p w:rsidR="00BB66BE" w:rsidRPr="00BB66BE" w:rsidRDefault="00BB66BE" w:rsidP="009503A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B66BE">
        <w:rPr>
          <w:rFonts w:ascii="Times New Roman" w:hAnsi="Times New Roman"/>
          <w:sz w:val="28"/>
          <w:szCs w:val="28"/>
        </w:rPr>
        <w:t>4</w:t>
      </w:r>
      <w:r w:rsidR="009503A0">
        <w:rPr>
          <w:rFonts w:ascii="Times New Roman" w:hAnsi="Times New Roman"/>
          <w:sz w:val="28"/>
          <w:szCs w:val="28"/>
        </w:rPr>
        <w:t>. </w:t>
      </w:r>
      <w:r w:rsidRPr="00BB66BE">
        <w:rPr>
          <w:rFonts w:ascii="Times New Roman" w:hAnsi="Times New Roman"/>
          <w:sz w:val="28"/>
          <w:szCs w:val="28"/>
        </w:rPr>
        <w:t>Признать утратившими силу распоряжения Правительства Рязанской области от 04.03.2014 № 81-р, от 13.06.2018 № 268-р, от 20.08.2019 № 396-р, от 11.07.2024 № 411-р;</w:t>
      </w:r>
    </w:p>
    <w:p w:rsidR="00BB66BE" w:rsidRPr="009503A0" w:rsidRDefault="00BB66BE" w:rsidP="009503A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503A0">
        <w:rPr>
          <w:rFonts w:ascii="Times New Roman" w:hAnsi="Times New Roman"/>
          <w:sz w:val="28"/>
          <w:szCs w:val="28"/>
        </w:rPr>
        <w:t>- пункт 1 распоряжения Правительства Рязанской области от 06.05.2015</w:t>
      </w:r>
      <w:r w:rsidR="009503A0" w:rsidRPr="009503A0">
        <w:rPr>
          <w:rFonts w:ascii="Times New Roman" w:hAnsi="Times New Roman"/>
          <w:sz w:val="28"/>
          <w:szCs w:val="28"/>
        </w:rPr>
        <w:t xml:space="preserve"> </w:t>
      </w:r>
      <w:r w:rsidRPr="009503A0">
        <w:rPr>
          <w:rFonts w:ascii="Times New Roman" w:hAnsi="Times New Roman"/>
          <w:sz w:val="28"/>
          <w:szCs w:val="28"/>
        </w:rPr>
        <w:t>№ 210-р;</w:t>
      </w:r>
    </w:p>
    <w:p w:rsidR="00BB66BE" w:rsidRPr="00BB66BE" w:rsidRDefault="00BB66BE" w:rsidP="009503A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B66BE">
        <w:rPr>
          <w:rFonts w:ascii="Times New Roman" w:hAnsi="Times New Roman"/>
          <w:sz w:val="28"/>
          <w:szCs w:val="28"/>
        </w:rPr>
        <w:t>- пункт 1 распоряжения Правительства Рязанской области от 22.12.2015</w:t>
      </w:r>
      <w:r w:rsidR="009503A0">
        <w:rPr>
          <w:rFonts w:ascii="Times New Roman" w:hAnsi="Times New Roman"/>
          <w:sz w:val="28"/>
          <w:szCs w:val="28"/>
        </w:rPr>
        <w:br/>
      </w:r>
      <w:r w:rsidRPr="00BB66BE">
        <w:rPr>
          <w:rFonts w:ascii="Times New Roman" w:hAnsi="Times New Roman"/>
          <w:sz w:val="28"/>
          <w:szCs w:val="28"/>
        </w:rPr>
        <w:t>№ 622-р;</w:t>
      </w:r>
    </w:p>
    <w:p w:rsidR="00BB66BE" w:rsidRPr="00BB66BE" w:rsidRDefault="00BB66BE" w:rsidP="009503A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B66BE">
        <w:rPr>
          <w:rFonts w:ascii="Times New Roman" w:hAnsi="Times New Roman"/>
          <w:sz w:val="28"/>
          <w:szCs w:val="28"/>
        </w:rPr>
        <w:lastRenderedPageBreak/>
        <w:t>- пункт 1 распоряжения Правительства Рязанской области от 25.05.2022</w:t>
      </w:r>
      <w:r w:rsidR="009503A0">
        <w:rPr>
          <w:rFonts w:ascii="Times New Roman" w:hAnsi="Times New Roman"/>
          <w:sz w:val="28"/>
          <w:szCs w:val="28"/>
        </w:rPr>
        <w:br/>
      </w:r>
      <w:r w:rsidRPr="00BB66BE">
        <w:rPr>
          <w:rFonts w:ascii="Times New Roman" w:hAnsi="Times New Roman"/>
          <w:sz w:val="28"/>
          <w:szCs w:val="28"/>
        </w:rPr>
        <w:t>№ 266-р;</w:t>
      </w:r>
    </w:p>
    <w:p w:rsidR="00BB66BE" w:rsidRPr="00BB66BE" w:rsidRDefault="00BB66BE" w:rsidP="009503A0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B66BE">
        <w:rPr>
          <w:rFonts w:ascii="Times New Roman" w:hAnsi="Times New Roman"/>
          <w:sz w:val="28"/>
          <w:szCs w:val="28"/>
        </w:rPr>
        <w:t>- пункт 2 распоряжения Правительства Рязанской области от 18.01.2023</w:t>
      </w:r>
      <w:r w:rsidR="009503A0">
        <w:rPr>
          <w:rFonts w:ascii="Times New Roman" w:hAnsi="Times New Roman"/>
          <w:sz w:val="28"/>
          <w:szCs w:val="28"/>
        </w:rPr>
        <w:br/>
      </w:r>
      <w:r w:rsidRPr="00BB66BE">
        <w:rPr>
          <w:rFonts w:ascii="Times New Roman" w:hAnsi="Times New Roman"/>
          <w:sz w:val="28"/>
          <w:szCs w:val="28"/>
        </w:rPr>
        <w:t>№ 15-р.</w:t>
      </w:r>
    </w:p>
    <w:p w:rsidR="00BB66BE" w:rsidRPr="00BB66BE" w:rsidRDefault="00BB66BE" w:rsidP="009503A0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B66BE">
        <w:rPr>
          <w:rFonts w:ascii="Times New Roman" w:hAnsi="Times New Roman"/>
          <w:sz w:val="28"/>
          <w:szCs w:val="28"/>
        </w:rPr>
        <w:t xml:space="preserve">5. Настоящее распоряжение вступает в силу с </w:t>
      </w:r>
      <w:r w:rsidR="009503A0">
        <w:rPr>
          <w:rFonts w:ascii="Times New Roman" w:hAnsi="Times New Roman"/>
          <w:sz w:val="28"/>
          <w:szCs w:val="28"/>
        </w:rPr>
        <w:t>0</w:t>
      </w:r>
      <w:r w:rsidRPr="00BB66BE">
        <w:rPr>
          <w:rFonts w:ascii="Times New Roman" w:hAnsi="Times New Roman"/>
          <w:sz w:val="28"/>
          <w:szCs w:val="28"/>
        </w:rPr>
        <w:t>1 января 2026 года.</w:t>
      </w:r>
    </w:p>
    <w:p w:rsidR="00BB66BE" w:rsidRPr="00BB66BE" w:rsidRDefault="00BB66BE" w:rsidP="009503A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B66BE">
        <w:rPr>
          <w:rFonts w:ascii="Times New Roman" w:hAnsi="Times New Roman"/>
          <w:sz w:val="28"/>
          <w:szCs w:val="28"/>
        </w:rPr>
        <w:t>6.</w:t>
      </w:r>
      <w:r w:rsidR="00E50926">
        <w:rPr>
          <w:rFonts w:ascii="Times New Roman" w:hAnsi="Times New Roman"/>
          <w:sz w:val="28"/>
          <w:szCs w:val="28"/>
        </w:rPr>
        <w:t> </w:t>
      </w:r>
      <w:proofErr w:type="gramStart"/>
      <w:r w:rsidRPr="00BB66B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B66BE">
        <w:rPr>
          <w:rFonts w:ascii="Times New Roman" w:hAnsi="Times New Roman"/>
          <w:sz w:val="28"/>
          <w:szCs w:val="28"/>
        </w:rPr>
        <w:t xml:space="preserve"> исполнением настоящего распоряжения возложить</w:t>
      </w:r>
      <w:r w:rsidR="009503A0">
        <w:rPr>
          <w:rFonts w:ascii="Times New Roman" w:hAnsi="Times New Roman"/>
          <w:sz w:val="28"/>
          <w:szCs w:val="28"/>
        </w:rPr>
        <w:br/>
      </w:r>
      <w:r w:rsidRPr="009503A0">
        <w:rPr>
          <w:rFonts w:ascii="Times New Roman" w:hAnsi="Times New Roman"/>
          <w:spacing w:val="-4"/>
          <w:sz w:val="28"/>
          <w:szCs w:val="28"/>
        </w:rPr>
        <w:t>на заместителя Председателя Правительства Рязанской области</w:t>
      </w:r>
      <w:r w:rsidR="009503A0" w:rsidRPr="009503A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503A0">
        <w:rPr>
          <w:rFonts w:ascii="Times New Roman" w:hAnsi="Times New Roman"/>
          <w:spacing w:val="-4"/>
          <w:sz w:val="28"/>
          <w:szCs w:val="28"/>
        </w:rPr>
        <w:t>(в социальной</w:t>
      </w:r>
      <w:r w:rsidRPr="00BB66BE">
        <w:rPr>
          <w:rFonts w:ascii="Times New Roman" w:hAnsi="Times New Roman"/>
          <w:sz w:val="28"/>
          <w:szCs w:val="28"/>
        </w:rPr>
        <w:t xml:space="preserve"> сфере).</w:t>
      </w:r>
    </w:p>
    <w:p w:rsidR="00874BC3" w:rsidRDefault="00874BC3" w:rsidP="00874BC3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BB66BE" w:rsidRDefault="00BB66BE" w:rsidP="00874BC3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BB66BE" w:rsidRDefault="00BB66BE" w:rsidP="00874BC3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34"/>
        <w:gridCol w:w="4337"/>
      </w:tblGrid>
      <w:tr w:rsidR="00BB66BE" w:rsidRPr="00BB66BE" w:rsidTr="00A17114">
        <w:tc>
          <w:tcPr>
            <w:tcW w:w="5353" w:type="dxa"/>
            <w:shd w:val="clear" w:color="auto" w:fill="auto"/>
          </w:tcPr>
          <w:p w:rsidR="00BB66BE" w:rsidRPr="00BB66BE" w:rsidRDefault="00BB66BE" w:rsidP="00BB66BE">
            <w:pPr>
              <w:rPr>
                <w:rFonts w:ascii="Courier New" w:hAnsi="Courier New" w:cs="Courier New"/>
              </w:rPr>
            </w:pPr>
            <w:r w:rsidRPr="00BB66BE">
              <w:rPr>
                <w:rFonts w:ascii="Times New Roman" w:eastAsia="MS Mincho" w:hAnsi="Times New Roman"/>
                <w:bCs/>
                <w:sz w:val="28"/>
                <w:szCs w:val="28"/>
              </w:rPr>
              <w:t xml:space="preserve">Вице-губернатор Рязанской области </w:t>
            </w:r>
          </w:p>
        </w:tc>
        <w:tc>
          <w:tcPr>
            <w:tcW w:w="4442" w:type="dxa"/>
            <w:shd w:val="clear" w:color="auto" w:fill="auto"/>
          </w:tcPr>
          <w:p w:rsidR="00BB66BE" w:rsidRPr="00BB66BE" w:rsidRDefault="00BB66BE" w:rsidP="00BB66BE">
            <w:pPr>
              <w:jc w:val="righ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B66B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А.А. </w:t>
            </w:r>
            <w:proofErr w:type="spellStart"/>
            <w:r w:rsidRPr="00BB66B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Бранов</w:t>
            </w:r>
            <w:proofErr w:type="spellEnd"/>
          </w:p>
        </w:tc>
      </w:tr>
    </w:tbl>
    <w:p w:rsidR="00BB66BE" w:rsidRPr="00874BC3" w:rsidRDefault="00BB66BE" w:rsidP="00874BC3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BB66BE" w:rsidRPr="00874BC3" w:rsidSect="000B2C15">
      <w:headerReference w:type="default" r:id="rId11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8B0" w:rsidRDefault="007F08B0">
      <w:r>
        <w:separator/>
      </w:r>
    </w:p>
  </w:endnote>
  <w:endnote w:type="continuationSeparator" w:id="0">
    <w:p w:rsidR="007F08B0" w:rsidRDefault="007F0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C95AEE" w:rsidTr="00C95AEE">
      <w:tc>
        <w:tcPr>
          <w:tcW w:w="2538" w:type="dxa"/>
          <w:shd w:val="clear" w:color="auto" w:fill="auto"/>
        </w:tcPr>
        <w:p w:rsidR="00876034" w:rsidRPr="00C95A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95AEE" w:rsidRDefault="00876034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95AEE" w:rsidRDefault="00876034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95AEE" w:rsidRDefault="00876034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8B0" w:rsidRDefault="007F08B0">
      <w:r>
        <w:separator/>
      </w:r>
    </w:p>
  </w:footnote>
  <w:footnote w:type="continuationSeparator" w:id="0">
    <w:p w:rsidR="007F08B0" w:rsidRDefault="007F08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874BC3" w:rsidRDefault="00876034" w:rsidP="00874BC3">
    <w:pPr>
      <w:jc w:val="center"/>
      <w:rPr>
        <w:rFonts w:ascii="Times New Roman" w:hAnsi="Times New Roman"/>
        <w:sz w:val="24"/>
        <w:szCs w:val="24"/>
      </w:rPr>
    </w:pPr>
    <w:r w:rsidRPr="00874BC3">
      <w:rPr>
        <w:rFonts w:ascii="Times New Roman" w:hAnsi="Times New Roman"/>
        <w:sz w:val="24"/>
        <w:szCs w:val="24"/>
      </w:rPr>
      <w:fldChar w:fldCharType="begin"/>
    </w:r>
    <w:r w:rsidRPr="00874BC3">
      <w:rPr>
        <w:rFonts w:ascii="Times New Roman" w:hAnsi="Times New Roman"/>
        <w:sz w:val="24"/>
        <w:szCs w:val="24"/>
      </w:rPr>
      <w:instrText xml:space="preserve">PAGE  </w:instrText>
    </w:r>
    <w:r w:rsidRPr="00874BC3">
      <w:rPr>
        <w:rFonts w:ascii="Times New Roman" w:hAnsi="Times New Roman"/>
        <w:sz w:val="24"/>
        <w:szCs w:val="24"/>
      </w:rPr>
      <w:fldChar w:fldCharType="separate"/>
    </w:r>
    <w:r w:rsidR="009C4BD5">
      <w:rPr>
        <w:rFonts w:ascii="Times New Roman" w:hAnsi="Times New Roman"/>
        <w:noProof/>
        <w:sz w:val="24"/>
        <w:szCs w:val="24"/>
      </w:rPr>
      <w:t>2</w:t>
    </w:r>
    <w:r w:rsidRPr="00874BC3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85pt;height:11.1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70"/>
    <w:rsid w:val="0001360F"/>
    <w:rsid w:val="00016E2A"/>
    <w:rsid w:val="000331B3"/>
    <w:rsid w:val="00033413"/>
    <w:rsid w:val="00037C0C"/>
    <w:rsid w:val="0004474A"/>
    <w:rsid w:val="000502A3"/>
    <w:rsid w:val="00056DEB"/>
    <w:rsid w:val="00073A7A"/>
    <w:rsid w:val="00076D5E"/>
    <w:rsid w:val="00084DD3"/>
    <w:rsid w:val="000917C0"/>
    <w:rsid w:val="000B0736"/>
    <w:rsid w:val="000B2C15"/>
    <w:rsid w:val="00122CFD"/>
    <w:rsid w:val="00151370"/>
    <w:rsid w:val="00162E72"/>
    <w:rsid w:val="00175BE5"/>
    <w:rsid w:val="001850F4"/>
    <w:rsid w:val="001947BE"/>
    <w:rsid w:val="001A560F"/>
    <w:rsid w:val="001B0982"/>
    <w:rsid w:val="001B32BA"/>
    <w:rsid w:val="001D2F4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35E8"/>
    <w:rsid w:val="00265420"/>
    <w:rsid w:val="00274E14"/>
    <w:rsid w:val="00280A6D"/>
    <w:rsid w:val="002953B6"/>
    <w:rsid w:val="002B7A59"/>
    <w:rsid w:val="002C6B4B"/>
    <w:rsid w:val="002E51A7"/>
    <w:rsid w:val="002F1E81"/>
    <w:rsid w:val="00310D92"/>
    <w:rsid w:val="003160CB"/>
    <w:rsid w:val="003222A3"/>
    <w:rsid w:val="003333BB"/>
    <w:rsid w:val="0035185A"/>
    <w:rsid w:val="00360A40"/>
    <w:rsid w:val="003870C2"/>
    <w:rsid w:val="003D3B8A"/>
    <w:rsid w:val="003D54F8"/>
    <w:rsid w:val="003F4F5E"/>
    <w:rsid w:val="00400906"/>
    <w:rsid w:val="0042590E"/>
    <w:rsid w:val="00433581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1B13"/>
    <w:rsid w:val="00582538"/>
    <w:rsid w:val="005838EA"/>
    <w:rsid w:val="00585EE1"/>
    <w:rsid w:val="00590C0E"/>
    <w:rsid w:val="005939E6"/>
    <w:rsid w:val="005A4227"/>
    <w:rsid w:val="005A6865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5D70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8B0"/>
    <w:rsid w:val="007F0C8A"/>
    <w:rsid w:val="007F11AB"/>
    <w:rsid w:val="008143CB"/>
    <w:rsid w:val="00823CA1"/>
    <w:rsid w:val="008513B9"/>
    <w:rsid w:val="008702D3"/>
    <w:rsid w:val="00874BC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03A0"/>
    <w:rsid w:val="009573D3"/>
    <w:rsid w:val="009977FF"/>
    <w:rsid w:val="009A085B"/>
    <w:rsid w:val="009C1DE6"/>
    <w:rsid w:val="009C1F0E"/>
    <w:rsid w:val="009C4BD5"/>
    <w:rsid w:val="009D3E8C"/>
    <w:rsid w:val="009E3A0E"/>
    <w:rsid w:val="00A1314B"/>
    <w:rsid w:val="00A13160"/>
    <w:rsid w:val="00A137D3"/>
    <w:rsid w:val="00A44A8F"/>
    <w:rsid w:val="00A51D96"/>
    <w:rsid w:val="00A96F84"/>
    <w:rsid w:val="00AA48BF"/>
    <w:rsid w:val="00AB0A3C"/>
    <w:rsid w:val="00AC3953"/>
    <w:rsid w:val="00AC7150"/>
    <w:rsid w:val="00AE1DCA"/>
    <w:rsid w:val="00AF5F7C"/>
    <w:rsid w:val="00AF6D6E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B66BE"/>
    <w:rsid w:val="00BD0B82"/>
    <w:rsid w:val="00BF4F5F"/>
    <w:rsid w:val="00C04EEB"/>
    <w:rsid w:val="00C075A4"/>
    <w:rsid w:val="00C10F12"/>
    <w:rsid w:val="00C11826"/>
    <w:rsid w:val="00C46D42"/>
    <w:rsid w:val="00C50748"/>
    <w:rsid w:val="00C50C32"/>
    <w:rsid w:val="00C60178"/>
    <w:rsid w:val="00C61760"/>
    <w:rsid w:val="00C63CD6"/>
    <w:rsid w:val="00C87D95"/>
    <w:rsid w:val="00C9077A"/>
    <w:rsid w:val="00C95AEE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F1A70"/>
    <w:rsid w:val="00E10B44"/>
    <w:rsid w:val="00E11F02"/>
    <w:rsid w:val="00E2726B"/>
    <w:rsid w:val="00E37801"/>
    <w:rsid w:val="00E46EAA"/>
    <w:rsid w:val="00E5038C"/>
    <w:rsid w:val="00E50926"/>
    <w:rsid w:val="00E50B69"/>
    <w:rsid w:val="00E5298B"/>
    <w:rsid w:val="00E56EFB"/>
    <w:rsid w:val="00E6458F"/>
    <w:rsid w:val="00E70A27"/>
    <w:rsid w:val="00E7242D"/>
    <w:rsid w:val="00E87E25"/>
    <w:rsid w:val="00E97C96"/>
    <w:rsid w:val="00EA04F1"/>
    <w:rsid w:val="00EA2FD3"/>
    <w:rsid w:val="00EB7CE9"/>
    <w:rsid w:val="00EC433F"/>
    <w:rsid w:val="00ED1FDE"/>
    <w:rsid w:val="00F06EFB"/>
    <w:rsid w:val="00F1529E"/>
    <w:rsid w:val="00F16F07"/>
    <w:rsid w:val="00F37C90"/>
    <w:rsid w:val="00F45B7C"/>
    <w:rsid w:val="00F45FCE"/>
    <w:rsid w:val="00F9334F"/>
    <w:rsid w:val="00F97D7F"/>
    <w:rsid w:val="00FA122C"/>
    <w:rsid w:val="00FA3B95"/>
    <w:rsid w:val="00FA7607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BB66BE"/>
    <w:pPr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BB66BE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4294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Лёксина М.А.</dc:creator>
  <cp:lastModifiedBy>Лёксина М.А.</cp:lastModifiedBy>
  <cp:revision>5</cp:revision>
  <cp:lastPrinted>2025-11-18T09:25:00Z</cp:lastPrinted>
  <dcterms:created xsi:type="dcterms:W3CDTF">2025-11-18T09:17:00Z</dcterms:created>
  <dcterms:modified xsi:type="dcterms:W3CDTF">2025-11-19T14:51:00Z</dcterms:modified>
</cp:coreProperties>
</file>