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0C3109">
        <w:tc>
          <w:tcPr>
            <w:tcW w:w="5428" w:type="dxa"/>
          </w:tcPr>
          <w:p w:rsidR="00190FF9" w:rsidRPr="000C3109" w:rsidRDefault="00190FF9" w:rsidP="00FE211D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E211D" w:rsidRPr="000C3109" w:rsidRDefault="00FE211D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C3109" w:rsidRPr="000C3109" w:rsidRDefault="00FE211D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3109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0C3109" w:rsidRPr="000C3109">
        <w:tc>
          <w:tcPr>
            <w:tcW w:w="5428" w:type="dxa"/>
          </w:tcPr>
          <w:p w:rsidR="000C3109" w:rsidRPr="000C3109" w:rsidRDefault="000C3109" w:rsidP="00FE211D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C3109" w:rsidRPr="000C3109" w:rsidRDefault="00AD07C5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21.11.2025 № 832-р</w:t>
            </w:r>
            <w:bookmarkStart w:id="0" w:name="_GoBack"/>
            <w:bookmarkEnd w:id="0"/>
          </w:p>
        </w:tc>
      </w:tr>
      <w:tr w:rsidR="000C3109" w:rsidRPr="000C3109">
        <w:tc>
          <w:tcPr>
            <w:tcW w:w="5428" w:type="dxa"/>
          </w:tcPr>
          <w:p w:rsidR="000C3109" w:rsidRPr="000C3109" w:rsidRDefault="000C3109" w:rsidP="00FE211D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109" w:rsidRPr="000C3109">
        <w:tc>
          <w:tcPr>
            <w:tcW w:w="5428" w:type="dxa"/>
          </w:tcPr>
          <w:p w:rsidR="000C3109" w:rsidRPr="000C3109" w:rsidRDefault="000C3109" w:rsidP="00FE211D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211D" w:rsidRPr="000C3109">
        <w:tc>
          <w:tcPr>
            <w:tcW w:w="5428" w:type="dxa"/>
          </w:tcPr>
          <w:p w:rsidR="00FE211D" w:rsidRPr="000C3109" w:rsidRDefault="00FE211D" w:rsidP="00FE211D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E211D" w:rsidRPr="000C3109" w:rsidRDefault="00FE211D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C310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FE211D" w:rsidRPr="000C3109" w:rsidRDefault="00FE211D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3109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  <w:p w:rsidR="00FE211D" w:rsidRPr="000C3109" w:rsidRDefault="00FE211D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от 10</w:t>
            </w:r>
            <w:r>
              <w:rPr>
                <w:rFonts w:ascii="Times New Roman" w:hAnsi="Times New Roman"/>
                <w:sz w:val="28"/>
                <w:szCs w:val="28"/>
              </w:rPr>
              <w:t>.10.</w:t>
            </w:r>
            <w:r w:rsidRPr="000C3109">
              <w:rPr>
                <w:rFonts w:ascii="Times New Roman" w:hAnsi="Times New Roman"/>
                <w:sz w:val="28"/>
                <w:szCs w:val="28"/>
              </w:rPr>
              <w:t>2025 № 700-р</w:t>
            </w:r>
          </w:p>
        </w:tc>
      </w:tr>
    </w:tbl>
    <w:p w:rsidR="000C3109" w:rsidRPr="000C3109" w:rsidRDefault="000C3109" w:rsidP="00FE211D">
      <w:pPr>
        <w:spacing w:line="233" w:lineRule="auto"/>
        <w:jc w:val="both"/>
        <w:rPr>
          <w:rFonts w:ascii="Times New Roman" w:hAnsi="Times New Roman"/>
          <w:sz w:val="28"/>
          <w:szCs w:val="28"/>
        </w:rPr>
      </w:pPr>
    </w:p>
    <w:p w:rsidR="000C3109" w:rsidRPr="000C3109" w:rsidRDefault="000C3109" w:rsidP="00FE211D">
      <w:pPr>
        <w:spacing w:line="233" w:lineRule="auto"/>
        <w:jc w:val="both"/>
        <w:rPr>
          <w:rFonts w:ascii="Times New Roman" w:hAnsi="Times New Roman"/>
          <w:sz w:val="28"/>
          <w:szCs w:val="28"/>
        </w:rPr>
      </w:pPr>
    </w:p>
    <w:p w:rsidR="00FE211D" w:rsidRDefault="00FE211D" w:rsidP="00FE211D">
      <w:pPr>
        <w:spacing w:line="233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0C3109"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C3109"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C3109"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C3109"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C3109"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C3109">
        <w:rPr>
          <w:rFonts w:ascii="Times New Roman" w:hAnsi="Times New Roman"/>
          <w:spacing w:val="-2"/>
          <w:sz w:val="28"/>
          <w:szCs w:val="28"/>
        </w:rPr>
        <w:t>В</w:t>
      </w:r>
    </w:p>
    <w:p w:rsidR="00FE211D" w:rsidRDefault="000C3109" w:rsidP="00FE211D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0C3109">
        <w:rPr>
          <w:rFonts w:ascii="Times New Roman" w:hAnsi="Times New Roman"/>
          <w:sz w:val="28"/>
          <w:szCs w:val="28"/>
        </w:rPr>
        <w:t>рабочей группы</w:t>
      </w:r>
      <w:r w:rsidR="00FE211D">
        <w:rPr>
          <w:rFonts w:ascii="Times New Roman" w:hAnsi="Times New Roman"/>
          <w:sz w:val="28"/>
          <w:szCs w:val="28"/>
        </w:rPr>
        <w:t xml:space="preserve"> </w:t>
      </w:r>
      <w:r w:rsidRPr="000C3109">
        <w:rPr>
          <w:rFonts w:ascii="Times New Roman" w:hAnsi="Times New Roman"/>
          <w:sz w:val="28"/>
          <w:szCs w:val="28"/>
        </w:rPr>
        <w:t>по подготовке и проведению мероприятий</w:t>
      </w:r>
    </w:p>
    <w:p w:rsidR="00FE211D" w:rsidRDefault="000C3109" w:rsidP="00FE211D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0C3109">
        <w:rPr>
          <w:rFonts w:ascii="Times New Roman" w:hAnsi="Times New Roman"/>
          <w:sz w:val="28"/>
          <w:szCs w:val="28"/>
        </w:rPr>
        <w:t>в рамках реализации</w:t>
      </w:r>
      <w:r w:rsidR="00FE211D">
        <w:rPr>
          <w:rFonts w:ascii="Times New Roman" w:hAnsi="Times New Roman"/>
          <w:sz w:val="28"/>
          <w:szCs w:val="28"/>
        </w:rPr>
        <w:t xml:space="preserve"> </w:t>
      </w:r>
      <w:r w:rsidRPr="000C3109">
        <w:rPr>
          <w:rFonts w:ascii="Times New Roman" w:hAnsi="Times New Roman"/>
          <w:sz w:val="28"/>
          <w:szCs w:val="28"/>
        </w:rPr>
        <w:t xml:space="preserve">проекта «Рязань </w:t>
      </w:r>
      <w:r w:rsidR="00FE211D">
        <w:rPr>
          <w:rFonts w:ascii="Times New Roman" w:hAnsi="Times New Roman"/>
          <w:sz w:val="28"/>
          <w:szCs w:val="28"/>
        </w:rPr>
        <w:t>–</w:t>
      </w:r>
      <w:r w:rsidRPr="000C3109">
        <w:rPr>
          <w:rFonts w:ascii="Times New Roman" w:hAnsi="Times New Roman"/>
          <w:sz w:val="28"/>
          <w:szCs w:val="28"/>
        </w:rPr>
        <w:t xml:space="preserve"> Новогодняя</w:t>
      </w:r>
    </w:p>
    <w:p w:rsidR="000C3109" w:rsidRPr="000C3109" w:rsidRDefault="000C3109" w:rsidP="00FE211D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0C3109">
        <w:rPr>
          <w:rFonts w:ascii="Times New Roman" w:hAnsi="Times New Roman"/>
          <w:sz w:val="28"/>
          <w:szCs w:val="28"/>
        </w:rPr>
        <w:t xml:space="preserve">столица России </w:t>
      </w:r>
      <w:r w:rsidRPr="000C3109">
        <w:rPr>
          <w:rFonts w:ascii="Times New Roman" w:hAnsi="Times New Roman"/>
          <w:sz w:val="28"/>
          <w:szCs w:val="28"/>
        </w:rPr>
        <w:softHyphen/>
        <w:t>2026»</w:t>
      </w:r>
    </w:p>
    <w:p w:rsidR="000C3109" w:rsidRPr="000C3109" w:rsidRDefault="000C3109" w:rsidP="00FE211D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4"/>
        <w:gridCol w:w="222"/>
        <w:gridCol w:w="16"/>
        <w:gridCol w:w="6752"/>
      </w:tblGrid>
      <w:tr w:rsidR="000C3109" w:rsidRPr="000C3109" w:rsidTr="00FE211D">
        <w:tc>
          <w:tcPr>
            <w:tcW w:w="2465" w:type="dxa"/>
            <w:gridSpan w:val="2"/>
          </w:tcPr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Суворова Н.В.</w:t>
            </w:r>
          </w:p>
        </w:tc>
        <w:tc>
          <w:tcPr>
            <w:tcW w:w="238" w:type="dxa"/>
            <w:gridSpan w:val="2"/>
          </w:tcPr>
          <w:p w:rsidR="000C3109" w:rsidRPr="000C3109" w:rsidRDefault="000C3109" w:rsidP="00FE211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52" w:type="dxa"/>
          </w:tcPr>
          <w:p w:rsidR="000C3109" w:rsidRPr="000C3109" w:rsidRDefault="000C3109" w:rsidP="00FE211D">
            <w:pPr>
              <w:spacing w:line="233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области, председатель рабочей группы</w:t>
            </w:r>
          </w:p>
          <w:p w:rsidR="000C3109" w:rsidRPr="000C3109" w:rsidRDefault="000C3109" w:rsidP="00FE211D">
            <w:pPr>
              <w:spacing w:line="233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109" w:rsidRPr="000C3109" w:rsidTr="00FE211D">
        <w:tc>
          <w:tcPr>
            <w:tcW w:w="2465" w:type="dxa"/>
            <w:gridSpan w:val="2"/>
          </w:tcPr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109">
              <w:rPr>
                <w:rFonts w:ascii="Times New Roman" w:hAnsi="Times New Roman"/>
                <w:sz w:val="28"/>
                <w:szCs w:val="28"/>
              </w:rPr>
              <w:t>Халиков</w:t>
            </w:r>
            <w:proofErr w:type="spellEnd"/>
            <w:r w:rsidRPr="000C3109">
              <w:rPr>
                <w:rFonts w:ascii="Times New Roman" w:hAnsi="Times New Roman"/>
                <w:sz w:val="28"/>
                <w:szCs w:val="28"/>
              </w:rPr>
              <w:t xml:space="preserve"> Р.Р.</w:t>
            </w:r>
          </w:p>
        </w:tc>
        <w:tc>
          <w:tcPr>
            <w:tcW w:w="238" w:type="dxa"/>
            <w:gridSpan w:val="2"/>
          </w:tcPr>
          <w:p w:rsidR="000C3109" w:rsidRPr="000C3109" w:rsidRDefault="000C3109" w:rsidP="00FE211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52" w:type="dxa"/>
          </w:tcPr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области, заместитель председателя рабочей группы</w:t>
            </w:r>
          </w:p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109" w:rsidRPr="000C3109" w:rsidTr="00FE211D">
        <w:tc>
          <w:tcPr>
            <w:tcW w:w="2465" w:type="dxa"/>
            <w:gridSpan w:val="2"/>
          </w:tcPr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109">
              <w:rPr>
                <w:rFonts w:ascii="Times New Roman" w:hAnsi="Times New Roman"/>
                <w:sz w:val="28"/>
                <w:szCs w:val="28"/>
              </w:rPr>
              <w:t>Солохина</w:t>
            </w:r>
            <w:proofErr w:type="spellEnd"/>
            <w:r w:rsidRPr="000C3109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38" w:type="dxa"/>
            <w:gridSpan w:val="2"/>
          </w:tcPr>
          <w:p w:rsidR="000C3109" w:rsidRPr="000C3109" w:rsidRDefault="000C3109" w:rsidP="00FE211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52" w:type="dxa"/>
          </w:tcPr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исполняющий обязанности министра культуры Рязанской области, секретарь рабочей группы</w:t>
            </w:r>
          </w:p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211D" w:rsidRPr="000C3109" w:rsidTr="00FE211D">
        <w:tc>
          <w:tcPr>
            <w:tcW w:w="9455" w:type="dxa"/>
            <w:gridSpan w:val="5"/>
          </w:tcPr>
          <w:p w:rsidR="00FE211D" w:rsidRPr="000C3109" w:rsidRDefault="00FE211D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Члены рабочей группы:</w:t>
            </w:r>
          </w:p>
          <w:p w:rsidR="00FE211D" w:rsidRPr="000C3109" w:rsidRDefault="00FE211D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109" w:rsidRPr="000C3109" w:rsidTr="00FE211D">
        <w:tc>
          <w:tcPr>
            <w:tcW w:w="2451" w:type="dxa"/>
          </w:tcPr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109">
              <w:rPr>
                <w:rFonts w:ascii="Times New Roman" w:hAnsi="Times New Roman"/>
                <w:sz w:val="28"/>
                <w:szCs w:val="28"/>
              </w:rPr>
              <w:t>Долматович</w:t>
            </w:r>
            <w:proofErr w:type="spellEnd"/>
            <w:r w:rsidRPr="000C3109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236" w:type="dxa"/>
            <w:gridSpan w:val="2"/>
          </w:tcPr>
          <w:p w:rsidR="000C3109" w:rsidRPr="000C3109" w:rsidRDefault="000C3109" w:rsidP="00FE211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68" w:type="dxa"/>
            <w:gridSpan w:val="2"/>
          </w:tcPr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директор Государственного автономного учреждения культуры</w:t>
            </w:r>
            <w:r w:rsidR="00FE211D">
              <w:rPr>
                <w:rFonts w:ascii="Times New Roman" w:hAnsi="Times New Roman"/>
                <w:sz w:val="28"/>
                <w:szCs w:val="28"/>
              </w:rPr>
              <w:t xml:space="preserve"> Рязанской области  </w:t>
            </w:r>
            <w:r w:rsidRPr="000C3109">
              <w:rPr>
                <w:rFonts w:ascii="Times New Roman" w:hAnsi="Times New Roman"/>
                <w:sz w:val="28"/>
                <w:szCs w:val="28"/>
              </w:rPr>
              <w:t xml:space="preserve"> «Рязанский областной Дворец культуры и искусства»</w:t>
            </w:r>
          </w:p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109" w:rsidRPr="000C3109" w:rsidTr="00FE211D">
        <w:tc>
          <w:tcPr>
            <w:tcW w:w="2451" w:type="dxa"/>
          </w:tcPr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proofErr w:type="spellStart"/>
            <w:r w:rsidRPr="000C3109">
              <w:rPr>
                <w:rFonts w:ascii="Times New Roman" w:hAnsi="Times New Roman"/>
                <w:spacing w:val="-8"/>
                <w:sz w:val="28"/>
                <w:szCs w:val="28"/>
              </w:rPr>
              <w:t>Желтиков</w:t>
            </w:r>
            <w:proofErr w:type="spellEnd"/>
            <w:r w:rsidRPr="000C3109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С.М.</w:t>
            </w:r>
          </w:p>
        </w:tc>
        <w:tc>
          <w:tcPr>
            <w:tcW w:w="236" w:type="dxa"/>
            <w:gridSpan w:val="2"/>
          </w:tcPr>
          <w:p w:rsidR="000C3109" w:rsidRPr="000C3109" w:rsidRDefault="000C3109" w:rsidP="00FE211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68" w:type="dxa"/>
            <w:gridSpan w:val="2"/>
          </w:tcPr>
          <w:p w:rsidR="000C3109" w:rsidRPr="000C3109" w:rsidRDefault="000C3109" w:rsidP="00FE211D">
            <w:pPr>
              <w:spacing w:line="233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заместитель начальника Главного управления – начальник управления надзорной деятельности</w:t>
            </w:r>
            <w:r w:rsidRPr="000C3109">
              <w:rPr>
                <w:rFonts w:ascii="Times New Roman" w:hAnsi="Times New Roman"/>
                <w:sz w:val="28"/>
                <w:szCs w:val="28"/>
              </w:rPr>
              <w:br/>
              <w:t>и профилактической работы Главного управления МЧС России по Рязанской области, полковник внутренней службы (по согласованию)</w:t>
            </w:r>
          </w:p>
          <w:p w:rsidR="000C3109" w:rsidRPr="000C3109" w:rsidRDefault="000C3109" w:rsidP="00FE211D">
            <w:pPr>
              <w:spacing w:line="233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109" w:rsidRPr="000C3109" w:rsidTr="00FE211D">
        <w:tc>
          <w:tcPr>
            <w:tcW w:w="2451" w:type="dxa"/>
          </w:tcPr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pacing w:val="-8"/>
                <w:sz w:val="28"/>
                <w:szCs w:val="28"/>
              </w:rPr>
              <w:t>Кириченко Е.Ю.</w:t>
            </w:r>
          </w:p>
        </w:tc>
        <w:tc>
          <w:tcPr>
            <w:tcW w:w="236" w:type="dxa"/>
            <w:gridSpan w:val="2"/>
          </w:tcPr>
          <w:p w:rsidR="000C3109" w:rsidRPr="000C3109" w:rsidRDefault="000C3109" w:rsidP="00FE211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68" w:type="dxa"/>
            <w:gridSpan w:val="2"/>
          </w:tcPr>
          <w:p w:rsidR="000C3109" w:rsidRPr="000C3109" w:rsidRDefault="000C3109" w:rsidP="00FE211D">
            <w:pPr>
              <w:spacing w:line="233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директор Автономной некоммерческой организации «Центр развития креативных индустрий»</w:t>
            </w:r>
          </w:p>
          <w:p w:rsidR="000C3109" w:rsidRPr="000C3109" w:rsidRDefault="000C3109" w:rsidP="00FE211D">
            <w:pPr>
              <w:spacing w:line="233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109" w:rsidRPr="000C3109" w:rsidTr="00FE211D">
        <w:tc>
          <w:tcPr>
            <w:tcW w:w="2451" w:type="dxa"/>
          </w:tcPr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Кондратьева А.А.</w:t>
            </w:r>
          </w:p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0C3109" w:rsidRPr="000C3109" w:rsidRDefault="000C3109" w:rsidP="00FE211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68" w:type="dxa"/>
            <w:gridSpan w:val="2"/>
          </w:tcPr>
          <w:p w:rsidR="000C3109" w:rsidRPr="000C3109" w:rsidRDefault="000C3109" w:rsidP="00FE211D">
            <w:pPr>
              <w:spacing w:line="233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3109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0C3109">
              <w:rPr>
                <w:rFonts w:ascii="Times New Roman" w:hAnsi="Times New Roman"/>
                <w:sz w:val="28"/>
                <w:szCs w:val="28"/>
              </w:rPr>
              <w:t xml:space="preserve"> обязанности министра образования Рязанской области</w:t>
            </w:r>
          </w:p>
          <w:p w:rsidR="000C3109" w:rsidRPr="000C3109" w:rsidRDefault="000C3109" w:rsidP="00FE211D">
            <w:pPr>
              <w:spacing w:line="233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109" w:rsidRPr="000C3109" w:rsidTr="00FE211D">
        <w:tc>
          <w:tcPr>
            <w:tcW w:w="2451" w:type="dxa"/>
          </w:tcPr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109">
              <w:rPr>
                <w:rFonts w:ascii="Times New Roman" w:hAnsi="Times New Roman"/>
                <w:sz w:val="28"/>
                <w:szCs w:val="28"/>
              </w:rPr>
              <w:t>Косачев</w:t>
            </w:r>
            <w:proofErr w:type="spellEnd"/>
            <w:r w:rsidRPr="000C3109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0C3109" w:rsidRPr="000C3109" w:rsidRDefault="000C3109" w:rsidP="00FE211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68" w:type="dxa"/>
            <w:gridSpan w:val="2"/>
          </w:tcPr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председатель комитета по делам молодежи Рязанской области</w:t>
            </w:r>
          </w:p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109" w:rsidRPr="000C3109" w:rsidTr="00FE211D">
        <w:tc>
          <w:tcPr>
            <w:tcW w:w="2451" w:type="dxa"/>
          </w:tcPr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pacing w:val="-8"/>
                <w:sz w:val="28"/>
                <w:szCs w:val="28"/>
              </w:rPr>
              <w:lastRenderedPageBreak/>
              <w:t>Майорова Н.В.</w:t>
            </w:r>
          </w:p>
        </w:tc>
        <w:tc>
          <w:tcPr>
            <w:tcW w:w="236" w:type="dxa"/>
            <w:gridSpan w:val="2"/>
          </w:tcPr>
          <w:p w:rsidR="000C3109" w:rsidRPr="000C3109" w:rsidRDefault="000C3109" w:rsidP="00FE211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68" w:type="dxa"/>
            <w:gridSpan w:val="2"/>
          </w:tcPr>
          <w:p w:rsidR="000C3109" w:rsidRPr="000C3109" w:rsidRDefault="000C3109" w:rsidP="00FE211D">
            <w:pPr>
              <w:spacing w:line="233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начальник управления культуры администрации города Рязани (по согласованию)</w:t>
            </w:r>
          </w:p>
          <w:p w:rsidR="000C3109" w:rsidRPr="000C3109" w:rsidRDefault="000C3109" w:rsidP="00FE211D">
            <w:pPr>
              <w:spacing w:line="233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109" w:rsidRPr="000C3109" w:rsidTr="00FE211D">
        <w:tc>
          <w:tcPr>
            <w:tcW w:w="2451" w:type="dxa"/>
          </w:tcPr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Пшенников А.С.</w:t>
            </w:r>
          </w:p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0C3109" w:rsidRPr="000C3109" w:rsidRDefault="000C3109" w:rsidP="00FE211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68" w:type="dxa"/>
            <w:gridSpan w:val="2"/>
          </w:tcPr>
          <w:p w:rsidR="000C3109" w:rsidRPr="000C3109" w:rsidRDefault="000C3109" w:rsidP="00FE211D">
            <w:pPr>
              <w:spacing w:line="233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Рязанской области – министр здравоохранения Рязанской области </w:t>
            </w:r>
          </w:p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109" w:rsidRPr="000C3109" w:rsidTr="00FE211D">
        <w:tc>
          <w:tcPr>
            <w:tcW w:w="2451" w:type="dxa"/>
          </w:tcPr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pacing w:val="-8"/>
                <w:sz w:val="28"/>
                <w:szCs w:val="28"/>
              </w:rPr>
              <w:t>Романов С.А.</w:t>
            </w:r>
          </w:p>
        </w:tc>
        <w:tc>
          <w:tcPr>
            <w:tcW w:w="236" w:type="dxa"/>
            <w:gridSpan w:val="2"/>
          </w:tcPr>
          <w:p w:rsidR="000C3109" w:rsidRPr="000C3109" w:rsidRDefault="000C3109" w:rsidP="00FE211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68" w:type="dxa"/>
            <w:gridSpan w:val="2"/>
          </w:tcPr>
          <w:p w:rsidR="000C3109" w:rsidRPr="000C3109" w:rsidRDefault="000C3109" w:rsidP="00FE211D">
            <w:pPr>
              <w:spacing w:line="233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начальник Управления Госавтоинспекции УМВД России по Рязанской области, полковник полиции (по согласованию)</w:t>
            </w:r>
          </w:p>
          <w:p w:rsidR="000C3109" w:rsidRPr="000C3109" w:rsidRDefault="000C3109" w:rsidP="00FE211D">
            <w:pPr>
              <w:spacing w:line="233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109" w:rsidRPr="000C3109" w:rsidTr="00FE211D">
        <w:tc>
          <w:tcPr>
            <w:tcW w:w="2451" w:type="dxa"/>
          </w:tcPr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109">
              <w:rPr>
                <w:rFonts w:ascii="Times New Roman" w:hAnsi="Times New Roman"/>
                <w:spacing w:val="-8"/>
                <w:sz w:val="28"/>
                <w:szCs w:val="28"/>
              </w:rPr>
              <w:t>Рулёва</w:t>
            </w:r>
            <w:proofErr w:type="spellEnd"/>
            <w:r w:rsidRPr="000C3109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Ю.С.</w:t>
            </w:r>
          </w:p>
        </w:tc>
        <w:tc>
          <w:tcPr>
            <w:tcW w:w="236" w:type="dxa"/>
            <w:gridSpan w:val="2"/>
          </w:tcPr>
          <w:p w:rsidR="000C3109" w:rsidRPr="000C3109" w:rsidRDefault="000C3109" w:rsidP="00FE211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68" w:type="dxa"/>
            <w:gridSpan w:val="2"/>
          </w:tcPr>
          <w:p w:rsidR="000C3109" w:rsidRPr="000C3109" w:rsidRDefault="000C3109" w:rsidP="00FE211D">
            <w:pPr>
              <w:spacing w:line="233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директор автономной некоммерческой организации «Центр современной культуры»</w:t>
            </w:r>
          </w:p>
          <w:p w:rsidR="000C3109" w:rsidRPr="000C3109" w:rsidRDefault="000C3109" w:rsidP="00FE211D">
            <w:pPr>
              <w:spacing w:line="233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109" w:rsidRPr="000C3109" w:rsidTr="00FE211D">
        <w:tc>
          <w:tcPr>
            <w:tcW w:w="2451" w:type="dxa"/>
          </w:tcPr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Семенов И.И.</w:t>
            </w:r>
          </w:p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0C3109" w:rsidRPr="000C3109" w:rsidRDefault="000C3109" w:rsidP="00FE211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68" w:type="dxa"/>
            <w:gridSpan w:val="2"/>
          </w:tcPr>
          <w:p w:rsidR="000C3109" w:rsidRPr="000C3109" w:rsidRDefault="000C3109" w:rsidP="00FE211D">
            <w:pPr>
              <w:spacing w:line="233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председатель комитета инвестиций и туризма Рязанской области</w:t>
            </w:r>
          </w:p>
          <w:p w:rsidR="000C3109" w:rsidRPr="000C3109" w:rsidRDefault="000C3109" w:rsidP="00FE211D">
            <w:pPr>
              <w:spacing w:line="233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109" w:rsidRPr="000C3109" w:rsidTr="00FE211D">
        <w:tc>
          <w:tcPr>
            <w:tcW w:w="2451" w:type="dxa"/>
          </w:tcPr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109">
              <w:rPr>
                <w:rFonts w:ascii="Times New Roman" w:hAnsi="Times New Roman"/>
                <w:sz w:val="28"/>
                <w:szCs w:val="28"/>
              </w:rPr>
              <w:t>Уворвихвост</w:t>
            </w:r>
            <w:proofErr w:type="spellEnd"/>
            <w:r w:rsidRPr="000C3109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36" w:type="dxa"/>
            <w:gridSpan w:val="2"/>
          </w:tcPr>
          <w:p w:rsidR="000C3109" w:rsidRPr="000C3109" w:rsidRDefault="000C3109" w:rsidP="00FE211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68" w:type="dxa"/>
            <w:gridSpan w:val="2"/>
          </w:tcPr>
          <w:p w:rsidR="000C3109" w:rsidRPr="000C3109" w:rsidRDefault="000C3109" w:rsidP="00FE211D">
            <w:pPr>
              <w:spacing w:line="233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 xml:space="preserve">министр </w:t>
            </w:r>
            <w:r w:rsidRPr="000C3109">
              <w:rPr>
                <w:rFonts w:ascii="Times New Roman" w:eastAsia="MS Mincho" w:hAnsi="Times New Roman"/>
                <w:sz w:val="28"/>
                <w:szCs w:val="28"/>
              </w:rPr>
              <w:t>топливно-энергетического комплекса и жилищно-коммунального хозяйства</w:t>
            </w:r>
            <w:r w:rsidRPr="000C3109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  <w:p w:rsidR="000C3109" w:rsidRPr="000C3109" w:rsidRDefault="000C3109" w:rsidP="00FE211D">
            <w:pPr>
              <w:spacing w:line="233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109" w:rsidRPr="000C3109" w:rsidTr="00FE211D">
        <w:tc>
          <w:tcPr>
            <w:tcW w:w="2451" w:type="dxa"/>
          </w:tcPr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Фомина Ж.А.</w:t>
            </w:r>
          </w:p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0C3109" w:rsidRPr="000C3109" w:rsidRDefault="000C3109" w:rsidP="00FE211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68" w:type="dxa"/>
            <w:gridSpan w:val="2"/>
          </w:tcPr>
          <w:p w:rsidR="000C3109" w:rsidRPr="000C3109" w:rsidRDefault="000C3109" w:rsidP="00FE211D">
            <w:pPr>
              <w:spacing w:line="233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министр территориальной политики Рязанской области</w:t>
            </w:r>
          </w:p>
          <w:p w:rsidR="000C3109" w:rsidRPr="000C3109" w:rsidRDefault="000C3109" w:rsidP="00FE211D">
            <w:pPr>
              <w:spacing w:line="233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109" w:rsidRPr="000C3109" w:rsidTr="00FE211D">
        <w:tc>
          <w:tcPr>
            <w:tcW w:w="2451" w:type="dxa"/>
          </w:tcPr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pacing w:val="-8"/>
                <w:sz w:val="28"/>
                <w:szCs w:val="28"/>
              </w:rPr>
              <w:t>Цепляев С.А.</w:t>
            </w:r>
          </w:p>
        </w:tc>
        <w:tc>
          <w:tcPr>
            <w:tcW w:w="236" w:type="dxa"/>
            <w:gridSpan w:val="2"/>
          </w:tcPr>
          <w:p w:rsidR="000C3109" w:rsidRPr="000C3109" w:rsidRDefault="000C3109" w:rsidP="00FE211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68" w:type="dxa"/>
            <w:gridSpan w:val="2"/>
          </w:tcPr>
          <w:p w:rsidR="000C3109" w:rsidRPr="000C3109" w:rsidRDefault="000C3109" w:rsidP="00FE211D">
            <w:pPr>
              <w:spacing w:line="233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временно исполняющий обязанности заместителя начальника полиции (по ООП) УМВД России</w:t>
            </w:r>
            <w:r w:rsidRPr="000C3109">
              <w:rPr>
                <w:rFonts w:ascii="Times New Roman" w:hAnsi="Times New Roman"/>
                <w:sz w:val="28"/>
                <w:szCs w:val="28"/>
              </w:rPr>
              <w:br/>
              <w:t>по Рязанской области, подполковник полиции</w:t>
            </w:r>
            <w:r w:rsidRPr="000C3109"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  <w:p w:rsidR="000C3109" w:rsidRPr="000C3109" w:rsidRDefault="000C3109" w:rsidP="00FE211D">
            <w:pPr>
              <w:spacing w:line="233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109" w:rsidRPr="000C3109" w:rsidTr="00FE211D">
        <w:tc>
          <w:tcPr>
            <w:tcW w:w="2451" w:type="dxa"/>
          </w:tcPr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proofErr w:type="spellStart"/>
            <w:r w:rsidRPr="000C3109">
              <w:rPr>
                <w:rFonts w:ascii="Times New Roman" w:hAnsi="Times New Roman"/>
                <w:sz w:val="28"/>
                <w:szCs w:val="28"/>
              </w:rPr>
              <w:t>Цуканов</w:t>
            </w:r>
            <w:proofErr w:type="spellEnd"/>
            <w:r w:rsidRPr="000C3109">
              <w:rPr>
                <w:rFonts w:ascii="Times New Roman" w:hAnsi="Times New Roman"/>
                <w:sz w:val="28"/>
                <w:szCs w:val="28"/>
              </w:rPr>
              <w:t xml:space="preserve"> Р.Н.</w:t>
            </w:r>
          </w:p>
        </w:tc>
        <w:tc>
          <w:tcPr>
            <w:tcW w:w="236" w:type="dxa"/>
            <w:gridSpan w:val="2"/>
          </w:tcPr>
          <w:p w:rsidR="000C3109" w:rsidRPr="000C3109" w:rsidRDefault="000C3109" w:rsidP="00FE211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68" w:type="dxa"/>
            <w:gridSpan w:val="2"/>
          </w:tcPr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 xml:space="preserve">руководитель аппарата Губернатора </w:t>
            </w:r>
            <w:r w:rsidRPr="000C3109">
              <w:rPr>
                <w:rFonts w:ascii="Times New Roman" w:hAnsi="Times New Roman"/>
                <w:sz w:val="28"/>
                <w:szCs w:val="28"/>
              </w:rPr>
              <w:br/>
              <w:t>и Правительства Рязанской области</w:t>
            </w:r>
          </w:p>
          <w:p w:rsidR="000C3109" w:rsidRPr="000C3109" w:rsidRDefault="000C3109" w:rsidP="00FE211D">
            <w:pPr>
              <w:spacing w:line="233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109" w:rsidRPr="000C3109" w:rsidTr="00FE211D">
        <w:tc>
          <w:tcPr>
            <w:tcW w:w="2451" w:type="dxa"/>
          </w:tcPr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proofErr w:type="spellStart"/>
            <w:r w:rsidRPr="000C3109">
              <w:rPr>
                <w:rFonts w:ascii="Times New Roman" w:hAnsi="Times New Roman"/>
                <w:spacing w:val="-8"/>
                <w:sz w:val="28"/>
                <w:szCs w:val="28"/>
              </w:rPr>
              <w:t>Черских</w:t>
            </w:r>
            <w:proofErr w:type="spellEnd"/>
            <w:r w:rsidRPr="000C3109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А.С.</w:t>
            </w:r>
          </w:p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0C3109" w:rsidRPr="000C3109" w:rsidRDefault="000C3109" w:rsidP="00FE211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68" w:type="dxa"/>
            <w:gridSpan w:val="2"/>
          </w:tcPr>
          <w:p w:rsidR="000C3109" w:rsidRPr="000C3109" w:rsidRDefault="000C3109" w:rsidP="00FE211D">
            <w:pPr>
              <w:spacing w:line="233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заместитель министра транспорта</w:t>
            </w:r>
            <w:r w:rsidRPr="000C3109">
              <w:rPr>
                <w:rFonts w:ascii="Times New Roman" w:hAnsi="Times New Roman"/>
                <w:sz w:val="28"/>
                <w:szCs w:val="28"/>
              </w:rPr>
              <w:br/>
              <w:t>и автомобильных дорог Рязанской области</w:t>
            </w:r>
          </w:p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109" w:rsidRPr="000C3109" w:rsidTr="00FE211D">
        <w:tc>
          <w:tcPr>
            <w:tcW w:w="2451" w:type="dxa"/>
          </w:tcPr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Шабанов В.Ю.</w:t>
            </w:r>
          </w:p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0C3109" w:rsidRPr="000C3109" w:rsidRDefault="000C3109" w:rsidP="00FE211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68" w:type="dxa"/>
            <w:gridSpan w:val="2"/>
          </w:tcPr>
          <w:p w:rsidR="000C3109" w:rsidRPr="000C3109" w:rsidRDefault="000C3109" w:rsidP="00FE211D">
            <w:pPr>
              <w:spacing w:line="233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3109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0C3109">
              <w:rPr>
                <w:rFonts w:ascii="Times New Roman" w:hAnsi="Times New Roman"/>
                <w:sz w:val="28"/>
                <w:szCs w:val="28"/>
              </w:rPr>
              <w:t xml:space="preserve"> обязанности министра физической культуры и спорта Рязанской области</w:t>
            </w:r>
          </w:p>
          <w:p w:rsidR="000C3109" w:rsidRPr="000C3109" w:rsidRDefault="000C3109" w:rsidP="00FE211D">
            <w:pPr>
              <w:spacing w:line="233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109" w:rsidRPr="000C3109" w:rsidTr="00FE211D">
        <w:tc>
          <w:tcPr>
            <w:tcW w:w="2451" w:type="dxa"/>
          </w:tcPr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109">
              <w:rPr>
                <w:rFonts w:ascii="Times New Roman" w:hAnsi="Times New Roman"/>
                <w:sz w:val="28"/>
                <w:szCs w:val="28"/>
              </w:rPr>
              <w:t>Шаповская</w:t>
            </w:r>
            <w:proofErr w:type="spellEnd"/>
            <w:r w:rsidRPr="000C3109">
              <w:rPr>
                <w:rFonts w:ascii="Times New Roman" w:hAnsi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236" w:type="dxa"/>
            <w:gridSpan w:val="2"/>
          </w:tcPr>
          <w:p w:rsidR="000C3109" w:rsidRPr="000C3109" w:rsidRDefault="000C3109" w:rsidP="00FE211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68" w:type="dxa"/>
            <w:gridSpan w:val="2"/>
          </w:tcPr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директор Государственного автономного учреждения культуры «Рязанская областная филармония»</w:t>
            </w:r>
          </w:p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109" w:rsidRPr="000C3109" w:rsidTr="00FE211D">
        <w:tc>
          <w:tcPr>
            <w:tcW w:w="2451" w:type="dxa"/>
          </w:tcPr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109">
              <w:rPr>
                <w:rFonts w:ascii="Times New Roman" w:hAnsi="Times New Roman"/>
                <w:sz w:val="28"/>
                <w:szCs w:val="28"/>
              </w:rPr>
              <w:t>Швакова</w:t>
            </w:r>
            <w:proofErr w:type="spellEnd"/>
            <w:r w:rsidRPr="000C3109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236" w:type="dxa"/>
            <w:gridSpan w:val="2"/>
          </w:tcPr>
          <w:p w:rsidR="000C3109" w:rsidRPr="000C3109" w:rsidRDefault="000C3109" w:rsidP="00FE211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68" w:type="dxa"/>
            <w:gridSpan w:val="2"/>
          </w:tcPr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</w:t>
            </w:r>
          </w:p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109" w:rsidRPr="000C3109" w:rsidTr="00FE211D">
        <w:tc>
          <w:tcPr>
            <w:tcW w:w="2451" w:type="dxa"/>
          </w:tcPr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Ясинский Б.В.</w:t>
            </w:r>
          </w:p>
        </w:tc>
        <w:tc>
          <w:tcPr>
            <w:tcW w:w="236" w:type="dxa"/>
            <w:gridSpan w:val="2"/>
          </w:tcPr>
          <w:p w:rsidR="000C3109" w:rsidRPr="000C3109" w:rsidRDefault="000C3109" w:rsidP="00FE211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10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68" w:type="dxa"/>
            <w:gridSpan w:val="2"/>
          </w:tcPr>
          <w:p w:rsidR="000C3109" w:rsidRPr="000C3109" w:rsidRDefault="000C3109" w:rsidP="00FE211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3109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0C3109">
              <w:rPr>
                <w:rFonts w:ascii="Times New Roman" w:hAnsi="Times New Roman"/>
                <w:sz w:val="28"/>
                <w:szCs w:val="28"/>
              </w:rPr>
              <w:t xml:space="preserve"> обязанности главы администрации города Рязани (по согласованию)</w:t>
            </w:r>
          </w:p>
        </w:tc>
      </w:tr>
    </w:tbl>
    <w:p w:rsidR="000C3109" w:rsidRPr="00FE211D" w:rsidRDefault="000C3109" w:rsidP="00FE211D">
      <w:pPr>
        <w:spacing w:line="233" w:lineRule="auto"/>
        <w:jc w:val="both"/>
        <w:rPr>
          <w:rFonts w:ascii="Times New Roman" w:hAnsi="Times New Roman"/>
          <w:sz w:val="6"/>
          <w:szCs w:val="6"/>
        </w:rPr>
      </w:pPr>
    </w:p>
    <w:sectPr w:rsidR="000C3109" w:rsidRPr="00FE211D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109" w:rsidRDefault="000C3109">
      <w:r>
        <w:separator/>
      </w:r>
    </w:p>
  </w:endnote>
  <w:endnote w:type="continuationSeparator" w:id="0">
    <w:p w:rsidR="000C3109" w:rsidRDefault="000C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109" w:rsidRDefault="000C3109">
      <w:r>
        <w:separator/>
      </w:r>
    </w:p>
  </w:footnote>
  <w:footnote w:type="continuationSeparator" w:id="0">
    <w:p w:rsidR="000C3109" w:rsidRDefault="000C3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AD07C5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2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C3109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D07C5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211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</cp:revision>
  <cp:lastPrinted>2008-04-23T08:17:00Z</cp:lastPrinted>
  <dcterms:created xsi:type="dcterms:W3CDTF">2025-11-20T12:03:00Z</dcterms:created>
  <dcterms:modified xsi:type="dcterms:W3CDTF">2025-11-24T10:38:00Z</dcterms:modified>
</cp:coreProperties>
</file>