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C9756A" w:rsidP="00C9756A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 w:rsidRPr="00C9756A">
        <w:rPr>
          <w:rFonts w:ascii="Times New Roman" w:hAnsi="Times New Roman"/>
          <w:bCs/>
          <w:sz w:val="28"/>
          <w:szCs w:val="28"/>
        </w:rPr>
        <w:t xml:space="preserve">от 25 ноября 2025 г. № </w:t>
      </w:r>
      <w:r w:rsidR="003E100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0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847-р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4B5A4F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p w:rsidR="00F9156F" w:rsidRPr="00F9156F" w:rsidRDefault="00F9156F" w:rsidP="003B0A34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gramStart"/>
      <w:r w:rsidRPr="00F9156F">
        <w:rPr>
          <w:rFonts w:ascii="Times New Roman" w:hAnsi="Times New Roman" w:cs="Times New Roman"/>
          <w:sz w:val="28"/>
          <w:szCs w:val="28"/>
        </w:rPr>
        <w:lastRenderedPageBreak/>
        <w:t xml:space="preserve">Внести в </w:t>
      </w:r>
      <w:hyperlink r:id="rId12">
        <w:r w:rsidRPr="00F9156F">
          <w:rPr>
            <w:rFonts w:ascii="Times New Roman" w:hAnsi="Times New Roman" w:cs="Times New Roman"/>
            <w:sz w:val="28"/>
            <w:szCs w:val="28"/>
          </w:rPr>
          <w:t>приложение № 1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 к распоряжению Правительства Рязанской области от 24 декабря 2021 г. № 550-р (в редакции распоряжений Правительства Рязанской области от 20.01.2022 № 17-р, от 27.01.2022</w:t>
      </w:r>
      <w:r w:rsidRPr="00F9156F">
        <w:rPr>
          <w:rFonts w:ascii="Times New Roman" w:hAnsi="Times New Roman" w:cs="Times New Roman"/>
          <w:sz w:val="28"/>
          <w:szCs w:val="28"/>
        </w:rPr>
        <w:br/>
        <w:t>№ 32-р, от 05.04.2022 № 169-р, от 25.05.2022 № 267-р, от 26.05.2022</w:t>
      </w:r>
      <w:r w:rsidRPr="00F9156F">
        <w:rPr>
          <w:rFonts w:ascii="Times New Roman" w:hAnsi="Times New Roman" w:cs="Times New Roman"/>
          <w:sz w:val="28"/>
          <w:szCs w:val="28"/>
        </w:rPr>
        <w:br/>
        <w:t>№ 269-р, от 07.06.2022 № 293-р, от 29.08.2022 № 447-р, от 23.09.2022</w:t>
      </w:r>
      <w:r w:rsidRPr="00F9156F">
        <w:rPr>
          <w:rFonts w:ascii="Times New Roman" w:hAnsi="Times New Roman" w:cs="Times New Roman"/>
          <w:sz w:val="28"/>
          <w:szCs w:val="28"/>
        </w:rPr>
        <w:br/>
        <w:t xml:space="preserve">№ 500-р, от 12.10.2022 № 536-р, от 25.01.2023 № 27-р, от 03.03.2023 № 97-р, </w:t>
      </w:r>
      <w:r w:rsidRPr="00F9156F">
        <w:rPr>
          <w:rFonts w:ascii="Times New Roman" w:hAnsi="Times New Roman" w:cs="Times New Roman"/>
          <w:sz w:val="28"/>
          <w:szCs w:val="28"/>
        </w:rPr>
        <w:br/>
        <w:t>от 22.03.2023 № 124-р, от 25.04.2023 № 213-р</w:t>
      </w:r>
      <w:proofErr w:type="gramEnd"/>
      <w:r w:rsidRPr="00F9156F">
        <w:rPr>
          <w:rFonts w:ascii="Times New Roman" w:hAnsi="Times New Roman" w:cs="Times New Roman"/>
          <w:sz w:val="28"/>
          <w:szCs w:val="28"/>
        </w:rPr>
        <w:t xml:space="preserve">, от 30.05.2023 № 291-р, </w:t>
      </w:r>
      <w:r w:rsidRPr="00F9156F">
        <w:rPr>
          <w:rFonts w:ascii="Times New Roman" w:hAnsi="Times New Roman" w:cs="Times New Roman"/>
          <w:sz w:val="28"/>
          <w:szCs w:val="28"/>
        </w:rPr>
        <w:br/>
        <w:t>от 17.07.2023 № 426-р, от 19.07.2023 № 429-р, от 04.08.2023 № 463-р,</w:t>
      </w:r>
      <w:r w:rsidRPr="00F9156F">
        <w:rPr>
          <w:rFonts w:ascii="Times New Roman" w:hAnsi="Times New Roman" w:cs="Times New Roman"/>
          <w:sz w:val="28"/>
          <w:szCs w:val="28"/>
        </w:rPr>
        <w:br/>
        <w:t xml:space="preserve">от 11.08.2023 </w:t>
      </w:r>
      <w:hyperlink r:id="rId13" w:history="1">
        <w:r w:rsidRPr="00F9156F">
          <w:rPr>
            <w:rFonts w:ascii="Times New Roman" w:hAnsi="Times New Roman" w:cs="Times New Roman"/>
            <w:sz w:val="28"/>
            <w:szCs w:val="28"/>
          </w:rPr>
          <w:t>№ 481р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21.08.2023 </w:t>
      </w:r>
      <w:hyperlink r:id="rId14" w:history="1">
        <w:r w:rsidRPr="00F9156F">
          <w:rPr>
            <w:rFonts w:ascii="Times New Roman" w:hAnsi="Times New Roman" w:cs="Times New Roman"/>
            <w:sz w:val="28"/>
            <w:szCs w:val="28"/>
          </w:rPr>
          <w:t>№ 503-р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30.10.2023 </w:t>
      </w:r>
      <w:hyperlink r:id="rId15" w:history="1">
        <w:r w:rsidRPr="00F9156F">
          <w:rPr>
            <w:rFonts w:ascii="Times New Roman" w:hAnsi="Times New Roman" w:cs="Times New Roman"/>
            <w:sz w:val="28"/>
            <w:szCs w:val="28"/>
          </w:rPr>
          <w:t>№ 646-р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>,</w:t>
      </w:r>
      <w:r w:rsidRPr="00F9156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F9156F">
        <w:rPr>
          <w:rFonts w:ascii="Times New Roman" w:hAnsi="Times New Roman" w:cs="Times New Roman"/>
          <w:sz w:val="28"/>
          <w:szCs w:val="28"/>
        </w:rPr>
        <w:t xml:space="preserve">от 25.01.2024 </w:t>
      </w:r>
      <w:hyperlink r:id="rId16" w:history="1">
        <w:r w:rsidRPr="00F9156F">
          <w:rPr>
            <w:rFonts w:ascii="Times New Roman" w:hAnsi="Times New Roman" w:cs="Times New Roman"/>
            <w:sz w:val="28"/>
            <w:szCs w:val="28"/>
          </w:rPr>
          <w:t>№ 25-р</w:t>
        </w:r>
      </w:hyperlink>
      <w:r w:rsidR="006D3449">
        <w:rPr>
          <w:rFonts w:ascii="Times New Roman" w:hAnsi="Times New Roman" w:cs="Times New Roman"/>
          <w:sz w:val="28"/>
          <w:szCs w:val="28"/>
        </w:rPr>
        <w:t>,</w:t>
      </w:r>
      <w:r w:rsidRPr="00F9156F">
        <w:rPr>
          <w:rFonts w:ascii="Times New Roman" w:hAnsi="Times New Roman" w:cs="Times New Roman"/>
          <w:sz w:val="28"/>
          <w:szCs w:val="28"/>
        </w:rPr>
        <w:t xml:space="preserve"> от 31.01.2024 </w:t>
      </w:r>
      <w:hyperlink r:id="rId17" w:history="1">
        <w:r w:rsidRPr="00F9156F">
          <w:rPr>
            <w:rFonts w:ascii="Times New Roman" w:hAnsi="Times New Roman" w:cs="Times New Roman"/>
            <w:sz w:val="28"/>
            <w:szCs w:val="28"/>
          </w:rPr>
          <w:t>№ 35-р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28.02.2024 </w:t>
      </w:r>
      <w:hyperlink r:id="rId18" w:history="1">
        <w:r w:rsidRPr="00F9156F">
          <w:rPr>
            <w:rFonts w:ascii="Times New Roman" w:hAnsi="Times New Roman" w:cs="Times New Roman"/>
            <w:sz w:val="28"/>
            <w:szCs w:val="28"/>
          </w:rPr>
          <w:t>№ 98-р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</w:t>
      </w:r>
      <w:r w:rsidRPr="00F9156F">
        <w:rPr>
          <w:rFonts w:ascii="Times New Roman" w:hAnsi="Times New Roman" w:cs="Times New Roman"/>
          <w:sz w:val="28"/>
          <w:szCs w:val="28"/>
        </w:rPr>
        <w:br/>
        <w:t xml:space="preserve">от 12.03.2024 </w:t>
      </w:r>
      <w:hyperlink r:id="rId19" w:history="1">
        <w:r w:rsidRPr="00F9156F">
          <w:rPr>
            <w:rFonts w:ascii="Times New Roman" w:hAnsi="Times New Roman" w:cs="Times New Roman"/>
            <w:sz w:val="28"/>
            <w:szCs w:val="28"/>
          </w:rPr>
          <w:t>№ 122-р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20.03.2024 </w:t>
      </w:r>
      <w:hyperlink r:id="rId20" w:history="1">
        <w:r w:rsidRPr="00F9156F">
          <w:rPr>
            <w:rFonts w:ascii="Times New Roman" w:hAnsi="Times New Roman" w:cs="Times New Roman"/>
            <w:sz w:val="28"/>
            <w:szCs w:val="28"/>
          </w:rPr>
          <w:t>№ 149-р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02.04.2024 </w:t>
      </w:r>
      <w:hyperlink r:id="rId21" w:history="1">
        <w:r w:rsidRPr="00F9156F">
          <w:rPr>
            <w:rFonts w:ascii="Times New Roman" w:hAnsi="Times New Roman" w:cs="Times New Roman"/>
            <w:sz w:val="28"/>
            <w:szCs w:val="28"/>
          </w:rPr>
          <w:t>№ 181-р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</w:t>
      </w:r>
      <w:r w:rsidRPr="00F9156F">
        <w:rPr>
          <w:rFonts w:ascii="Times New Roman" w:hAnsi="Times New Roman" w:cs="Times New Roman"/>
          <w:sz w:val="28"/>
          <w:szCs w:val="28"/>
        </w:rPr>
        <w:br/>
        <w:t xml:space="preserve">от 31.05.2024 </w:t>
      </w:r>
      <w:hyperlink r:id="rId22" w:history="1">
        <w:r w:rsidRPr="00F9156F">
          <w:rPr>
            <w:rFonts w:ascii="Times New Roman" w:hAnsi="Times New Roman" w:cs="Times New Roman"/>
            <w:sz w:val="28"/>
            <w:szCs w:val="28"/>
          </w:rPr>
          <w:t>№ 314-р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23.07.2024 </w:t>
      </w:r>
      <w:hyperlink r:id="rId23" w:history="1">
        <w:r w:rsidRPr="00F9156F">
          <w:rPr>
            <w:rFonts w:ascii="Times New Roman" w:hAnsi="Times New Roman" w:cs="Times New Roman"/>
            <w:sz w:val="28"/>
            <w:szCs w:val="28"/>
          </w:rPr>
          <w:t>№ 437-р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12.09.2024 </w:t>
      </w:r>
      <w:hyperlink r:id="rId24" w:history="1">
        <w:r w:rsidRPr="00F9156F">
          <w:rPr>
            <w:rFonts w:ascii="Times New Roman" w:hAnsi="Times New Roman" w:cs="Times New Roman"/>
            <w:sz w:val="28"/>
            <w:szCs w:val="28"/>
          </w:rPr>
          <w:t>№ 556-р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</w:t>
      </w:r>
      <w:r w:rsidRPr="00F9156F">
        <w:rPr>
          <w:rFonts w:ascii="Times New Roman" w:hAnsi="Times New Roman" w:cs="Times New Roman"/>
          <w:sz w:val="28"/>
          <w:szCs w:val="28"/>
        </w:rPr>
        <w:br/>
        <w:t xml:space="preserve">от 24.10.2024 </w:t>
      </w:r>
      <w:hyperlink r:id="rId25" w:history="1">
        <w:r w:rsidRPr="00F9156F">
          <w:rPr>
            <w:rFonts w:ascii="Times New Roman" w:hAnsi="Times New Roman" w:cs="Times New Roman"/>
            <w:sz w:val="28"/>
            <w:szCs w:val="28"/>
          </w:rPr>
          <w:t>№ 691-р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12.12.2024 </w:t>
      </w:r>
      <w:hyperlink r:id="rId26" w:history="1">
        <w:r w:rsidRPr="00F9156F">
          <w:rPr>
            <w:rFonts w:ascii="Times New Roman" w:hAnsi="Times New Roman" w:cs="Times New Roman"/>
            <w:sz w:val="28"/>
            <w:szCs w:val="28"/>
          </w:rPr>
          <w:t>№ 833-р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от 26.12.2024 </w:t>
      </w:r>
      <w:hyperlink r:id="rId27" w:history="1">
        <w:r w:rsidRPr="00F9156F">
          <w:rPr>
            <w:rFonts w:ascii="Times New Roman" w:hAnsi="Times New Roman" w:cs="Times New Roman"/>
            <w:sz w:val="28"/>
            <w:szCs w:val="28"/>
          </w:rPr>
          <w:t>№ 935-р</w:t>
        </w:r>
      </w:hyperlink>
      <w:r w:rsidRPr="00F9156F">
        <w:rPr>
          <w:rFonts w:ascii="Times New Roman" w:hAnsi="Times New Roman" w:cs="Times New Roman"/>
          <w:sz w:val="28"/>
          <w:szCs w:val="28"/>
        </w:rPr>
        <w:t xml:space="preserve">, </w:t>
      </w:r>
      <w:r w:rsidRPr="00F9156F">
        <w:rPr>
          <w:rFonts w:ascii="Times New Roman" w:hAnsi="Times New Roman" w:cs="Times New Roman"/>
          <w:sz w:val="28"/>
          <w:szCs w:val="28"/>
        </w:rPr>
        <w:br/>
        <w:t xml:space="preserve">от 28.01.2025 </w:t>
      </w:r>
      <w:hyperlink r:id="rId28" w:history="1">
        <w:r w:rsidRPr="00F9156F">
          <w:rPr>
            <w:rFonts w:ascii="Times New Roman" w:hAnsi="Times New Roman" w:cs="Times New Roman"/>
            <w:sz w:val="28"/>
            <w:szCs w:val="28"/>
          </w:rPr>
          <w:t xml:space="preserve">№ 29-р, от 07.03.2025 </w:t>
        </w:r>
        <w:hyperlink r:id="rId29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146-р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>, от 11.03.2025</w:t>
        </w:r>
        <w:proofErr w:type="gramEnd"/>
        <w:r w:rsidRPr="00F9156F">
          <w:rPr>
            <w:rFonts w:ascii="Times New Roman" w:hAnsi="Times New Roman" w:cs="Times New Roman"/>
            <w:sz w:val="28"/>
            <w:szCs w:val="28"/>
          </w:rPr>
          <w:t xml:space="preserve"> </w:t>
        </w:r>
        <w:hyperlink r:id="rId30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152-р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 xml:space="preserve">,                     от 07.05.2025 </w:t>
        </w:r>
        <w:hyperlink r:id="rId31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317-р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 xml:space="preserve">, от 27.05.2025 </w:t>
        </w:r>
        <w:hyperlink r:id="rId32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351-р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 xml:space="preserve">, от 02.06.2025 </w:t>
        </w:r>
        <w:hyperlink r:id="rId33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360-р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 xml:space="preserve">,                    от 27.06.2025 </w:t>
        </w:r>
        <w:hyperlink r:id="rId34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406-р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 xml:space="preserve">, от 30.07.2025 </w:t>
        </w:r>
        <w:hyperlink r:id="rId35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507-р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 xml:space="preserve">, от 15.09.2025 </w:t>
        </w:r>
        <w:hyperlink r:id="rId36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643-р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 xml:space="preserve">,                   от 01.11.2025 </w:t>
        </w:r>
        <w:hyperlink r:id="rId37" w:history="1">
          <w:r w:rsidRPr="00F9156F">
            <w:rPr>
              <w:rFonts w:ascii="Times New Roman" w:hAnsi="Times New Roman" w:cs="Times New Roman"/>
              <w:sz w:val="28"/>
              <w:szCs w:val="28"/>
            </w:rPr>
            <w:t>№ 767-р</w:t>
          </w:r>
        </w:hyperlink>
        <w:r w:rsidRPr="00F9156F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r w:rsidRPr="00F9156F">
        <w:rPr>
          <w:rFonts w:ascii="Times New Roman" w:hAnsi="Times New Roman" w:cs="Times New Roman"/>
          <w:sz w:val="28"/>
          <w:szCs w:val="28"/>
        </w:rPr>
        <w:t>) изменение, дополнив после строки:</w:t>
      </w:r>
    </w:p>
    <w:p w:rsidR="00F9156F" w:rsidRPr="00F9156F" w:rsidRDefault="00F9156F" w:rsidP="003B0A34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4"/>
          <w:szCs w:val="4"/>
        </w:rPr>
      </w:pPr>
    </w:p>
    <w:tbl>
      <w:tblPr>
        <w:tblW w:w="9239" w:type="dxa"/>
        <w:tblInd w:w="104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0"/>
        <w:gridCol w:w="2968"/>
        <w:gridCol w:w="5501"/>
      </w:tblGrid>
      <w:tr w:rsidR="00F9156F" w:rsidRPr="003B0A34" w:rsidTr="003B0A34">
        <w:trPr>
          <w:trHeight w:val="135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B0A34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A3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A34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F9156F" w:rsidRPr="003B0A34" w:rsidTr="003B0A34"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A34">
              <w:rPr>
                <w:rFonts w:ascii="Times New Roman" w:hAnsi="Times New Roman"/>
                <w:sz w:val="24"/>
                <w:szCs w:val="24"/>
              </w:rPr>
              <w:t>«746</w:t>
            </w:r>
          </w:p>
        </w:tc>
        <w:tc>
          <w:tcPr>
            <w:tcW w:w="2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autoSpaceDE w:val="0"/>
              <w:autoSpaceDN w:val="0"/>
              <w:adjustRightInd w:val="0"/>
              <w:spacing w:line="228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B0A34">
              <w:rPr>
                <w:rFonts w:ascii="Times New Roman" w:hAnsi="Times New Roman"/>
                <w:sz w:val="24"/>
                <w:szCs w:val="24"/>
              </w:rPr>
              <w:t>2 19 25527 02 0000 150</w:t>
            </w:r>
          </w:p>
        </w:tc>
        <w:tc>
          <w:tcPr>
            <w:tcW w:w="5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sz w:val="24"/>
                <w:szCs w:val="24"/>
              </w:rPr>
            </w:pPr>
            <w:r w:rsidRPr="003B0A34">
              <w:rPr>
                <w:rFonts w:ascii="Times New Roman" w:hAnsi="Times New Roman"/>
                <w:sz w:val="24"/>
                <w:szCs w:val="24"/>
              </w:rPr>
              <w:t>Возврат остатков субсидий на государственную поддержку малого и среднего предпринимательства, а также физических лиц, применяющих специальный налоговый режим «Налог на профессиональный доход», из бюджетов субъектов Российской Федерации»</w:t>
            </w:r>
          </w:p>
        </w:tc>
      </w:tr>
    </w:tbl>
    <w:p w:rsidR="00F9156F" w:rsidRPr="00F9156F" w:rsidRDefault="00F9156F" w:rsidP="003B0A34">
      <w:pPr>
        <w:autoSpaceDE w:val="0"/>
        <w:autoSpaceDN w:val="0"/>
        <w:adjustRightInd w:val="0"/>
        <w:spacing w:line="228" w:lineRule="auto"/>
        <w:jc w:val="both"/>
        <w:rPr>
          <w:rFonts w:ascii="Times New Roman" w:hAnsi="Times New Roman"/>
          <w:sz w:val="28"/>
          <w:szCs w:val="28"/>
        </w:rPr>
      </w:pPr>
      <w:r w:rsidRPr="00F9156F">
        <w:rPr>
          <w:rFonts w:ascii="Times New Roman" w:hAnsi="Times New Roman"/>
          <w:sz w:val="28"/>
          <w:szCs w:val="28"/>
        </w:rPr>
        <w:t>строкой следующего содержания:</w:t>
      </w:r>
    </w:p>
    <w:tbl>
      <w:tblPr>
        <w:tblW w:w="9239" w:type="dxa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70"/>
        <w:gridCol w:w="2968"/>
        <w:gridCol w:w="5501"/>
      </w:tblGrid>
      <w:tr w:rsidR="00F9156F" w:rsidRPr="003B0A34" w:rsidTr="003B0A34">
        <w:trPr>
          <w:trHeight w:val="105"/>
        </w:trPr>
        <w:tc>
          <w:tcPr>
            <w:tcW w:w="77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3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3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3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9156F" w:rsidRPr="003B0A34" w:rsidTr="003B0A34">
        <w:trPr>
          <w:trHeight w:val="1156"/>
        </w:trPr>
        <w:tc>
          <w:tcPr>
            <w:tcW w:w="770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34">
              <w:rPr>
                <w:rFonts w:ascii="Times New Roman" w:hAnsi="Times New Roman" w:cs="Times New Roman"/>
                <w:sz w:val="24"/>
                <w:szCs w:val="24"/>
              </w:rPr>
              <w:t>«746</w:t>
            </w:r>
          </w:p>
        </w:tc>
        <w:tc>
          <w:tcPr>
            <w:tcW w:w="296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pStyle w:val="ConsPlusNormal"/>
              <w:spacing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A34">
              <w:rPr>
                <w:rFonts w:ascii="Times New Roman" w:hAnsi="Times New Roman" w:cs="Times New Roman"/>
                <w:sz w:val="24"/>
                <w:szCs w:val="24"/>
              </w:rPr>
              <w:t>2 19 45593 02 0000 150</w:t>
            </w:r>
          </w:p>
        </w:tc>
        <w:tc>
          <w:tcPr>
            <w:tcW w:w="5501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F9156F" w:rsidRPr="003B0A34" w:rsidRDefault="00F9156F" w:rsidP="003B0A34">
            <w:pPr>
              <w:pStyle w:val="ac"/>
              <w:spacing w:before="0" w:beforeAutospacing="0" w:after="0" w:afterAutospacing="0" w:line="228" w:lineRule="auto"/>
            </w:pPr>
            <w:r w:rsidRPr="003B0A34">
              <w:t xml:space="preserve">Возврат остатков иных межбюджетных трансфертов в целях </w:t>
            </w:r>
            <w:proofErr w:type="spellStart"/>
            <w:r w:rsidRPr="003B0A34">
              <w:t>софинансирования</w:t>
            </w:r>
            <w:proofErr w:type="spellEnd"/>
            <w:r w:rsidRPr="003B0A34">
              <w:t xml:space="preserve"> расходных обязательств субъектов Российской Федерации, возникающих при реализации региональных программ развития промышленности, из бюджетов субъектов Российской Федерации»</w:t>
            </w:r>
          </w:p>
        </w:tc>
      </w:tr>
    </w:tbl>
    <w:p w:rsidR="00F9156F" w:rsidRPr="00F9156F" w:rsidRDefault="00F9156F" w:rsidP="003B0A34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F9156F" w:rsidRPr="00F9156F" w:rsidRDefault="00F9156F" w:rsidP="003B0A34">
      <w:pPr>
        <w:spacing w:line="228" w:lineRule="auto"/>
        <w:rPr>
          <w:rFonts w:ascii="Times New Roman" w:hAnsi="Times New Roman"/>
          <w:sz w:val="28"/>
          <w:szCs w:val="28"/>
        </w:rPr>
      </w:pPr>
    </w:p>
    <w:p w:rsidR="00460FEA" w:rsidRPr="00F9156F" w:rsidRDefault="00460FEA" w:rsidP="003B0A34">
      <w:pPr>
        <w:spacing w:line="228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234"/>
        <w:gridCol w:w="4337"/>
      </w:tblGrid>
      <w:tr w:rsidR="00F9156F" w:rsidRPr="00F9156F" w:rsidTr="000E7B9D">
        <w:tc>
          <w:tcPr>
            <w:tcW w:w="5353" w:type="dxa"/>
            <w:shd w:val="clear" w:color="auto" w:fill="auto"/>
          </w:tcPr>
          <w:p w:rsidR="00F9156F" w:rsidRPr="00F9156F" w:rsidRDefault="00F9156F" w:rsidP="003B0A34">
            <w:pPr>
              <w:spacing w:line="228" w:lineRule="auto"/>
              <w:rPr>
                <w:rFonts w:ascii="Times New Roman" w:hAnsi="Times New Roman"/>
              </w:rPr>
            </w:pPr>
            <w:r w:rsidRPr="00F9156F">
              <w:rPr>
                <w:rFonts w:ascii="Times New Roman" w:eastAsia="MS Mincho" w:hAnsi="Times New Roman"/>
                <w:bCs/>
                <w:sz w:val="28"/>
                <w:szCs w:val="28"/>
              </w:rPr>
              <w:t xml:space="preserve">Вице-губернатор Рязанской области </w:t>
            </w:r>
          </w:p>
        </w:tc>
        <w:tc>
          <w:tcPr>
            <w:tcW w:w="4442" w:type="dxa"/>
            <w:shd w:val="clear" w:color="auto" w:fill="auto"/>
          </w:tcPr>
          <w:p w:rsidR="00F9156F" w:rsidRPr="00F9156F" w:rsidRDefault="00F9156F" w:rsidP="003B0A34">
            <w:pPr>
              <w:spacing w:line="228" w:lineRule="auto"/>
              <w:jc w:val="righ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915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А.А. </w:t>
            </w:r>
            <w:proofErr w:type="spellStart"/>
            <w:r w:rsidRPr="00F9156F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Бранов</w:t>
            </w:r>
            <w:proofErr w:type="spellEnd"/>
          </w:p>
        </w:tc>
      </w:tr>
    </w:tbl>
    <w:p w:rsidR="000A63E8" w:rsidRPr="0035185A" w:rsidRDefault="000A63E8" w:rsidP="00791C9F">
      <w:pPr>
        <w:spacing w:line="192" w:lineRule="auto"/>
        <w:jc w:val="both"/>
        <w:rPr>
          <w:sz w:val="28"/>
          <w:szCs w:val="28"/>
        </w:rPr>
      </w:pPr>
    </w:p>
    <w:sectPr w:rsidR="000A63E8" w:rsidRPr="0035185A" w:rsidSect="00F9156F">
      <w:headerReference w:type="default" r:id="rId38"/>
      <w:type w:val="continuous"/>
      <w:pgSz w:w="11907" w:h="16834" w:code="9"/>
      <w:pgMar w:top="953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E0F" w:rsidRDefault="00B05E0F">
      <w:r>
        <w:separator/>
      </w:r>
    </w:p>
  </w:endnote>
  <w:endnote w:type="continuationSeparator" w:id="0">
    <w:p w:rsidR="00B05E0F" w:rsidRDefault="00B05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5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5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5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5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E0F" w:rsidRDefault="00B05E0F">
      <w:r>
        <w:separator/>
      </w:r>
    </w:p>
  </w:footnote>
  <w:footnote w:type="continuationSeparator" w:id="0">
    <w:p w:rsidR="00B05E0F" w:rsidRDefault="00B05E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876034" w:rsidRDefault="00876034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4"/>
      <w:framePr w:w="326" w:wrap="around" w:vAnchor="text" w:hAnchor="page" w:x="6486" w:y="321"/>
      <w:rPr>
        <w:rStyle w:val="a7"/>
        <w:rFonts w:ascii="Times New Roman" w:hAnsi="Times New Roman"/>
        <w:sz w:val="28"/>
        <w:szCs w:val="28"/>
      </w:rPr>
    </w:pPr>
  </w:p>
  <w:p w:rsidR="00876034" w:rsidRPr="00F9156F" w:rsidRDefault="00876034" w:rsidP="00F9156F">
    <w:pPr>
      <w:jc w:val="center"/>
      <w:rPr>
        <w:rFonts w:ascii="Times New Roman" w:hAnsi="Times New Roman"/>
        <w:sz w:val="24"/>
        <w:szCs w:val="24"/>
      </w:rPr>
    </w:pPr>
    <w:r w:rsidRPr="00F9156F">
      <w:rPr>
        <w:rFonts w:ascii="Times New Roman" w:hAnsi="Times New Roman"/>
        <w:sz w:val="24"/>
        <w:szCs w:val="24"/>
      </w:rPr>
      <w:fldChar w:fldCharType="begin"/>
    </w:r>
    <w:r w:rsidRPr="00F9156F">
      <w:rPr>
        <w:rFonts w:ascii="Times New Roman" w:hAnsi="Times New Roman"/>
        <w:sz w:val="24"/>
        <w:szCs w:val="24"/>
      </w:rPr>
      <w:instrText xml:space="preserve">PAGE  </w:instrText>
    </w:r>
    <w:r w:rsidRPr="00F9156F">
      <w:rPr>
        <w:rFonts w:ascii="Times New Roman" w:hAnsi="Times New Roman"/>
        <w:sz w:val="24"/>
        <w:szCs w:val="24"/>
      </w:rPr>
      <w:fldChar w:fldCharType="separate"/>
    </w:r>
    <w:r w:rsidR="003B0A34">
      <w:rPr>
        <w:rFonts w:ascii="Times New Roman" w:hAnsi="Times New Roman"/>
        <w:noProof/>
        <w:sz w:val="24"/>
        <w:szCs w:val="24"/>
      </w:rPr>
      <w:t>2</w:t>
    </w:r>
    <w:r w:rsidRPr="00F9156F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4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hhE+AzqfWZh0zauGkLXgU/u5c0=" w:salt="dJPhylV5D16plZcFOxeyXw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1007"/>
    <w:rsid w:val="0001360F"/>
    <w:rsid w:val="00013749"/>
    <w:rsid w:val="00016E2A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63E8"/>
    <w:rsid w:val="000B0736"/>
    <w:rsid w:val="000B2C15"/>
    <w:rsid w:val="000F4BF7"/>
    <w:rsid w:val="00122CFD"/>
    <w:rsid w:val="00151370"/>
    <w:rsid w:val="00162E72"/>
    <w:rsid w:val="00175BE5"/>
    <w:rsid w:val="0018398D"/>
    <w:rsid w:val="001850F4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3B30"/>
    <w:rsid w:val="00274E14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5185A"/>
    <w:rsid w:val="00360A40"/>
    <w:rsid w:val="003870C2"/>
    <w:rsid w:val="003B0A34"/>
    <w:rsid w:val="003D3B8A"/>
    <w:rsid w:val="003D54F8"/>
    <w:rsid w:val="003E1007"/>
    <w:rsid w:val="003F4F5E"/>
    <w:rsid w:val="00400906"/>
    <w:rsid w:val="0042590E"/>
    <w:rsid w:val="00433581"/>
    <w:rsid w:val="00437F65"/>
    <w:rsid w:val="00460284"/>
    <w:rsid w:val="00460FEA"/>
    <w:rsid w:val="004734B7"/>
    <w:rsid w:val="00481B88"/>
    <w:rsid w:val="00485B4F"/>
    <w:rsid w:val="004862D1"/>
    <w:rsid w:val="004B2D5A"/>
    <w:rsid w:val="004B5A4F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66AAC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A6865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D3449"/>
    <w:rsid w:val="006F328B"/>
    <w:rsid w:val="006F5886"/>
    <w:rsid w:val="00707734"/>
    <w:rsid w:val="00707E19"/>
    <w:rsid w:val="00712F7C"/>
    <w:rsid w:val="0072328A"/>
    <w:rsid w:val="007377B5"/>
    <w:rsid w:val="007441A2"/>
    <w:rsid w:val="007452F8"/>
    <w:rsid w:val="00746CC2"/>
    <w:rsid w:val="00760323"/>
    <w:rsid w:val="00765600"/>
    <w:rsid w:val="00791C9F"/>
    <w:rsid w:val="00792AAB"/>
    <w:rsid w:val="00793B47"/>
    <w:rsid w:val="007A1D0C"/>
    <w:rsid w:val="007A2A7B"/>
    <w:rsid w:val="007A4D78"/>
    <w:rsid w:val="007B5CF0"/>
    <w:rsid w:val="007D3827"/>
    <w:rsid w:val="007D4925"/>
    <w:rsid w:val="007F0C8A"/>
    <w:rsid w:val="007F11AB"/>
    <w:rsid w:val="008143CB"/>
    <w:rsid w:val="00823CA1"/>
    <w:rsid w:val="00845CAA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35CD7"/>
    <w:rsid w:val="009573D3"/>
    <w:rsid w:val="009977FF"/>
    <w:rsid w:val="009A085B"/>
    <w:rsid w:val="009C1DE6"/>
    <w:rsid w:val="009C1F0E"/>
    <w:rsid w:val="009D3E8C"/>
    <w:rsid w:val="009E3430"/>
    <w:rsid w:val="009E3A0E"/>
    <w:rsid w:val="00A1314B"/>
    <w:rsid w:val="00A13160"/>
    <w:rsid w:val="00A137D3"/>
    <w:rsid w:val="00A44A8F"/>
    <w:rsid w:val="00A51D96"/>
    <w:rsid w:val="00A80690"/>
    <w:rsid w:val="00A95E22"/>
    <w:rsid w:val="00A96F84"/>
    <w:rsid w:val="00AB0A3C"/>
    <w:rsid w:val="00AC2D82"/>
    <w:rsid w:val="00AC3953"/>
    <w:rsid w:val="00AC5DBD"/>
    <w:rsid w:val="00AC7150"/>
    <w:rsid w:val="00AE1DCA"/>
    <w:rsid w:val="00AF5F7C"/>
    <w:rsid w:val="00B02207"/>
    <w:rsid w:val="00B03403"/>
    <w:rsid w:val="00B05E0F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AEC"/>
    <w:rsid w:val="00B91F62"/>
    <w:rsid w:val="00BB2C98"/>
    <w:rsid w:val="00BB7F1A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AEE"/>
    <w:rsid w:val="00C95CD2"/>
    <w:rsid w:val="00C9756A"/>
    <w:rsid w:val="00CA051B"/>
    <w:rsid w:val="00CB3CBE"/>
    <w:rsid w:val="00CF03D8"/>
    <w:rsid w:val="00CF24FC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156F"/>
    <w:rsid w:val="00F9334F"/>
    <w:rsid w:val="00F97D7F"/>
    <w:rsid w:val="00FA122C"/>
    <w:rsid w:val="00FA3B95"/>
    <w:rsid w:val="00FC1278"/>
    <w:rsid w:val="00FE70A4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2F71C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E100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b">
    <w:name w:val="Hyperlink"/>
    <w:basedOn w:val="a0"/>
    <w:uiPriority w:val="99"/>
    <w:unhideWhenUsed/>
    <w:rsid w:val="007D382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7A4D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customStyle="1" w:styleId="10">
    <w:name w:val="Название1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7">
    <w:name w:val="page number"/>
    <w:basedOn w:val="a0"/>
  </w:style>
  <w:style w:type="table" w:styleId="a8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rsid w:val="00073A7A"/>
  </w:style>
  <w:style w:type="paragraph" w:styleId="aa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3E1007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  <w:style w:type="character" w:styleId="ab">
    <w:name w:val="Hyperlink"/>
    <w:basedOn w:val="a0"/>
    <w:uiPriority w:val="99"/>
    <w:unhideWhenUsed/>
    <w:rsid w:val="007D3827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7A4D7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785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8A07C10328FCE4E816A93BDBA0F851957D0D5AD8A3F31F6DE9B4F09CC425E7CB40C06E81D01D5807DA3EBF5821A07DF0CEBA0414ECC4BFFD0AF4BEh2o4K" TargetMode="External"/><Relationship Id="rId18" Type="http://schemas.openxmlformats.org/officeDocument/2006/relationships/hyperlink" Target="https://login.consultant.ru/link/?req=doc&amp;base=RLAW073&amp;n=424391&amp;dst=100003" TargetMode="External"/><Relationship Id="rId26" Type="http://schemas.openxmlformats.org/officeDocument/2006/relationships/hyperlink" Target="https://login.consultant.ru/link/?req=doc&amp;base=RLAW073&amp;n=449250&amp;dst=100003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s://login.consultant.ru/link/?req=doc&amp;base=RLAW073&amp;n=427686&amp;dst=100003" TargetMode="External"/><Relationship Id="rId34" Type="http://schemas.openxmlformats.org/officeDocument/2006/relationships/hyperlink" Target="https://login.consultant.ru/link/?req=doc&amp;base=RLAW073&amp;n=466454&amp;dst=100003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17454950AAC55DE786DA7997CDB4FF54D8D1522E6A6D0E5A14AD0133399280C79AEB753046B224667016E87C02731012F54DC1076DF90EC80A71EB610CAK" TargetMode="External"/><Relationship Id="rId17" Type="http://schemas.openxmlformats.org/officeDocument/2006/relationships/hyperlink" Target="https://login.consultant.ru/link/?req=doc&amp;base=RLAW073&amp;n=422181&amp;dst=100003" TargetMode="External"/><Relationship Id="rId25" Type="http://schemas.openxmlformats.org/officeDocument/2006/relationships/hyperlink" Target="https://login.consultant.ru/link/?req=doc&amp;base=RLAW073&amp;n=444389&amp;dst=100003" TargetMode="External"/><Relationship Id="rId33" Type="http://schemas.openxmlformats.org/officeDocument/2006/relationships/hyperlink" Target="https://login.consultant.ru/link/?req=doc&amp;base=RLAW073&amp;n=464575&amp;dst=100003" TargetMode="External"/><Relationship Id="rId38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8A07C10328FCE4E816A93BDBA0F851957D0D5AD8A1F1106FE5B4F09CC425E7CB40C06E81D01D5807DA3EBF5821A07DF0CEBA0414ECC4BFFD0AF4BEh2o4K" TargetMode="External"/><Relationship Id="rId20" Type="http://schemas.openxmlformats.org/officeDocument/2006/relationships/hyperlink" Target="https://login.consultant.ru/link/?req=doc&amp;base=RLAW073&amp;n=426492&amp;dst=100003" TargetMode="External"/><Relationship Id="rId29" Type="http://schemas.openxmlformats.org/officeDocument/2006/relationships/hyperlink" Target="https://login.consultant.ru/link/?req=doc&amp;base=RLAW073&amp;n=457852&amp;dst=100003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https://login.consultant.ru/link/?req=doc&amp;base=RLAW073&amp;n=440867&amp;dst=100003" TargetMode="External"/><Relationship Id="rId32" Type="http://schemas.openxmlformats.org/officeDocument/2006/relationships/hyperlink" Target="https://login.consultant.ru/link/?req=doc&amp;base=RLAW073&amp;n=464111&amp;dst=100003" TargetMode="External"/><Relationship Id="rId37" Type="http://schemas.openxmlformats.org/officeDocument/2006/relationships/hyperlink" Target="https://login.consultant.ru/link/?req=doc&amp;base=RLAW073&amp;n=475716&amp;dst=100003" TargetMode="External"/><Relationship Id="rId40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8A07C10328FCE4E816A93BDBA0F851957D0D5AD8A2F11162E9B4F09CC425E7CB40C06E81D01D5807DA3EBF5821A07DF0CEBA0414ECC4BFFD0AF4BEh2o4K" TargetMode="External"/><Relationship Id="rId23" Type="http://schemas.openxmlformats.org/officeDocument/2006/relationships/hyperlink" Target="https://login.consultant.ru/link/?req=doc&amp;base=RLAW073&amp;n=437346&amp;dst=100003" TargetMode="External"/><Relationship Id="rId28" Type="http://schemas.openxmlformats.org/officeDocument/2006/relationships/hyperlink" Target="https://login.consultant.ru/link/?req=doc&amp;base=RLAW073&amp;n=453425&amp;dst=100003" TargetMode="External"/><Relationship Id="rId36" Type="http://schemas.openxmlformats.org/officeDocument/2006/relationships/hyperlink" Target="https://login.consultant.ru/link/?req=doc&amp;base=RLAW073&amp;n=472187&amp;dst=100003" TargetMode="External"/><Relationship Id="rId10" Type="http://schemas.openxmlformats.org/officeDocument/2006/relationships/header" Target="header1.xml"/><Relationship Id="rId19" Type="http://schemas.openxmlformats.org/officeDocument/2006/relationships/hyperlink" Target="https://login.consultant.ru/link/?req=doc&amp;base=RLAW073&amp;n=425707&amp;dst=100003" TargetMode="External"/><Relationship Id="rId31" Type="http://schemas.openxmlformats.org/officeDocument/2006/relationships/hyperlink" Target="https://login.consultant.ru/link/?req=doc&amp;base=RLAW073&amp;n=462746&amp;dst=100003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268A07C10328FCE4E816A93BDBA0F851957D0D5AD8A3F2106AE7B4F09CC425E7CB40C06E81D01D5807DA3EBF5821A07DF0CEBA0414ECC4BFFD0AF4BEh2o4K" TargetMode="External"/><Relationship Id="rId22" Type="http://schemas.openxmlformats.org/officeDocument/2006/relationships/hyperlink" Target="https://login.consultant.ru/link/?req=doc&amp;base=RLAW073&amp;n=432837&amp;dst=100003" TargetMode="External"/><Relationship Id="rId27" Type="http://schemas.openxmlformats.org/officeDocument/2006/relationships/hyperlink" Target="https://login.consultant.ru/link/?req=doc&amp;base=RLAW073&amp;n=450862&amp;dst=100007" TargetMode="External"/><Relationship Id="rId30" Type="http://schemas.openxmlformats.org/officeDocument/2006/relationships/hyperlink" Target="https://login.consultant.ru/link/?req=doc&amp;base=RLAW073&amp;n=458160&amp;dst=100003" TargetMode="External"/><Relationship Id="rId35" Type="http://schemas.openxmlformats.org/officeDocument/2006/relationships/hyperlink" Target="https://login.consultant.ru/link/?req=doc&amp;base=RLAW073&amp;n=468956&amp;dst=100003" TargetMode="External"/><Relationship Id="rId8" Type="http://schemas.openxmlformats.org/officeDocument/2006/relationships/endnotes" Target="endnotes.xml"/><Relationship Id="rId3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rolova.en\Desktop\&#1041;&#1051;&#1040;&#1053;&#1050;%20&#1056;&#1040;&#1057;&#1055;&#1054;&#1056;&#1071;&#1046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166AD-F0E6-4BA2-AC96-07B0B9773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РАСПОРЯЖЕНИЯ ПРАВИТЕЛЬСТВА</Template>
  <TotalTime>4</TotalTime>
  <Pages>1</Pages>
  <Words>694</Words>
  <Characters>3957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/>
  <LinksUpToDate>false</LinksUpToDate>
  <CharactersWithSpaces>4642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frolova.en</dc:creator>
  <cp:lastModifiedBy>Лёксина М.А.</cp:lastModifiedBy>
  <cp:revision>5</cp:revision>
  <cp:lastPrinted>2025-11-25T09:48:00Z</cp:lastPrinted>
  <dcterms:created xsi:type="dcterms:W3CDTF">2025-11-25T09:45:00Z</dcterms:created>
  <dcterms:modified xsi:type="dcterms:W3CDTF">2025-11-26T08:26:00Z</dcterms:modified>
</cp:coreProperties>
</file>