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shd w:val="clear" w:fill="FFFFFF" w:color="FFFFFF" w:themeFill="background1"/>
          <w:lang w:eastAsia="en-US"/>
        </w:rPr>
        <w:t xml:space="preserve">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eastAsia="en-US"/>
        </w:rPr>
        <w:t xml:space="preserve">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 №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 565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shd w:val="clear" w:fill="FFFFFF" w:color="FFFFFF" w:themeFill="background1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правила землепользования и застройки муниципального образования —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Льговское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правила землепользования</w:t>
        <w:br/>
        <w:t xml:space="preserve">и застройки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 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Льговское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Баранова В.Н., Бондарева В.М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11» ноября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26» ноября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12.11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Льговского сельского поселения Рязанского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от 12.11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 (ориентиру)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Рязанский район,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д. Лужки (остановка общественного транспорта около д. 21)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12» ноября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 по 11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:55 час.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18»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ноября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18.11.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с 11:40 час. по 11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:55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по адресу (ориентиру):</w:t>
      </w:r>
      <w:r>
        <w:rPr>
          <w:rFonts w:cs="Times New Roman" w:eastAsia="Times New Roman"/>
          <w:color w:val="000000"/>
          <w:sz w:val="26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Рязанская область,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Рязанский район, д. Лужки (остановка общественного транспорта около д. 21)</w:t>
      </w:r>
      <w:r>
        <w:rPr>
          <w:rFonts w:cs="Times New Roman" w:eastAsia="Times New Roman"/>
          <w:color w:val="000000"/>
          <w:sz w:val="26"/>
          <w:szCs w:val="28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с «12»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по «18»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br/>
        <w:t xml:space="preserve">2025 г., с 09:00 час. по 17:00 час. </w:t>
      </w:r>
      <w:r>
        <w:rPr>
          <w:rFonts w:cs="Times New Roman" w:eastAsia="Times New Roman"/>
          <w:b/>
          <w:color w:val="000000"/>
          <w:sz w:val="26"/>
          <w:szCs w:val="27"/>
          <w:highlight w:val="white"/>
          <w:lang w:eastAsia="en-US"/>
        </w:rPr>
        <w:t xml:space="preserve">в рабочие дни</w:t>
      </w:r>
      <w:r>
        <w:rPr>
          <w:sz w:val="26"/>
          <w:szCs w:val="27"/>
        </w:rPr>
        <w:t xml:space="preserve"> по телефону </w:t>
      </w:r>
      <w:r>
        <w:rPr>
          <w:b/>
          <w:color w:val="000000" w:themeColor="text1"/>
          <w:sz w:val="26"/>
          <w:szCs w:val="27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«12»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«12»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«12»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«12»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118</cp:revision>
  <dcterms:created xsi:type="dcterms:W3CDTF">2024-05-31T06:53:00Z</dcterms:created>
  <dcterms:modified xsi:type="dcterms:W3CDTF">2025-11-11T05:25:53Z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