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902" w:rsidRDefault="0041414E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902" w:rsidRDefault="0041414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A2902" w:rsidRDefault="0041414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A2902" w:rsidRDefault="000A290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A2902" w:rsidRDefault="000A290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A2902" w:rsidRDefault="0041414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A2902" w:rsidRDefault="000A2902">
      <w:pPr>
        <w:tabs>
          <w:tab w:val="left" w:pos="709"/>
        </w:tabs>
        <w:jc w:val="center"/>
        <w:rPr>
          <w:sz w:val="28"/>
        </w:rPr>
      </w:pPr>
    </w:p>
    <w:p w:rsidR="000A2902" w:rsidRDefault="000A2902">
      <w:pPr>
        <w:tabs>
          <w:tab w:val="left" w:pos="709"/>
        </w:tabs>
        <w:jc w:val="center"/>
        <w:rPr>
          <w:sz w:val="28"/>
        </w:rPr>
      </w:pPr>
    </w:p>
    <w:p w:rsidR="000A2902" w:rsidRDefault="0041414E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E928A5">
        <w:rPr>
          <w:sz w:val="28"/>
        </w:rPr>
        <w:t>31</w:t>
      </w:r>
      <w:r>
        <w:rPr>
          <w:sz w:val="28"/>
        </w:rPr>
        <w:t>»</w:t>
      </w:r>
      <w:r w:rsidR="00E928A5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  </w:t>
      </w:r>
      <w:r w:rsidR="00E928A5">
        <w:rPr>
          <w:sz w:val="28"/>
        </w:rPr>
        <w:tab/>
      </w:r>
      <w:r w:rsidR="00E928A5">
        <w:rPr>
          <w:sz w:val="28"/>
        </w:rPr>
        <w:tab/>
      </w:r>
      <w:r>
        <w:rPr>
          <w:sz w:val="28"/>
        </w:rPr>
        <w:t xml:space="preserve">    № </w:t>
      </w:r>
      <w:r w:rsidR="00E928A5">
        <w:rPr>
          <w:sz w:val="28"/>
        </w:rPr>
        <w:t>958-п</w:t>
      </w:r>
    </w:p>
    <w:p w:rsidR="000A2902" w:rsidRDefault="000A2902">
      <w:pPr>
        <w:tabs>
          <w:tab w:val="left" w:pos="709"/>
        </w:tabs>
        <w:jc w:val="both"/>
        <w:rPr>
          <w:sz w:val="28"/>
        </w:rPr>
      </w:pPr>
    </w:p>
    <w:p w:rsidR="000A2902" w:rsidRDefault="000A2902">
      <w:pPr>
        <w:tabs>
          <w:tab w:val="left" w:pos="709"/>
        </w:tabs>
        <w:jc w:val="both"/>
        <w:rPr>
          <w:color w:val="auto"/>
          <w:sz w:val="28"/>
        </w:rPr>
      </w:pPr>
    </w:p>
    <w:p w:rsidR="000A2902" w:rsidRDefault="0041414E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</w:rPr>
        <w:t xml:space="preserve">О внесении изменения в </w:t>
      </w:r>
      <w:r>
        <w:rPr>
          <w:rFonts w:ascii="Times New Roman" w:hAnsi="Times New Roman"/>
          <w:color w:val="auto"/>
          <w:sz w:val="28"/>
        </w:rPr>
        <w:t>генеральный план</w:t>
      </w:r>
      <w:r>
        <w:rPr>
          <w:rFonts w:ascii="Times New Roman" w:hAnsi="Times New Roman"/>
          <w:color w:val="auto"/>
          <w:sz w:val="28"/>
        </w:rPr>
        <w:t xml:space="preserve"> муниципального </w:t>
      </w:r>
      <w:r>
        <w:rPr>
          <w:rFonts w:ascii="Times New Roman" w:hAnsi="Times New Roman"/>
          <w:color w:val="auto"/>
          <w:sz w:val="28"/>
        </w:rPr>
        <w:br/>
        <w:t>образова</w:t>
      </w:r>
      <w:r>
        <w:rPr>
          <w:rFonts w:ascii="Times New Roman" w:eastAsia="Times New Roman" w:hAnsi="Times New Roman" w:cs="Times New Roman"/>
          <w:color w:val="auto"/>
          <w:sz w:val="28"/>
        </w:rPr>
        <w:t>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>
        <w:rPr>
          <w:sz w:val="28"/>
          <w:szCs w:val="28"/>
        </w:rPr>
        <w:t xml:space="preserve">– </w:t>
      </w:r>
      <w:r>
        <w:rPr>
          <w:rFonts w:ascii="Times New Roman" w:hAnsi="Times New Roman"/>
          <w:color w:val="auto"/>
          <w:sz w:val="28"/>
          <w:szCs w:val="28"/>
        </w:rPr>
        <w:t>Михайловский муниципальный округ Рязанской области применительно к территориям Поярковского, Рачатниковского и Красновского сельских округов Михайловского района Рязанской области</w:t>
      </w:r>
    </w:p>
    <w:bookmarkEnd w:id="0"/>
    <w:p w:rsidR="000A2902" w:rsidRDefault="000A2902">
      <w:pPr>
        <w:tabs>
          <w:tab w:val="left" w:pos="709"/>
        </w:tabs>
        <w:jc w:val="center"/>
        <w:rPr>
          <w:color w:val="auto"/>
          <w:sz w:val="28"/>
        </w:rPr>
      </w:pPr>
    </w:p>
    <w:p w:rsidR="000A2902" w:rsidRDefault="0041414E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sz w:val="28"/>
        </w:rPr>
        <w:t>от 30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.09.2025</w:t>
        </w:r>
      </w:hyperlink>
      <w:r>
        <w:rPr>
          <w:sz w:val="28"/>
        </w:rPr>
        <w:t xml:space="preserve"> № 01-14/3675/25</w:t>
      </w:r>
      <w:r>
        <w:rPr>
          <w:color w:val="000000" w:themeColor="text1"/>
          <w:sz w:val="28"/>
          <w:shd w:val="clear" w:color="FFFFFF" w:fill="FFFFFF" w:themeFill="background1"/>
        </w:rPr>
        <w:t>,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</w:t>
      </w:r>
      <w:r>
        <w:rPr>
          <w:color w:val="auto"/>
          <w:sz w:val="28"/>
          <w:highlight w:val="white"/>
        </w:rPr>
        <w:t>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</w:t>
      </w:r>
      <w:r>
        <w:rPr>
          <w:color w:val="auto"/>
          <w:sz w:val="28"/>
          <w:highlight w:val="white"/>
        </w:rPr>
        <w:t xml:space="preserve">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</w:rPr>
        <w:t>приказом главного управления архитектуры и градостроительства Рязанской</w:t>
      </w:r>
      <w:r>
        <w:rPr>
          <w:color w:val="auto"/>
          <w:sz w:val="28"/>
        </w:rPr>
        <w:t xml:space="preserve"> области от 09.10.2025 № 72-ок «О предоставлении отпуска работнику»</w:t>
      </w:r>
      <w:r>
        <w:rPr>
          <w:color w:val="000000" w:themeColor="text1"/>
          <w:sz w:val="28"/>
          <w:szCs w:val="28"/>
        </w:rPr>
        <w:t>,</w:t>
      </w:r>
      <w:r>
        <w:rPr>
          <w:sz w:val="28"/>
        </w:rPr>
        <w:t xml:space="preserve">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0A2902" w:rsidRDefault="0041414E" w:rsidP="0041414E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–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Михайловский муниципальный округ Рязанской области применительно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к территориям Поярковского, Рачатниковского и Красновского сельских округов Михайловского района Рязанской области, утвержденный постановлением главного управления архитектуры и градостроите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льства Рязанской области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от 11.08.2025 № 656-п «Об утверждении генерального плана муниципального образования – Михайловский муниципальный округ Рязанской области применительно к территориям Поярковского, Рачатниковского и Красновского сельских округов Мих</w:t>
      </w:r>
      <w:r>
        <w:rPr>
          <w:rFonts w:ascii="Times New Roman" w:hAnsi="Times New Roman"/>
          <w:color w:val="000000" w:themeColor="text1"/>
          <w:sz w:val="28"/>
          <w:szCs w:val="27"/>
        </w:rPr>
        <w:t>айловского района Рязанской области»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, следующее изменение:</w:t>
      </w:r>
    </w:p>
    <w:p w:rsidR="000A2902" w:rsidRDefault="0041414E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 xml:space="preserve">в приложении № 4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графическое описание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000000" w:themeColor="text1"/>
          <w:sz w:val="28"/>
        </w:rPr>
        <w:t>границ населенного пункта д. Поярково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изложить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в редакции согласно приложению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к настоящему постановлению.</w:t>
      </w:r>
    </w:p>
    <w:p w:rsidR="000A2902" w:rsidRDefault="0041414E" w:rsidP="0041414E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</w:t>
      </w:r>
      <w:r>
        <w:rPr>
          <w:rFonts w:ascii="Times New Roman" w:hAnsi="Times New Roman"/>
          <w:color w:val="auto"/>
          <w:sz w:val="28"/>
          <w:szCs w:val="28"/>
        </w:rPr>
        <w:t xml:space="preserve"> силу со дня его официального опубликования.</w:t>
      </w:r>
    </w:p>
    <w:p w:rsidR="000A2902" w:rsidRDefault="0041414E" w:rsidP="0041414E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  <w:t>к изменениям в генеральный план муниципального образования – Михайловский муниципал</w:t>
      </w:r>
      <w:r>
        <w:rPr>
          <w:rFonts w:ascii="Times New Roman" w:hAnsi="Times New Roman"/>
          <w:color w:val="auto"/>
          <w:sz w:val="28"/>
          <w:szCs w:val="28"/>
        </w:rPr>
        <w:t xml:space="preserve">ьный округ Рязанской области применительно к территориям Поярковского, Рачатниковского и Красновского сельских округов Михайловского района Рязанской области в федеральной государственной информационной системе территориального планирования и размещение в </w:t>
      </w:r>
      <w:r>
        <w:rPr>
          <w:rFonts w:ascii="Times New Roman" w:hAnsi="Times New Roman"/>
          <w:color w:val="auto"/>
          <w:sz w:val="28"/>
          <w:szCs w:val="28"/>
        </w:rPr>
        <w:t xml:space="preserve">государственных информационных системах обеспечения градостроительной деятельности </w:t>
      </w:r>
      <w:r>
        <w:rPr>
          <w:rFonts w:ascii="Times New Roman" w:hAnsi="Times New Roman"/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0A2902" w:rsidRDefault="0041414E" w:rsidP="0041414E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Отделу кадровой работы и делопроизводства обеспечить:</w:t>
      </w:r>
    </w:p>
    <w:p w:rsidR="000A2902" w:rsidRDefault="0041414E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</w:t>
      </w:r>
      <w:r>
        <w:rPr>
          <w:rFonts w:ascii="Times New Roman" w:hAnsi="Times New Roman"/>
          <w:color w:val="auto"/>
          <w:sz w:val="28"/>
          <w:szCs w:val="28"/>
        </w:rPr>
        <w:t>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0A2902" w:rsidRDefault="0041414E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  <w:szCs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  <w:szCs w:val="28"/>
        </w:rPr>
        <w:t>).</w:t>
      </w:r>
    </w:p>
    <w:p w:rsidR="000A2902" w:rsidRDefault="0041414E" w:rsidP="0041414E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</w:t>
      </w:r>
      <w:r>
        <w:rPr>
          <w:rFonts w:ascii="Times New Roman" w:hAnsi="Times New Roman"/>
          <w:color w:val="auto"/>
          <w:sz w:val="28"/>
          <w:szCs w:val="28"/>
        </w:rPr>
        <w:t>тельства Рязанской области                  в сети «Интернет».</w:t>
      </w:r>
    </w:p>
    <w:p w:rsidR="000A2902" w:rsidRDefault="0041414E" w:rsidP="0041414E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Предложить главе Михайловского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</w:t>
      </w:r>
      <w:r>
        <w:rPr>
          <w:rFonts w:ascii="Times New Roman" w:hAnsi="Times New Roman"/>
          <w:color w:val="auto"/>
          <w:sz w:val="28"/>
          <w:szCs w:val="28"/>
        </w:rPr>
        <w:t>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вой информации.</w:t>
      </w:r>
    </w:p>
    <w:p w:rsidR="000A2902" w:rsidRDefault="0041414E" w:rsidP="0041414E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0A2902" w:rsidRDefault="000A2902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0A2902" w:rsidRDefault="000A2902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0A2902" w:rsidRDefault="0041414E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И.о. н</w:t>
      </w:r>
      <w:r>
        <w:rPr>
          <w:rFonts w:eastAsia="Times New Roman" w:cs="Times New Roman"/>
          <w:color w:val="000000" w:themeColor="text1"/>
          <w:sz w:val="28"/>
        </w:rPr>
        <w:t xml:space="preserve">ачальника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               О.М. Алямовская</w:t>
      </w:r>
    </w:p>
    <w:p w:rsidR="000A2902" w:rsidRDefault="000A2902">
      <w:pPr>
        <w:tabs>
          <w:tab w:val="left" w:pos="709"/>
        </w:tabs>
        <w:jc w:val="both"/>
        <w:rPr>
          <w:color w:val="auto"/>
          <w:sz w:val="24"/>
          <w:highlight w:val="white"/>
        </w:rPr>
      </w:pPr>
    </w:p>
    <w:p w:rsidR="000A2902" w:rsidRDefault="000A2902"/>
    <w:sectPr w:rsidR="000A2902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14E" w:rsidRDefault="0041414E">
      <w:r>
        <w:separator/>
      </w:r>
    </w:p>
  </w:endnote>
  <w:endnote w:type="continuationSeparator" w:id="0">
    <w:p w:rsidR="0041414E" w:rsidRDefault="0041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14E" w:rsidRDefault="0041414E">
      <w:r>
        <w:separator/>
      </w:r>
    </w:p>
  </w:footnote>
  <w:footnote w:type="continuationSeparator" w:id="0">
    <w:p w:rsidR="0041414E" w:rsidRDefault="00414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902" w:rsidRDefault="0041414E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E928A5" w:rsidRPr="00E928A5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0A2902" w:rsidRDefault="000A2902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B3B3C"/>
    <w:multiLevelType w:val="multilevel"/>
    <w:tmpl w:val="D4405CA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902"/>
    <w:rsid w:val="000A2902"/>
    <w:rsid w:val="0041414E"/>
    <w:rsid w:val="00E9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50E4C"/>
  <w15:docId w15:val="{9AB3DF5F-6F18-4A0D-9917-60F46D69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217</cp:revision>
  <dcterms:created xsi:type="dcterms:W3CDTF">2025-10-31T14:54:00Z</dcterms:created>
  <dcterms:modified xsi:type="dcterms:W3CDTF">2025-10-31T14:56:00Z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