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5C" w:rsidRDefault="00A26B5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95C" w:rsidRDefault="00A26B5A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92195C" w:rsidRDefault="00A26B5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2195C" w:rsidRDefault="0092195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2195C" w:rsidRDefault="0092195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2195C" w:rsidRDefault="00A26B5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2195C" w:rsidRDefault="0092195C">
      <w:pPr>
        <w:tabs>
          <w:tab w:val="left" w:pos="709"/>
        </w:tabs>
        <w:jc w:val="center"/>
        <w:rPr>
          <w:sz w:val="28"/>
        </w:rPr>
      </w:pPr>
    </w:p>
    <w:p w:rsidR="0092195C" w:rsidRDefault="0092195C">
      <w:pPr>
        <w:tabs>
          <w:tab w:val="left" w:pos="709"/>
        </w:tabs>
        <w:jc w:val="center"/>
        <w:rPr>
          <w:sz w:val="28"/>
        </w:rPr>
      </w:pPr>
    </w:p>
    <w:p w:rsidR="0092195C" w:rsidRDefault="00A26B5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512A3">
        <w:rPr>
          <w:sz w:val="28"/>
        </w:rPr>
        <w:t>14</w:t>
      </w:r>
      <w:r>
        <w:rPr>
          <w:sz w:val="28"/>
        </w:rPr>
        <w:t>»</w:t>
      </w:r>
      <w:r w:rsidR="00D512A3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</w:t>
      </w:r>
      <w:r w:rsidR="00D512A3">
        <w:rPr>
          <w:sz w:val="28"/>
        </w:rPr>
        <w:t xml:space="preserve">                     </w:t>
      </w:r>
      <w:r>
        <w:rPr>
          <w:sz w:val="28"/>
        </w:rPr>
        <w:t xml:space="preserve"> № </w:t>
      </w:r>
      <w:r w:rsidR="00D512A3">
        <w:rPr>
          <w:sz w:val="28"/>
        </w:rPr>
        <w:t>981-п</w:t>
      </w:r>
    </w:p>
    <w:p w:rsidR="0092195C" w:rsidRDefault="0092195C">
      <w:pPr>
        <w:tabs>
          <w:tab w:val="left" w:pos="709"/>
        </w:tabs>
        <w:jc w:val="both"/>
        <w:rPr>
          <w:sz w:val="28"/>
        </w:rPr>
      </w:pPr>
    </w:p>
    <w:p w:rsidR="0092195C" w:rsidRDefault="0092195C">
      <w:pPr>
        <w:tabs>
          <w:tab w:val="left" w:pos="709"/>
        </w:tabs>
        <w:jc w:val="both"/>
        <w:rPr>
          <w:sz w:val="28"/>
        </w:rPr>
      </w:pPr>
    </w:p>
    <w:p w:rsidR="0092195C" w:rsidRDefault="00A26B5A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sz w:val="28"/>
        </w:rPr>
        <w:t>Мелекшинское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Старожиловского</w:t>
      </w:r>
      <w:proofErr w:type="spellEnd"/>
      <w:r>
        <w:rPr>
          <w:sz w:val="28"/>
        </w:rPr>
        <w:t xml:space="preserve"> муниципального района Рязанской области</w:t>
      </w:r>
    </w:p>
    <w:bookmarkEnd w:id="0"/>
    <w:p w:rsidR="0092195C" w:rsidRDefault="0092195C">
      <w:pPr>
        <w:tabs>
          <w:tab w:val="left" w:pos="709"/>
        </w:tabs>
        <w:jc w:val="both"/>
        <w:rPr>
          <w:color w:val="auto"/>
          <w:sz w:val="28"/>
        </w:rPr>
      </w:pPr>
    </w:p>
    <w:p w:rsidR="0092195C" w:rsidRDefault="00A26B5A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Капитанчук</w:t>
      </w:r>
      <w:proofErr w:type="spellEnd"/>
      <w:r>
        <w:rPr>
          <w:color w:val="auto"/>
          <w:sz w:val="28"/>
          <w:szCs w:val="28"/>
        </w:rPr>
        <w:t xml:space="preserve"> И.И., статьи 24 Градос</w:t>
      </w:r>
      <w:r>
        <w:rPr>
          <w:color w:val="auto"/>
          <w:sz w:val="28"/>
          <w:szCs w:val="28"/>
        </w:rPr>
        <w:t>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</w:t>
      </w:r>
      <w:r>
        <w:rPr>
          <w:color w:val="auto"/>
          <w:sz w:val="28"/>
          <w:szCs w:val="28"/>
        </w:rPr>
        <w:t>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31.10.2025, руководствуясь постановлением Правительства Рязанской области от 06.08</w:t>
      </w:r>
      <w:r>
        <w:rPr>
          <w:color w:val="auto"/>
          <w:sz w:val="28"/>
          <w:szCs w:val="28"/>
        </w:rPr>
        <w:t xml:space="preserve">.2008 № 153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92195C" w:rsidRDefault="00A26B5A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</w:rPr>
        <w:t>Мелекшинское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Старожиловского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от 24.08.2023 № 379-п «Об у</w:t>
      </w:r>
      <w:r>
        <w:rPr>
          <w:rFonts w:ascii="Times New Roman" w:eastAsia="Times New Roman" w:hAnsi="Times New Roman" w:cs="Times New Roman"/>
          <w:sz w:val="28"/>
        </w:rPr>
        <w:t xml:space="preserve">тверждении генерального </w:t>
      </w:r>
      <w:r>
        <w:rPr>
          <w:rFonts w:ascii="Times New Roman" w:eastAsia="Times New Roman" w:hAnsi="Times New Roman" w:cs="Times New Roman"/>
          <w:sz w:val="28"/>
        </w:rPr>
        <w:br/>
        <w:t>плана муниципального образования – </w:t>
      </w:r>
      <w:proofErr w:type="spellStart"/>
      <w:r>
        <w:rPr>
          <w:rFonts w:ascii="Times New Roman" w:eastAsia="Times New Roman" w:hAnsi="Times New Roman" w:cs="Times New Roman"/>
          <w:sz w:val="28"/>
        </w:rPr>
        <w:t>Мелекшинское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Старожиловского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Рязанской области» (с изменениями, внесенными постановлением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16.10.2025 № 909-п)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 включения в границы населенного пункта с. </w:t>
      </w:r>
      <w:proofErr w:type="spellStart"/>
      <w:r>
        <w:rPr>
          <w:rFonts w:ascii="Times New Roman" w:eastAsia="Times New Roman" w:hAnsi="Times New Roman" w:cs="Times New Roman"/>
          <w:sz w:val="28"/>
        </w:rPr>
        <w:t>Лучинск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земельного участка с кадастровым номером 62:21:0020234:32, а также территории в кадастровом квартале 62:21:0020247 и части земельного участка с кадастровым номером 62:21:0020247:633 с установлением</w:t>
      </w:r>
      <w:r>
        <w:rPr>
          <w:rFonts w:ascii="Times New Roman" w:eastAsia="Times New Roman" w:hAnsi="Times New Roman" w:cs="Times New Roman"/>
          <w:sz w:val="28"/>
        </w:rPr>
        <w:t xml:space="preserve"> функциональной зоны «Жилые зоны».</w:t>
      </w:r>
    </w:p>
    <w:p w:rsidR="0092195C" w:rsidRDefault="00A26B5A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Капитанчук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И.И. разработать проект внесения изменений в генеральный план в соответствии с пунктом 1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>настоящего постановления за счет собственных средств.</w:t>
      </w:r>
    </w:p>
    <w:p w:rsidR="0092195C" w:rsidRDefault="00A26B5A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ования в соответствии с пунктом 1 настоящего постановления:</w:t>
      </w:r>
    </w:p>
    <w:p w:rsidR="0092195C" w:rsidRDefault="00A26B5A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92195C" w:rsidRDefault="00A26B5A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 xml:space="preserve">и подготовить заключение о его соответствии нормам </w:t>
      </w:r>
      <w:r>
        <w:rPr>
          <w:rFonts w:eastAsia="Times New Roman" w:cs="Times New Roman"/>
          <w:sz w:val="28"/>
          <w:szCs w:val="28"/>
          <w:lang w:eastAsia="ar-SA" w:bidi="ar-SA"/>
        </w:rPr>
        <w:t>градостроительного законодательства.</w:t>
      </w:r>
    </w:p>
    <w:p w:rsidR="0092195C" w:rsidRDefault="00A26B5A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92195C" w:rsidRDefault="00A26B5A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92195C" w:rsidRDefault="00A26B5A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92195C" w:rsidRDefault="00A26B5A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92195C" w:rsidRDefault="00A26B5A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92195C" w:rsidRDefault="00A26B5A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Старожиловский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муниципальный район Рязанской области,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Мелекшинское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Старожиловского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на официальном сайте муниципального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я в сети «Интернет», публикацию в средствах массовой информации.</w:t>
      </w:r>
    </w:p>
    <w:p w:rsidR="0092195C" w:rsidRDefault="00A26B5A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92195C" w:rsidRDefault="0092195C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92195C" w:rsidRDefault="0092195C">
      <w:pPr>
        <w:widowControl w:val="0"/>
        <w:ind w:left="142"/>
        <w:jc w:val="both"/>
        <w:rPr>
          <w:sz w:val="28"/>
          <w:highlight w:val="yellow"/>
        </w:rPr>
      </w:pPr>
    </w:p>
    <w:p w:rsidR="0092195C" w:rsidRDefault="00A26B5A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92195C">
      <w:headerReference w:type="default" r:id="rId10"/>
      <w:footerReference w:type="default" r:id="rId11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B5A" w:rsidRDefault="00A26B5A">
      <w:r>
        <w:separator/>
      </w:r>
    </w:p>
  </w:endnote>
  <w:endnote w:type="continuationSeparator" w:id="0">
    <w:p w:rsidR="00A26B5A" w:rsidRDefault="00A2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95C" w:rsidRDefault="0092195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B5A" w:rsidRDefault="00A26B5A">
      <w:r>
        <w:separator/>
      </w:r>
    </w:p>
  </w:footnote>
  <w:footnote w:type="continuationSeparator" w:id="0">
    <w:p w:rsidR="00A26B5A" w:rsidRDefault="00A26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95C" w:rsidRDefault="00A26B5A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2195C" w:rsidRDefault="0092195C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7F2D"/>
    <w:multiLevelType w:val="hybridMultilevel"/>
    <w:tmpl w:val="81EA4DC8"/>
    <w:lvl w:ilvl="0" w:tplc="73145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6962662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666C6F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744F78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C5422B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852A134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54EE9D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A7294D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3AC99E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B74CE3"/>
    <w:multiLevelType w:val="hybridMultilevel"/>
    <w:tmpl w:val="AA4A6D0C"/>
    <w:lvl w:ilvl="0" w:tplc="CAC2FC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D3E7F8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2DE917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3D401D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3C8FC9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95288C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890439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C80DB2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748754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F3634A8"/>
    <w:multiLevelType w:val="hybridMultilevel"/>
    <w:tmpl w:val="A3B4BE4A"/>
    <w:lvl w:ilvl="0" w:tplc="9EDCD1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25E824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412527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62A657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3DAE09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804A88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696A32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4B8602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32EF40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3543C07"/>
    <w:multiLevelType w:val="hybridMultilevel"/>
    <w:tmpl w:val="54DAC03A"/>
    <w:lvl w:ilvl="0" w:tplc="1BDC23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C5ED5A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E0080A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13AF8C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85692B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3965D5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16E83C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97611B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9B2C93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5A21AAE"/>
    <w:multiLevelType w:val="multilevel"/>
    <w:tmpl w:val="FF82BBC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1E34649F"/>
    <w:multiLevelType w:val="hybridMultilevel"/>
    <w:tmpl w:val="07209ED8"/>
    <w:lvl w:ilvl="0" w:tplc="75D632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61EA7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03CDD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FDA05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360DA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A4A8F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DD644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9F8BA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B14BA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2321D77"/>
    <w:multiLevelType w:val="hybridMultilevel"/>
    <w:tmpl w:val="2E6410D4"/>
    <w:lvl w:ilvl="0" w:tplc="071ACE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FC4C40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3164BF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506E9B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F94600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F42472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E9C6B2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B2E36C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1BEB21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B464CC9"/>
    <w:multiLevelType w:val="hybridMultilevel"/>
    <w:tmpl w:val="DB6EC50C"/>
    <w:lvl w:ilvl="0" w:tplc="0BD668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F3C840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71CD6A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06C04E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FFA82D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096383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21EF2E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ADE6FC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E0A7AE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9581214"/>
    <w:multiLevelType w:val="hybridMultilevel"/>
    <w:tmpl w:val="9DD09E16"/>
    <w:lvl w:ilvl="0" w:tplc="25C8D7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D52305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DF2457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C6A558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0C84D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C608E6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B54B31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FC2C0F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3F052B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FCE4E1F"/>
    <w:multiLevelType w:val="hybridMultilevel"/>
    <w:tmpl w:val="9668BA46"/>
    <w:lvl w:ilvl="0" w:tplc="7DC2F8D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DD4309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8FA07C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DD6958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D80110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C2C19B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4D81AE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348A2A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70AFA4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09E07CD"/>
    <w:multiLevelType w:val="hybridMultilevel"/>
    <w:tmpl w:val="08809B40"/>
    <w:lvl w:ilvl="0" w:tplc="63C27BE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BAEF0A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B6E66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498FCC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552F7E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C10612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1463E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15C89E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C242F3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0E76341"/>
    <w:multiLevelType w:val="hybridMultilevel"/>
    <w:tmpl w:val="2758BD9C"/>
    <w:lvl w:ilvl="0" w:tplc="85628E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626141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EA4EF5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BD6422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6FA989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55A332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506140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8F2717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E7C8B0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82809E1"/>
    <w:multiLevelType w:val="hybridMultilevel"/>
    <w:tmpl w:val="37784510"/>
    <w:lvl w:ilvl="0" w:tplc="E16A2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6C50A1F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F5C395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9C286C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572C6D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CAEBAA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39AFB4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0A8751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ADCEEB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C0E2847"/>
    <w:multiLevelType w:val="hybridMultilevel"/>
    <w:tmpl w:val="D76A993A"/>
    <w:lvl w:ilvl="0" w:tplc="AAE4A2C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52C81A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07AB59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D7229A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30E5A3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CA2EEC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EDCB50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07AC11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88C24A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C497DEC"/>
    <w:multiLevelType w:val="hybridMultilevel"/>
    <w:tmpl w:val="5A4ED98A"/>
    <w:lvl w:ilvl="0" w:tplc="42F03E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8CC3B5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94EF73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43E49E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46EB6E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7B00F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8F6C72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5B2BCC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0BC639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6B4260B"/>
    <w:multiLevelType w:val="hybridMultilevel"/>
    <w:tmpl w:val="521432D4"/>
    <w:lvl w:ilvl="0" w:tplc="7FD2FCD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9F888D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0B4C47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6102FE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89C8B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398ED8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0989FC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762855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136B8E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89E2AF1"/>
    <w:multiLevelType w:val="hybridMultilevel"/>
    <w:tmpl w:val="2398F4AA"/>
    <w:lvl w:ilvl="0" w:tplc="D6AAE0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D5099D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136C83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136CF1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3947B8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616C52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DDAA3C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2BE856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C003CE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E851282"/>
    <w:multiLevelType w:val="hybridMultilevel"/>
    <w:tmpl w:val="5C583822"/>
    <w:lvl w:ilvl="0" w:tplc="02A237D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22EBC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784732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CB4CF2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4301EB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568755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69CD9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7DAF6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790A36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5"/>
  </w:num>
  <w:num w:numId="5">
    <w:abstractNumId w:val="7"/>
  </w:num>
  <w:num w:numId="6">
    <w:abstractNumId w:val="9"/>
  </w:num>
  <w:num w:numId="7">
    <w:abstractNumId w:val="16"/>
  </w:num>
  <w:num w:numId="8">
    <w:abstractNumId w:val="14"/>
  </w:num>
  <w:num w:numId="9">
    <w:abstractNumId w:val="3"/>
  </w:num>
  <w:num w:numId="10">
    <w:abstractNumId w:val="0"/>
  </w:num>
  <w:num w:numId="11">
    <w:abstractNumId w:val="13"/>
  </w:num>
  <w:num w:numId="12">
    <w:abstractNumId w:val="12"/>
  </w:num>
  <w:num w:numId="13">
    <w:abstractNumId w:val="4"/>
  </w:num>
  <w:num w:numId="14">
    <w:abstractNumId w:val="1"/>
  </w:num>
  <w:num w:numId="15">
    <w:abstractNumId w:val="10"/>
  </w:num>
  <w:num w:numId="16">
    <w:abstractNumId w:val="2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5C"/>
    <w:rsid w:val="0092195C"/>
    <w:rsid w:val="00A26B5A"/>
    <w:rsid w:val="00D5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9172"/>
  <w15:docId w15:val="{400E65CE-0E26-4687-B220-CFDEDBE3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228</cp:revision>
  <dcterms:created xsi:type="dcterms:W3CDTF">2023-10-17T12:57:00Z</dcterms:created>
  <dcterms:modified xsi:type="dcterms:W3CDTF">2025-11-14T06:48:00Z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