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9F32" w14:textId="77777777" w:rsidR="004D5664" w:rsidRDefault="004D5664" w:rsidP="004D5664">
      <w:pPr>
        <w:ind w:left="142" w:righ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32E99" w14:textId="77777777" w:rsidR="00943EEE" w:rsidRPr="000952C1" w:rsidRDefault="00943EEE" w:rsidP="00943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FEF5F3A" w14:textId="77777777" w:rsidR="00943EEE" w:rsidRPr="000952C1" w:rsidRDefault="00943EEE" w:rsidP="00943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ГУ РЭК Рязанской области</w:t>
      </w:r>
    </w:p>
    <w:p w14:paraId="6D24FE06" w14:textId="50E06643" w:rsidR="00943EEE" w:rsidRPr="000952C1" w:rsidRDefault="00943EEE" w:rsidP="00943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октября 2025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0EA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-ип</w:t>
      </w:r>
    </w:p>
    <w:p w14:paraId="0210498F" w14:textId="4E2DE9B1" w:rsidR="00763CC0" w:rsidRDefault="00763CC0" w:rsidP="004D5664">
      <w:pPr>
        <w:spacing w:after="0"/>
        <w:ind w:left="142" w:right="142"/>
        <w:jc w:val="center"/>
        <w:rPr>
          <w:rFonts w:ascii="Times New Roman" w:hAnsi="Times New Roman" w:cs="Times New Roman"/>
          <w:sz w:val="28"/>
          <w:szCs w:val="28"/>
        </w:rPr>
      </w:pPr>
    </w:p>
    <w:p w14:paraId="526B15C6" w14:textId="77777777" w:rsidR="00943EEE" w:rsidRPr="00E13C95" w:rsidRDefault="00943EEE" w:rsidP="004D5664">
      <w:pPr>
        <w:spacing w:after="0"/>
        <w:ind w:left="142" w:right="142"/>
        <w:jc w:val="center"/>
        <w:rPr>
          <w:rFonts w:ascii="Times New Roman" w:hAnsi="Times New Roman" w:cs="Times New Roman"/>
          <w:sz w:val="28"/>
          <w:szCs w:val="28"/>
        </w:rPr>
      </w:pPr>
    </w:p>
    <w:p w14:paraId="6AD6AE2A" w14:textId="24087EED" w:rsidR="00537BCF" w:rsidRPr="00943EEE" w:rsidRDefault="00943EEE" w:rsidP="004D5664">
      <w:pPr>
        <w:tabs>
          <w:tab w:val="left" w:pos="5172"/>
        </w:tabs>
        <w:spacing w:after="0"/>
        <w:ind w:left="142" w:right="142"/>
        <w:jc w:val="center"/>
        <w:rPr>
          <w:rFonts w:ascii="Times New Roman" w:hAnsi="Times New Roman" w:cs="Times New Roman"/>
          <w:sz w:val="28"/>
          <w:szCs w:val="28"/>
        </w:rPr>
      </w:pPr>
      <w:r w:rsidRPr="00943EEE">
        <w:rPr>
          <w:rFonts w:ascii="Times New Roman" w:hAnsi="Times New Roman" w:cs="Times New Roman"/>
          <w:sz w:val="28"/>
          <w:szCs w:val="28"/>
        </w:rPr>
        <w:t xml:space="preserve">Инвестиционная программа </w:t>
      </w:r>
      <w:r w:rsidR="00537BCF" w:rsidRPr="00943EEE">
        <w:rPr>
          <w:rFonts w:ascii="Times New Roman" w:hAnsi="Times New Roman" w:cs="Times New Roman"/>
          <w:sz w:val="28"/>
          <w:szCs w:val="28"/>
        </w:rPr>
        <w:t>МКП ЖКХ «С</w:t>
      </w:r>
      <w:r w:rsidRPr="00943EEE">
        <w:rPr>
          <w:rFonts w:ascii="Times New Roman" w:hAnsi="Times New Roman" w:cs="Times New Roman"/>
          <w:sz w:val="28"/>
          <w:szCs w:val="28"/>
        </w:rPr>
        <w:t>ельское</w:t>
      </w:r>
      <w:r w:rsidR="00537BCF" w:rsidRPr="00943EEE">
        <w:rPr>
          <w:rFonts w:ascii="Times New Roman" w:hAnsi="Times New Roman" w:cs="Times New Roman"/>
          <w:sz w:val="28"/>
          <w:szCs w:val="28"/>
        </w:rPr>
        <w:t>»</w:t>
      </w:r>
      <w:r w:rsidR="00537BCF" w:rsidRPr="00943EEE">
        <w:rPr>
          <w:rFonts w:ascii="Times New Roman" w:hAnsi="Times New Roman" w:cs="Times New Roman"/>
          <w:sz w:val="28"/>
          <w:szCs w:val="28"/>
        </w:rPr>
        <w:br/>
        <w:t xml:space="preserve">по развитию систем водоснабжения </w:t>
      </w:r>
      <w:proofErr w:type="spellStart"/>
      <w:r w:rsidR="00537BCF" w:rsidRPr="00943EEE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="00537BCF" w:rsidRPr="00943EEE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CC2C5A" w:rsidRPr="00943EEE">
        <w:rPr>
          <w:rFonts w:ascii="Times New Roman" w:hAnsi="Times New Roman" w:cs="Times New Roman"/>
          <w:sz w:val="28"/>
          <w:szCs w:val="28"/>
        </w:rPr>
        <w:t>а Рязанской области на 2026-2028</w:t>
      </w:r>
      <w:r w:rsidR="00537BCF" w:rsidRPr="00943EEE">
        <w:rPr>
          <w:rFonts w:ascii="Times New Roman" w:hAnsi="Times New Roman" w:cs="Times New Roman"/>
          <w:sz w:val="28"/>
          <w:szCs w:val="28"/>
        </w:rPr>
        <w:t xml:space="preserve"> годы</w:t>
      </w:r>
      <w:r w:rsidR="00537BCF" w:rsidRPr="00943EEE">
        <w:rPr>
          <w:rFonts w:ascii="Times New Roman" w:hAnsi="Times New Roman" w:cs="Times New Roman"/>
          <w:sz w:val="28"/>
          <w:szCs w:val="28"/>
        </w:rPr>
        <w:br/>
      </w:r>
    </w:p>
    <w:p w14:paraId="48E4709A" w14:textId="178A0161" w:rsidR="00537BCF" w:rsidRPr="000230EA" w:rsidRDefault="00537BCF" w:rsidP="004D5664">
      <w:pPr>
        <w:ind w:left="142" w:righ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0230EA">
        <w:rPr>
          <w:rFonts w:ascii="Times New Roman" w:hAnsi="Times New Roman" w:cs="Times New Roman"/>
          <w:sz w:val="28"/>
          <w:szCs w:val="28"/>
          <w:lang w:bidi="ru-RU"/>
        </w:rPr>
        <w:t>Основание для разработки Инвестиционной программы:</w:t>
      </w:r>
    </w:p>
    <w:p w14:paraId="7EC0B1B6" w14:textId="35292125" w:rsidR="00537BCF" w:rsidRPr="00C5730A" w:rsidRDefault="00537BCF" w:rsidP="004D5664">
      <w:pPr>
        <w:ind w:left="142" w:righ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5730A">
        <w:rPr>
          <w:rFonts w:ascii="Times New Roman" w:hAnsi="Times New Roman" w:cs="Times New Roman"/>
          <w:sz w:val="28"/>
          <w:szCs w:val="28"/>
          <w:lang w:bidi="ru-RU"/>
        </w:rPr>
        <w:t>Техническое задание, утверждённое</w:t>
      </w:r>
      <w:r w:rsidRPr="00C5730A">
        <w:rPr>
          <w:rFonts w:ascii="Times New Roman" w:hAnsi="Times New Roman" w:cs="Times New Roman"/>
          <w:sz w:val="28"/>
          <w:szCs w:val="28"/>
          <w:lang w:bidi="ru-RU"/>
        </w:rPr>
        <w:br/>
        <w:t>Постановлением Администрации</w:t>
      </w:r>
      <w:bookmarkStart w:id="0" w:name="_GoBack"/>
      <w:bookmarkEnd w:id="0"/>
      <w:r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образования - </w:t>
      </w:r>
      <w:proofErr w:type="spellStart"/>
      <w:r w:rsidRPr="00C5730A">
        <w:rPr>
          <w:rFonts w:ascii="Times New Roman" w:hAnsi="Times New Roman" w:cs="Times New Roman"/>
          <w:sz w:val="28"/>
          <w:szCs w:val="28"/>
          <w:lang w:bidi="ru-RU"/>
        </w:rPr>
        <w:t>Шацкий</w:t>
      </w:r>
      <w:proofErr w:type="spellEnd"/>
      <w:r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муниципальный район Рязанской области №</w:t>
      </w:r>
      <w:r w:rsidR="00A03F99"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 690 </w:t>
      </w:r>
      <w:r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A03F99" w:rsidRPr="00C5730A">
        <w:rPr>
          <w:rFonts w:ascii="Times New Roman" w:hAnsi="Times New Roman" w:cs="Times New Roman"/>
          <w:sz w:val="28"/>
          <w:szCs w:val="28"/>
          <w:lang w:bidi="ru-RU"/>
        </w:rPr>
        <w:t>21.10</w:t>
      </w:r>
      <w:r w:rsidRPr="00C5730A">
        <w:rPr>
          <w:rFonts w:ascii="Times New Roman" w:hAnsi="Times New Roman" w:cs="Times New Roman"/>
          <w:sz w:val="28"/>
          <w:szCs w:val="28"/>
          <w:lang w:bidi="ru-RU"/>
        </w:rPr>
        <w:t>.2025г.</w:t>
      </w:r>
    </w:p>
    <w:p w14:paraId="77881F7C" w14:textId="77777777" w:rsidR="00EC49A8" w:rsidRPr="00C5730A" w:rsidRDefault="00537BCF" w:rsidP="00EC49A8">
      <w:pPr>
        <w:ind w:left="142" w:righ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</w:t>
      </w:r>
    </w:p>
    <w:p w14:paraId="681A87DE" w14:textId="7B31337F" w:rsidR="00EC49A8" w:rsidRPr="00C5730A" w:rsidRDefault="00537BCF" w:rsidP="00EC49A8">
      <w:pPr>
        <w:ind w:left="142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C49A8" w:rsidRPr="00C5730A">
        <w:rPr>
          <w:rFonts w:ascii="Times New Roman" w:hAnsi="Times New Roman" w:cs="Times New Roman"/>
          <w:b/>
          <w:bCs/>
          <w:sz w:val="28"/>
          <w:szCs w:val="28"/>
        </w:rPr>
        <w:t>1.Паспорт инвестиционной программы</w:t>
      </w:r>
    </w:p>
    <w:tbl>
      <w:tblPr>
        <w:tblStyle w:val="ac"/>
        <w:tblW w:w="9282" w:type="dxa"/>
        <w:tblInd w:w="279" w:type="dxa"/>
        <w:tblLook w:val="04A0" w:firstRow="1" w:lastRow="0" w:firstColumn="1" w:lastColumn="0" w:noHBand="0" w:noVBand="1"/>
      </w:tblPr>
      <w:tblGrid>
        <w:gridCol w:w="4123"/>
        <w:gridCol w:w="5159"/>
      </w:tblGrid>
      <w:tr w:rsidR="00EC49A8" w:rsidRPr="00C5730A" w14:paraId="707BC9D3" w14:textId="77777777" w:rsidTr="00EC49A8">
        <w:trPr>
          <w:trHeight w:val="1433"/>
        </w:trPr>
        <w:tc>
          <w:tcPr>
            <w:tcW w:w="4123" w:type="dxa"/>
          </w:tcPr>
          <w:p w14:paraId="63A1BABB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 отношении которой разрабатывается инвестиционная программа в сфере холодного водоснабжения</w:t>
            </w:r>
          </w:p>
        </w:tc>
        <w:tc>
          <w:tcPr>
            <w:tcW w:w="5159" w:type="dxa"/>
          </w:tcPr>
          <w:p w14:paraId="4E857239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жилищно-коммунального хозяйства «Сельское» муниципального образования – </w:t>
            </w:r>
            <w:proofErr w:type="spellStart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EC49A8" w:rsidRPr="00C5730A" w14:paraId="49B3ACA3" w14:textId="77777777" w:rsidTr="00665EDA">
        <w:trPr>
          <w:trHeight w:val="562"/>
        </w:trPr>
        <w:tc>
          <w:tcPr>
            <w:tcW w:w="4123" w:type="dxa"/>
          </w:tcPr>
          <w:p w14:paraId="57FA8AAD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  <w:p w14:paraId="41A705C2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14:paraId="3F94C76E" w14:textId="1094288C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391550, Рязанская область, </w:t>
            </w:r>
            <w:proofErr w:type="spellStart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="00665E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г.Шацк</w:t>
            </w:r>
            <w:proofErr w:type="spellEnd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зд.14</w:t>
            </w:r>
          </w:p>
        </w:tc>
      </w:tr>
      <w:tr w:rsidR="00EC49A8" w:rsidRPr="000230EA" w14:paraId="2E53E4AC" w14:textId="77777777" w:rsidTr="00EC49A8">
        <w:trPr>
          <w:trHeight w:val="1268"/>
        </w:trPr>
        <w:tc>
          <w:tcPr>
            <w:tcW w:w="4123" w:type="dxa"/>
          </w:tcPr>
          <w:p w14:paraId="5AFD818E" w14:textId="48529B71" w:rsidR="00EC49A8" w:rsidRPr="00C5730A" w:rsidRDefault="00EC49A8" w:rsidP="00EC49A8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лиц, ответственных за разработку инвестиционной программы </w:t>
            </w:r>
          </w:p>
        </w:tc>
        <w:tc>
          <w:tcPr>
            <w:tcW w:w="5159" w:type="dxa"/>
          </w:tcPr>
          <w:p w14:paraId="4A6007A4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Директор МКП ЖКХ «Сельское» Хлыстов Олег Алексеевич</w:t>
            </w:r>
          </w:p>
          <w:p w14:paraId="6111FD5C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C5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.8(49147)2-43-95   </w:t>
            </w:r>
          </w:p>
          <w:p w14:paraId="0A31AA03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E-mail: mupzhkhselskoe@yandex.ru                                </w:t>
            </w:r>
          </w:p>
        </w:tc>
      </w:tr>
      <w:tr w:rsidR="00EC49A8" w:rsidRPr="00C5730A" w14:paraId="4DE7E04C" w14:textId="77777777" w:rsidTr="00EC49A8">
        <w:trPr>
          <w:trHeight w:val="1288"/>
        </w:trPr>
        <w:tc>
          <w:tcPr>
            <w:tcW w:w="4123" w:type="dxa"/>
          </w:tcPr>
          <w:p w14:paraId="1B4AB169" w14:textId="25F50ABE" w:rsidR="00EC49A8" w:rsidRPr="00C5730A" w:rsidRDefault="00EC49A8" w:rsidP="00EC49A8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организации, в отношении которой разрабатывается инвестиционная программа в сфере холодного водоснабжения</w:t>
            </w:r>
          </w:p>
        </w:tc>
        <w:tc>
          <w:tcPr>
            <w:tcW w:w="5159" w:type="dxa"/>
          </w:tcPr>
          <w:p w14:paraId="1B84C3E4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ИНН 6224005380</w:t>
            </w:r>
          </w:p>
          <w:p w14:paraId="4F5BC4E3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ОГРН 1076225000631</w:t>
            </w:r>
          </w:p>
          <w:p w14:paraId="0E9D281D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БИК 046126708</w:t>
            </w:r>
          </w:p>
          <w:p w14:paraId="3E188660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КПП 622401001</w:t>
            </w:r>
          </w:p>
        </w:tc>
      </w:tr>
      <w:tr w:rsidR="00EC49A8" w:rsidRPr="00C5730A" w14:paraId="26FC4EA6" w14:textId="77777777" w:rsidTr="0084578B">
        <w:trPr>
          <w:trHeight w:val="1449"/>
        </w:trPr>
        <w:tc>
          <w:tcPr>
            <w:tcW w:w="4123" w:type="dxa"/>
          </w:tcPr>
          <w:p w14:paraId="0A8272C2" w14:textId="4612FFA1" w:rsidR="00EC49A8" w:rsidRPr="00C5730A" w:rsidRDefault="00EC49A8" w:rsidP="0084578B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исполнительной власти субъекта Российской Федерации, утвердившего инвестиционную программу, его местонахождение</w:t>
            </w:r>
          </w:p>
        </w:tc>
        <w:tc>
          <w:tcPr>
            <w:tcW w:w="5159" w:type="dxa"/>
          </w:tcPr>
          <w:p w14:paraId="49793CFD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Главное управление «Региональная энергетическая комиссия» Рязанской области.</w:t>
            </w:r>
          </w:p>
          <w:p w14:paraId="4B259ECF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390013, Рязанская область, г. Рязань,</w:t>
            </w:r>
          </w:p>
          <w:p w14:paraId="7D4A506D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 ул. МОГЭС, д.12</w:t>
            </w:r>
          </w:p>
        </w:tc>
      </w:tr>
      <w:tr w:rsidR="00EC49A8" w:rsidRPr="00C5730A" w14:paraId="5FED9172" w14:textId="77777777" w:rsidTr="0084578B">
        <w:trPr>
          <w:trHeight w:val="1408"/>
        </w:trPr>
        <w:tc>
          <w:tcPr>
            <w:tcW w:w="4123" w:type="dxa"/>
          </w:tcPr>
          <w:p w14:paraId="38620342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поселения, согласовавшего инвестиционную программу, его местонахождение </w:t>
            </w:r>
          </w:p>
        </w:tc>
        <w:tc>
          <w:tcPr>
            <w:tcW w:w="5159" w:type="dxa"/>
          </w:tcPr>
          <w:p w14:paraId="2323C35C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образования-</w:t>
            </w:r>
            <w:proofErr w:type="spellStart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области.</w:t>
            </w:r>
          </w:p>
          <w:p w14:paraId="2E0A65BB" w14:textId="77777777" w:rsidR="00EC49A8" w:rsidRPr="00C5730A" w:rsidRDefault="00EC49A8" w:rsidP="00E33ECA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391550, Рязанская область, </w:t>
            </w:r>
            <w:proofErr w:type="spellStart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C5730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Шацк, ул. Красная площадь, д.5 </w:t>
            </w:r>
          </w:p>
        </w:tc>
      </w:tr>
    </w:tbl>
    <w:p w14:paraId="47477B30" w14:textId="37F1AC70" w:rsidR="00537BCF" w:rsidRPr="00C5730A" w:rsidRDefault="00AA144E" w:rsidP="004D5664">
      <w:pPr>
        <w:ind w:left="142" w:righ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730A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6E50960" w14:textId="77777777" w:rsidR="00AC5565" w:rsidRPr="00C5730A" w:rsidRDefault="00AC5565" w:rsidP="004D5664">
      <w:pPr>
        <w:ind w:left="142" w:righ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077261E" w14:textId="5F4404CA" w:rsidR="00DD4585" w:rsidRPr="00C5730A" w:rsidRDefault="0084578B" w:rsidP="009C083C">
      <w:pPr>
        <w:widowControl w:val="0"/>
        <w:spacing w:after="0" w:line="288" w:lineRule="exact"/>
        <w:ind w:righ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57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Плановые показатели надежности, качества и энергетической эффективности объектов централизованных систем холодного водоснабжения</w:t>
      </w:r>
    </w:p>
    <w:tbl>
      <w:tblPr>
        <w:tblpPr w:leftFromText="180" w:rightFromText="180" w:vertAnchor="page" w:horzAnchor="margin" w:tblpXSpec="center" w:tblpY="2293"/>
        <w:tblW w:w="10064" w:type="dxa"/>
        <w:jc w:val="center"/>
        <w:tblLayout w:type="fixed"/>
        <w:tblLook w:val="00A0" w:firstRow="1" w:lastRow="0" w:firstColumn="1" w:lastColumn="0" w:noHBand="0" w:noVBand="0"/>
      </w:tblPr>
      <w:tblGrid>
        <w:gridCol w:w="855"/>
        <w:gridCol w:w="4099"/>
        <w:gridCol w:w="850"/>
        <w:gridCol w:w="1419"/>
        <w:gridCol w:w="1419"/>
        <w:gridCol w:w="1422"/>
      </w:tblGrid>
      <w:tr w:rsidR="002B7C69" w:rsidRPr="00C5730A" w14:paraId="38918B4B" w14:textId="77777777" w:rsidTr="0084578B">
        <w:trPr>
          <w:trHeight w:val="97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7FA4" w14:textId="77777777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A445" w14:textId="77777777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E845" w14:textId="77777777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5F90" w14:textId="127D4FEA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12A5" w14:textId="774E3B87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8CFC" w14:textId="478968F4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</w:tr>
      <w:tr w:rsidR="002B56D5" w:rsidRPr="00C5730A" w14:paraId="173F3CEA" w14:textId="77777777" w:rsidTr="0084578B">
        <w:trPr>
          <w:trHeight w:val="3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9DBA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CE7A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D2FE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EB7" w14:textId="5208606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804C" w14:textId="03D308E1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7A3" w14:textId="7D8C20CB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B56D5" w:rsidRPr="00C5730A" w14:paraId="11886F75" w14:textId="77777777" w:rsidTr="0084578B">
        <w:trPr>
          <w:cantSplit/>
          <w:trHeight w:val="305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010AADB" w14:textId="7BCD0146" w:rsidR="002B56D5" w:rsidRPr="00C5730A" w:rsidRDefault="00EC49A8" w:rsidP="00EC49A8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Показателя надежности и бесперебойности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8932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23E5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ед./</w:t>
            </w:r>
          </w:p>
          <w:p w14:paraId="6688F523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D9A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747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026A" w14:textId="4837FBC9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2B56D5" w:rsidRPr="00C5730A" w14:paraId="06A37A10" w14:textId="77777777" w:rsidTr="0084578B">
        <w:trPr>
          <w:trHeight w:val="357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A2891E7" w14:textId="556DF110" w:rsidR="002B56D5" w:rsidRPr="00C5730A" w:rsidRDefault="00EC49A8" w:rsidP="00EC49A8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 Показатели к</w:t>
            </w:r>
            <w:r w:rsidR="002B56D5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ачества</w:t>
            </w: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питьевой воды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1FD0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523B40A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-доля проб в распределительной водопроводной сети, не соответствующих установленным требованиям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5669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  <w:p w14:paraId="5458D601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16D8B9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8534C8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6B4FF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A9A7A66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5653C6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1D8C008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34B9200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52CF274" w14:textId="77777777" w:rsidR="002B56D5" w:rsidRPr="00C5730A" w:rsidRDefault="002B56D5" w:rsidP="002B7C69">
            <w:pPr>
              <w:ind w:left="142"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EA4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14:paraId="6DCA2C87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1B24AB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A1E0EE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FCF56F" w14:textId="77777777" w:rsidR="002B7C69" w:rsidRPr="00C5730A" w:rsidRDefault="002B7C69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3EE8A6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825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14:paraId="6529A3FD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8504DE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1877F6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18343BD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CA7FFA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CA1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14:paraId="4FAE4B62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8EC1D8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AF741B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5750C6D" w14:textId="77777777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B39D39" w14:textId="666A9241" w:rsidR="002B56D5" w:rsidRPr="00C5730A" w:rsidRDefault="002B56D5" w:rsidP="002B7C69">
            <w:pPr>
              <w:ind w:left="142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6D5" w:rsidRPr="00C5730A" w14:paraId="7857F303" w14:textId="77777777" w:rsidTr="0084578B">
        <w:trPr>
          <w:trHeight w:val="334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88E7015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A7BB847" w14:textId="7693390F" w:rsidR="002B56D5" w:rsidRPr="00C5730A" w:rsidRDefault="00EC49A8" w:rsidP="00EC49A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Показателя энергетической эффективности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67FD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39D7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A47" w14:textId="2DED50B0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972" w14:textId="45990800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022" w14:textId="043D4416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</w:t>
            </w:r>
          </w:p>
        </w:tc>
      </w:tr>
      <w:tr w:rsidR="002B56D5" w:rsidRPr="00C5730A" w14:paraId="7C303C10" w14:textId="77777777" w:rsidTr="0084578B">
        <w:trPr>
          <w:trHeight w:val="2170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20C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1" w:name="_Hlk205910560"/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6F38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3C890A8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0626AA6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  <w:p w14:paraId="0AA2589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12E780C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-удельный расход электрической энергии, потребляемой в технологическом процессе транспортировки питьевой воды, на единицу объема воды, отпускаемой в сеть</w:t>
            </w:r>
          </w:p>
          <w:p w14:paraId="3EC0253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18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C743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</w:t>
            </w:r>
          </w:p>
          <w:p w14:paraId="7E264C53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ч/</w:t>
            </w:r>
          </w:p>
          <w:p w14:paraId="1E4AF714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куб.м</w:t>
            </w:r>
            <w:proofErr w:type="spellEnd"/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14:paraId="3CF57589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FAAD63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7EA01A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</w:t>
            </w:r>
          </w:p>
          <w:p w14:paraId="774F6565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куб.м</w:t>
            </w:r>
            <w:proofErr w:type="spellEnd"/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FBB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14:paraId="509479E2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B14C42B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6B68322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32F42FE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729D0DC" w14:textId="2D6D51FF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</w:t>
            </w:r>
            <w:r w:rsidR="00833CA9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2B7C69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40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14:paraId="06F6FF8C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CB65066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DEEA7CF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7A896D9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9AFFD58" w14:textId="6361CA3E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</w:t>
            </w:r>
            <w:r w:rsidR="00833CA9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2B7C69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B0C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14:paraId="462A9FD8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42FC0E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ACAB1F" w14:textId="77777777" w:rsidR="002B7C69" w:rsidRPr="00C5730A" w:rsidRDefault="002B7C69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1C8ACE3" w14:textId="77777777" w:rsidR="002B56D5" w:rsidRPr="00C5730A" w:rsidRDefault="002B56D5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4D2F5E6" w14:textId="2F8C217C" w:rsidR="002B56D5" w:rsidRPr="00C5730A" w:rsidRDefault="00833CA9" w:rsidP="002B7C69">
            <w:pPr>
              <w:widowControl w:val="0"/>
              <w:spacing w:after="0" w:line="240" w:lineRule="auto"/>
              <w:ind w:left="142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1,9</w:t>
            </w:r>
            <w:r w:rsidR="002B7C69" w:rsidRPr="00C573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</w:tr>
      <w:bookmarkEnd w:id="1"/>
    </w:tbl>
    <w:p w14:paraId="3A126D02" w14:textId="77777777" w:rsidR="0096437A" w:rsidRPr="00C5730A" w:rsidRDefault="0096437A" w:rsidP="00347DD8">
      <w:pPr>
        <w:tabs>
          <w:tab w:val="left" w:pos="1824"/>
        </w:tabs>
        <w:spacing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sectPr w:rsidR="0096437A" w:rsidRPr="00C5730A" w:rsidSect="0039424D">
          <w:footerReference w:type="default" r:id="rId8"/>
          <w:pgSz w:w="11900" w:h="16840"/>
          <w:pgMar w:top="0" w:right="560" w:bottom="851" w:left="1106" w:header="0" w:footer="3" w:gutter="0"/>
          <w:cols w:space="720"/>
          <w:noEndnote/>
          <w:docGrid w:linePitch="360"/>
        </w:sectPr>
      </w:pPr>
    </w:p>
    <w:p w14:paraId="77A77B37" w14:textId="1FED8C9F" w:rsidR="00347DD8" w:rsidRPr="00C5730A" w:rsidRDefault="00347DD8" w:rsidP="00347DD8">
      <w:pPr>
        <w:tabs>
          <w:tab w:val="left" w:pos="1824"/>
        </w:tabs>
        <w:spacing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57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2.Перечень мероприятий по модернизации существующих объектов централизованных систем водоснабжения</w:t>
      </w:r>
    </w:p>
    <w:p w14:paraId="4DAC8810" w14:textId="003A348D" w:rsidR="00570F3B" w:rsidRPr="00C5730A" w:rsidRDefault="00C37083" w:rsidP="00570F3B">
      <w:pPr>
        <w:tabs>
          <w:tab w:val="left" w:pos="182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МКП ЖКХ «Сельское» оказывает услуги холодного водоснабжения в </w:t>
      </w:r>
      <w:r w:rsidR="007979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62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населенных пунктах </w:t>
      </w:r>
      <w:proofErr w:type="spellStart"/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Шацкого</w:t>
      </w:r>
      <w:proofErr w:type="spellEnd"/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Рязанской области. Система водоснабжения состоит из 66 артезианских скважин и центральной водопроводной сети общей протяженностью 236,1 км.</w:t>
      </w:r>
      <w:r w:rsidR="000E65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Регулировка подачи воды осуществляется через шкафы автоматики СУЗ-25 в кол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ичестве 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32 шт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ЧРП в кол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ичестве </w:t>
      </w:r>
      <w:r w:rsidR="00D60F33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27 шт.</w:t>
      </w:r>
      <w:r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водозаборных узлах в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д.Студеновка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д.Новка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с.Казачий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Дюк,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с.Сборное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с.Райполье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д.Просандеевка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с.Ужово</w:t>
      </w:r>
      <w:proofErr w:type="spellEnd"/>
      <w:r w:rsidR="00570F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автоматика отсутствует, стациями управляют операторы в ручном режиме.</w:t>
      </w:r>
      <w:r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2834B2C" w14:textId="7104DEE1" w:rsidR="00C04E6C" w:rsidRPr="00C5730A" w:rsidRDefault="00570F3B" w:rsidP="00C04E6C">
      <w:pPr>
        <w:tabs>
          <w:tab w:val="left" w:pos="182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  <w:r w:rsidR="0096437A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инвестиционную программу включены мероприятия</w:t>
      </w:r>
      <w:r w:rsidR="00EA7334" w:rsidRPr="00C5730A">
        <w:t xml:space="preserve"> </w:t>
      </w:r>
      <w:r w:rsidR="00EA7334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модернизации существующих объектов централизованных систем водоснабжения</w:t>
      </w:r>
      <w:r w:rsidR="00DD4585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DD4585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Шацкого</w:t>
      </w:r>
      <w:proofErr w:type="spellEnd"/>
      <w:r w:rsidR="00DD4585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Рязанской области</w:t>
      </w:r>
      <w:r w:rsidR="00EA7334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направленные на повышение и достижение плановых значений показателей энергоэффективности централизованных систем водоснабжения</w:t>
      </w:r>
      <w:r w:rsidR="00DD4585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A7334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Установка автоматики</w:t>
      </w:r>
      <w:r w:rsidR="00DD4585" w:rsidRPr="00C460B0">
        <w:t xml:space="preserve"> 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водозаборных узлах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позволит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экономить электроэнергию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автоматически поддерживать давления в водопроводной сети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снизить износ и увеличить срока службы насосного оборудования за счет 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ения 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защит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двигател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насосного оборудования </w:t>
      </w:r>
      <w:r w:rsidR="00EA7334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перенапряжения, перезагрузки, </w:t>
      </w:r>
      <w:r w:rsidR="00C04E6C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ения</w:t>
      </w:r>
      <w:r w:rsidR="00C04E6C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плавн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 п</w:t>
      </w:r>
      <w:r w:rsidR="00C04E6C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уск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C04E6C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электротеплов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защит</w:t>
      </w:r>
      <w:r w:rsidR="00665EDA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E05EFB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04E6C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электродвигателя</w:t>
      </w:r>
      <w:r w:rsidR="00DD4585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насосного оборудования, </w:t>
      </w:r>
      <w:r w:rsidR="0058106D" w:rsidRPr="00C460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также обеспечить снижение шума и вибрации (электродвигатель работает тише при снижении скорости) и защиту от потерь фазы питания.</w:t>
      </w:r>
      <w:r w:rsidR="0058106D" w:rsidRPr="005810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52B30D7F" w14:textId="14E86C70" w:rsidR="00C260B3" w:rsidRPr="00C5730A" w:rsidRDefault="00717136" w:rsidP="00570F3B">
      <w:pPr>
        <w:tabs>
          <w:tab w:val="left" w:pos="182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="000066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п.10(1) постановления Правительства РФ от 29.07.2013г. № 641 «Об инвестиционных и производственных программа организаций, осуществляющих деятельность в сфере водоснабжения и водоотведения</w:t>
      </w:r>
      <w:proofErr w:type="gramStart"/>
      <w:r w:rsidR="000066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proofErr w:type="gramEnd"/>
      <w:r w:rsidR="0000663B" w:rsidRPr="00C573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предусматривается реализация следующих мероприятий:</w:t>
      </w:r>
    </w:p>
    <w:p w14:paraId="60473DA6" w14:textId="77777777" w:rsidR="001A1676" w:rsidRPr="00C5730A" w:rsidRDefault="001A1676" w:rsidP="00570F3B">
      <w:pPr>
        <w:tabs>
          <w:tab w:val="left" w:pos="182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23"/>
        <w:tblW w:w="103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17"/>
        <w:gridCol w:w="676"/>
        <w:gridCol w:w="1559"/>
        <w:gridCol w:w="1701"/>
        <w:gridCol w:w="1843"/>
        <w:gridCol w:w="1734"/>
        <w:gridCol w:w="1358"/>
        <w:gridCol w:w="12"/>
      </w:tblGrid>
      <w:tr w:rsidR="00E209E9" w:rsidRPr="00C5730A" w14:paraId="32866FD5" w14:textId="77777777" w:rsidTr="00E209E9">
        <w:tc>
          <w:tcPr>
            <w:tcW w:w="1417" w:type="dxa"/>
            <w:vMerge w:val="restart"/>
          </w:tcPr>
          <w:p w14:paraId="2DA06B2E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676" w:type="dxa"/>
            <w:vMerge w:val="restart"/>
          </w:tcPr>
          <w:p w14:paraId="7E3C9BAC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Год реализации</w:t>
            </w:r>
          </w:p>
        </w:tc>
        <w:tc>
          <w:tcPr>
            <w:tcW w:w="1559" w:type="dxa"/>
            <w:vMerge w:val="restart"/>
          </w:tcPr>
          <w:p w14:paraId="762D1F20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14:paraId="3C100264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Обоснование мероприятия</w:t>
            </w:r>
          </w:p>
        </w:tc>
        <w:tc>
          <w:tcPr>
            <w:tcW w:w="3577" w:type="dxa"/>
            <w:gridSpan w:val="2"/>
          </w:tcPr>
          <w:p w14:paraId="0BE8EB5A" w14:textId="6AB434B2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 xml:space="preserve">Технические характеристики </w:t>
            </w:r>
          </w:p>
        </w:tc>
        <w:tc>
          <w:tcPr>
            <w:tcW w:w="1370" w:type="dxa"/>
            <w:gridSpan w:val="2"/>
          </w:tcPr>
          <w:p w14:paraId="7AE85EB9" w14:textId="28B39355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 xml:space="preserve">Экономический эффект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кВтч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в год</w:t>
            </w:r>
          </w:p>
        </w:tc>
      </w:tr>
      <w:tr w:rsidR="00E209E9" w:rsidRPr="00C5730A" w14:paraId="11CE5C5F" w14:textId="77777777" w:rsidTr="00E209E9">
        <w:trPr>
          <w:gridAfter w:val="1"/>
          <w:wAfter w:w="12" w:type="dxa"/>
        </w:trPr>
        <w:tc>
          <w:tcPr>
            <w:tcW w:w="1417" w:type="dxa"/>
            <w:vMerge/>
          </w:tcPr>
          <w:p w14:paraId="57CFBF4A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676" w:type="dxa"/>
            <w:vMerge/>
          </w:tcPr>
          <w:p w14:paraId="57EA5080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31F1770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AD314D4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ED2ED7F" w14:textId="59E8CE8A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до проведения мероприятия</w:t>
            </w:r>
          </w:p>
        </w:tc>
        <w:tc>
          <w:tcPr>
            <w:tcW w:w="1734" w:type="dxa"/>
            <w:tcBorders>
              <w:top w:val="single" w:sz="4" w:space="0" w:color="auto"/>
              <w:right w:val="single" w:sz="4" w:space="0" w:color="auto"/>
            </w:tcBorders>
          </w:tcPr>
          <w:p w14:paraId="52A2A88F" w14:textId="1D5D87B2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color w:val="FF0000"/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после проведения мероприятия</w:t>
            </w:r>
          </w:p>
        </w:tc>
        <w:tc>
          <w:tcPr>
            <w:tcW w:w="1358" w:type="dxa"/>
          </w:tcPr>
          <w:p w14:paraId="146CF87A" w14:textId="77777777" w:rsidR="00E209E9" w:rsidRPr="00C5730A" w:rsidRDefault="00E209E9" w:rsidP="00C37083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</w:p>
        </w:tc>
      </w:tr>
      <w:tr w:rsidR="00E209E9" w:rsidRPr="00C5730A" w14:paraId="6EB94746" w14:textId="77777777" w:rsidTr="00E209E9">
        <w:trPr>
          <w:gridAfter w:val="1"/>
          <w:wAfter w:w="12" w:type="dxa"/>
          <w:trHeight w:val="1300"/>
        </w:trPr>
        <w:tc>
          <w:tcPr>
            <w:tcW w:w="1417" w:type="dxa"/>
          </w:tcPr>
          <w:p w14:paraId="2C658099" w14:textId="77777777" w:rsidR="00E209E9" w:rsidRPr="00C5730A" w:rsidRDefault="00E209E9" w:rsidP="00C5730A">
            <w:pPr>
              <w:rPr>
                <w:color w:val="000000"/>
                <w:sz w:val="16"/>
                <w:szCs w:val="16"/>
              </w:rPr>
            </w:pPr>
            <w:r w:rsidRPr="00C5730A">
              <w:rPr>
                <w:color w:val="000000"/>
                <w:sz w:val="16"/>
                <w:szCs w:val="16"/>
              </w:rPr>
              <w:t>Модернизация системы водоснабжения: установка автоматики –шкафов</w:t>
            </w:r>
          </w:p>
          <w:p w14:paraId="6FD76301" w14:textId="2815010B" w:rsidR="00E209E9" w:rsidRPr="00C5730A" w:rsidRDefault="00E209E9" w:rsidP="00C5730A">
            <w:pPr>
              <w:rPr>
                <w:kern w:val="3"/>
                <w:sz w:val="16"/>
                <w:szCs w:val="16"/>
              </w:rPr>
            </w:pPr>
            <w:r w:rsidRPr="00C5730A">
              <w:rPr>
                <w:color w:val="000000"/>
                <w:sz w:val="16"/>
                <w:szCs w:val="16"/>
              </w:rPr>
              <w:t xml:space="preserve">ЧРП 7,5кВт 18А </w:t>
            </w:r>
          </w:p>
        </w:tc>
        <w:tc>
          <w:tcPr>
            <w:tcW w:w="676" w:type="dxa"/>
          </w:tcPr>
          <w:p w14:paraId="34FE2210" w14:textId="77777777" w:rsidR="00E209E9" w:rsidRPr="00C5730A" w:rsidRDefault="00E209E9" w:rsidP="00C5730A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2026</w:t>
            </w:r>
          </w:p>
        </w:tc>
        <w:tc>
          <w:tcPr>
            <w:tcW w:w="1559" w:type="dxa"/>
          </w:tcPr>
          <w:p w14:paraId="7591E080" w14:textId="77777777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с.Райполье</w:t>
            </w:r>
            <w:proofErr w:type="spellEnd"/>
          </w:p>
          <w:p w14:paraId="785E888E" w14:textId="77777777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Арт.скважина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кадастровый </w:t>
            </w:r>
          </w:p>
          <w:p w14:paraId="5DA9ABBE" w14:textId="77777777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номер: 62:24:0050107:149</w:t>
            </w:r>
          </w:p>
          <w:p w14:paraId="146D8DAA" w14:textId="7B0A7168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Ольховское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с.п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49E08208" w14:textId="07963B4A" w:rsidR="00E209E9" w:rsidRPr="00C5730A" w:rsidRDefault="00E209E9" w:rsidP="00C5730A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экономия электроэнергии, регулирование давления воды в водопроводной сети, увеличение срока службы насосного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968EE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7D9B2B7A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</w:t>
            </w:r>
            <w:r w:rsidRPr="00C5730A">
              <w:t xml:space="preserve"> </w:t>
            </w:r>
            <w:r w:rsidRPr="00C5730A">
              <w:rPr>
                <w:sz w:val="16"/>
                <w:szCs w:val="16"/>
              </w:rPr>
              <w:t>м³/час</w:t>
            </w:r>
          </w:p>
          <w:p w14:paraId="44DFF04A" w14:textId="77777777" w:rsidR="00E209E9" w:rsidRPr="00C5730A" w:rsidRDefault="00E209E9" w:rsidP="00C5730A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5E122238" w14:textId="77777777" w:rsidR="00E209E9" w:rsidRPr="00C5730A" w:rsidRDefault="00E209E9" w:rsidP="00C5730A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3229A0FE" w14:textId="78B7A84A" w:rsidR="00E209E9" w:rsidRPr="00C5730A" w:rsidRDefault="00E209E9" w:rsidP="00C5730A">
            <w:pPr>
              <w:pStyle w:val="a8"/>
              <w:textAlignment w:val="baseline"/>
              <w:rPr>
                <w:color w:val="FF0000"/>
                <w:kern w:val="3"/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ЧРП отсутствует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9AB58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087F27FD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 м³/час</w:t>
            </w:r>
          </w:p>
          <w:p w14:paraId="112DC04C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2336DD9B" w14:textId="77777777" w:rsidR="00E209E9" w:rsidRPr="00C5730A" w:rsidRDefault="00E209E9" w:rsidP="00C5730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4493C66D" w14:textId="0AE04D6B" w:rsidR="00E209E9" w:rsidRPr="00C5730A" w:rsidRDefault="00E209E9" w:rsidP="00C5730A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ЧРП 7,5кВт 18А 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2A85E7DF" w14:textId="6E5515EA" w:rsidR="00E209E9" w:rsidRPr="00C5730A" w:rsidRDefault="00E209E9" w:rsidP="00E209E9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53</w:t>
            </w:r>
            <w:r w:rsidR="009B04AE">
              <w:rPr>
                <w:kern w:val="3"/>
                <w:sz w:val="16"/>
                <w:szCs w:val="16"/>
              </w:rPr>
              <w:t>2</w:t>
            </w:r>
            <w:r w:rsidRPr="00C5730A">
              <w:rPr>
                <w:kern w:val="3"/>
                <w:sz w:val="16"/>
                <w:szCs w:val="16"/>
              </w:rPr>
              <w:t xml:space="preserve"> кВт</w:t>
            </w:r>
          </w:p>
        </w:tc>
      </w:tr>
      <w:tr w:rsidR="00E209E9" w:rsidRPr="00C5730A" w14:paraId="4C597A7D" w14:textId="77777777" w:rsidTr="00E209E9">
        <w:trPr>
          <w:gridAfter w:val="1"/>
          <w:wAfter w:w="12" w:type="dxa"/>
        </w:trPr>
        <w:tc>
          <w:tcPr>
            <w:tcW w:w="1417" w:type="dxa"/>
          </w:tcPr>
          <w:p w14:paraId="332A614B" w14:textId="77777777" w:rsidR="00E209E9" w:rsidRPr="00C5730A" w:rsidRDefault="00E209E9" w:rsidP="0096437A">
            <w:pPr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Модернизация системы водоснабжения: установка автоматики –шкафов</w:t>
            </w:r>
          </w:p>
          <w:p w14:paraId="51D16A3E" w14:textId="4D2C826D" w:rsidR="00E209E9" w:rsidRPr="00C5730A" w:rsidRDefault="00E209E9" w:rsidP="0096437A">
            <w:pPr>
              <w:rPr>
                <w:kern w:val="3"/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ЧРП 7,5кВт 18А </w:t>
            </w:r>
          </w:p>
          <w:p w14:paraId="1DDDA61B" w14:textId="24FB0EE5" w:rsidR="00E209E9" w:rsidRPr="00C5730A" w:rsidRDefault="00E209E9" w:rsidP="0096437A">
            <w:pPr>
              <w:rPr>
                <w:kern w:val="3"/>
                <w:sz w:val="16"/>
                <w:szCs w:val="16"/>
              </w:rPr>
            </w:pPr>
          </w:p>
        </w:tc>
        <w:tc>
          <w:tcPr>
            <w:tcW w:w="676" w:type="dxa"/>
          </w:tcPr>
          <w:p w14:paraId="5B3A19A5" w14:textId="77777777" w:rsidR="00E209E9" w:rsidRPr="00C5730A" w:rsidRDefault="00E209E9" w:rsidP="00E33ECA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2027</w:t>
            </w:r>
          </w:p>
        </w:tc>
        <w:tc>
          <w:tcPr>
            <w:tcW w:w="1559" w:type="dxa"/>
          </w:tcPr>
          <w:p w14:paraId="65192765" w14:textId="77777777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д.Просандеевка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Арт.скважина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кадастровый</w:t>
            </w:r>
          </w:p>
          <w:p w14:paraId="11092ACB" w14:textId="77777777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номер: 62:24:0040415:581</w:t>
            </w:r>
          </w:p>
          <w:p w14:paraId="5EF6C5DA" w14:textId="27BB687E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Агишевское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с.п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3C112026" w14:textId="03D44734" w:rsidR="00E209E9" w:rsidRPr="00C5730A" w:rsidRDefault="00E209E9" w:rsidP="00DD4585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экономия электроэнергии, регулирование давления воды в водопроводной сети, увеличение срока службы насосного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B377B" w14:textId="26BCF3E1" w:rsidR="00E209E9" w:rsidRPr="00C5730A" w:rsidRDefault="00E209E9" w:rsidP="00E33EC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615C562E" w14:textId="643ABD21" w:rsidR="00E209E9" w:rsidRPr="00C5730A" w:rsidRDefault="00E209E9" w:rsidP="00E33EC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</w:t>
            </w:r>
            <w:r w:rsidRPr="00C5730A">
              <w:t xml:space="preserve"> </w:t>
            </w:r>
            <w:r w:rsidRPr="00C5730A">
              <w:rPr>
                <w:sz w:val="16"/>
                <w:szCs w:val="16"/>
              </w:rPr>
              <w:t>м³/час</w:t>
            </w:r>
          </w:p>
          <w:p w14:paraId="2E62FD27" w14:textId="334D31CA" w:rsidR="00E209E9" w:rsidRPr="00C5730A" w:rsidRDefault="00E209E9" w:rsidP="00E33ECA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26967DDD" w14:textId="7A47E2A5" w:rsidR="00E209E9" w:rsidRPr="00C5730A" w:rsidRDefault="00E209E9" w:rsidP="00E33ECA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76673FB4" w14:textId="77777777" w:rsidR="00E209E9" w:rsidRPr="00C5730A" w:rsidRDefault="00E209E9" w:rsidP="00E33ECA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ЧРП отсутствует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EAC79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6C3B63DD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 м³/час</w:t>
            </w:r>
          </w:p>
          <w:p w14:paraId="3D73012F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06746819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7F9C6E48" w14:textId="335AA530" w:rsidR="00E209E9" w:rsidRPr="00C5730A" w:rsidRDefault="00E209E9" w:rsidP="00E33ECA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ЧРП 7,5кВт 18А 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77FD5950" w14:textId="5136943D" w:rsidR="00E209E9" w:rsidRPr="00C5730A" w:rsidRDefault="00E209E9" w:rsidP="00E27C4D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274 кВт</w:t>
            </w:r>
          </w:p>
        </w:tc>
      </w:tr>
      <w:tr w:rsidR="00E209E9" w:rsidRPr="00C5730A" w14:paraId="05829246" w14:textId="77777777" w:rsidTr="00E209E9">
        <w:trPr>
          <w:gridAfter w:val="1"/>
          <w:wAfter w:w="12" w:type="dxa"/>
        </w:trPr>
        <w:tc>
          <w:tcPr>
            <w:tcW w:w="1417" w:type="dxa"/>
          </w:tcPr>
          <w:p w14:paraId="1AAD2BCE" w14:textId="77777777" w:rsidR="00E209E9" w:rsidRPr="00C5730A" w:rsidRDefault="00E209E9" w:rsidP="0096437A">
            <w:pPr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Модернизация системы водоснабжения: установка автоматики –шкафов</w:t>
            </w:r>
          </w:p>
          <w:p w14:paraId="213D3717" w14:textId="77777777" w:rsidR="00E209E9" w:rsidRPr="00C5730A" w:rsidRDefault="00E209E9" w:rsidP="0096437A">
            <w:pPr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ЧРП 7,5кВт 18А </w:t>
            </w:r>
          </w:p>
          <w:p w14:paraId="2F5ED8A3" w14:textId="12FE3807" w:rsidR="00E209E9" w:rsidRPr="00C5730A" w:rsidRDefault="00E209E9" w:rsidP="0096437A">
            <w:pPr>
              <w:rPr>
                <w:kern w:val="3"/>
                <w:sz w:val="16"/>
                <w:szCs w:val="16"/>
              </w:rPr>
            </w:pPr>
          </w:p>
        </w:tc>
        <w:tc>
          <w:tcPr>
            <w:tcW w:w="676" w:type="dxa"/>
          </w:tcPr>
          <w:p w14:paraId="64A9A50D" w14:textId="77777777" w:rsidR="00E209E9" w:rsidRPr="00C5730A" w:rsidRDefault="00E209E9" w:rsidP="00E33ECA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2028</w:t>
            </w:r>
          </w:p>
        </w:tc>
        <w:tc>
          <w:tcPr>
            <w:tcW w:w="1559" w:type="dxa"/>
          </w:tcPr>
          <w:p w14:paraId="3BF28661" w14:textId="5B3013DE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с.Казачий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Дюк     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Арт.скважина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кадастровый номер: 62:24:0050115:357</w:t>
            </w:r>
          </w:p>
          <w:p w14:paraId="5B2DDAA2" w14:textId="2BD23CB5" w:rsidR="00E209E9" w:rsidRPr="00C5730A" w:rsidRDefault="00E209E9" w:rsidP="00E209E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proofErr w:type="spellStart"/>
            <w:r w:rsidRPr="00C5730A">
              <w:rPr>
                <w:kern w:val="3"/>
                <w:sz w:val="16"/>
                <w:szCs w:val="16"/>
              </w:rPr>
              <w:t>Ольховское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 xml:space="preserve"> </w:t>
            </w:r>
            <w:proofErr w:type="spellStart"/>
            <w:r w:rsidRPr="00C5730A">
              <w:rPr>
                <w:kern w:val="3"/>
                <w:sz w:val="16"/>
                <w:szCs w:val="16"/>
              </w:rPr>
              <w:t>с.п</w:t>
            </w:r>
            <w:proofErr w:type="spellEnd"/>
            <w:r w:rsidRPr="00C5730A">
              <w:rPr>
                <w:kern w:val="3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09295CCF" w14:textId="296D352A" w:rsidR="00E209E9" w:rsidRPr="00C5730A" w:rsidRDefault="00E209E9" w:rsidP="00DD4585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экономия электроэнергии, регулирование давления воды в водопроводной сети, увеличение срока службы насосного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21245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65F3C804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</w:t>
            </w:r>
            <w:r w:rsidRPr="00C5730A">
              <w:t xml:space="preserve"> </w:t>
            </w:r>
            <w:r w:rsidRPr="00C5730A">
              <w:rPr>
                <w:sz w:val="16"/>
                <w:szCs w:val="16"/>
              </w:rPr>
              <w:t>м³/час</w:t>
            </w:r>
          </w:p>
          <w:p w14:paraId="544D3152" w14:textId="77777777" w:rsidR="00E209E9" w:rsidRPr="00C5730A" w:rsidRDefault="00E209E9" w:rsidP="00FA0D2F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00C79B05" w14:textId="706FBAF2" w:rsidR="00E209E9" w:rsidRPr="00C5730A" w:rsidRDefault="00E209E9" w:rsidP="00E209E9">
            <w:pPr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0492C764" w14:textId="77777777" w:rsidR="00E209E9" w:rsidRPr="00C5730A" w:rsidRDefault="00E209E9" w:rsidP="00E33ECA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ЧРП отсутствует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C26DD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Насос ЭЦВ 6-10-110</w:t>
            </w:r>
          </w:p>
          <w:p w14:paraId="431BA77B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Производительность - 10 м³/час</w:t>
            </w:r>
          </w:p>
          <w:p w14:paraId="16F4E032" w14:textId="77777777" w:rsidR="00E209E9" w:rsidRPr="00C5730A" w:rsidRDefault="00E209E9" w:rsidP="00FA0D2F">
            <w:pPr>
              <w:pStyle w:val="a8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 xml:space="preserve">Мощность – 5,5 Квт/час </w:t>
            </w:r>
          </w:p>
          <w:p w14:paraId="53BFD8E7" w14:textId="77777777" w:rsidR="00E209E9" w:rsidRPr="00C5730A" w:rsidRDefault="00E209E9" w:rsidP="00FA0D2F">
            <w:pPr>
              <w:suppressAutoHyphens/>
              <w:autoSpaceDN w:val="0"/>
              <w:jc w:val="both"/>
              <w:textAlignment w:val="baseline"/>
              <w:rPr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Напор 110 м</w:t>
            </w:r>
          </w:p>
          <w:p w14:paraId="31E38BD6" w14:textId="5FF4F74B" w:rsidR="00E209E9" w:rsidRPr="00C5730A" w:rsidRDefault="00E209E9" w:rsidP="00FA0D2F">
            <w:pPr>
              <w:suppressAutoHyphens/>
              <w:autoSpaceDN w:val="0"/>
              <w:jc w:val="both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sz w:val="16"/>
                <w:szCs w:val="16"/>
              </w:rPr>
              <w:t>ЧРП 7,5кВт 18А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18FB3468" w14:textId="35E1C718" w:rsidR="00E209E9" w:rsidRPr="00C5730A" w:rsidRDefault="00E209E9" w:rsidP="00E27C4D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C5730A">
              <w:rPr>
                <w:kern w:val="3"/>
                <w:sz w:val="16"/>
                <w:szCs w:val="16"/>
              </w:rPr>
              <w:t>754 кВт</w:t>
            </w:r>
          </w:p>
        </w:tc>
      </w:tr>
    </w:tbl>
    <w:p w14:paraId="16C20752" w14:textId="77777777" w:rsidR="00EF3847" w:rsidRPr="00C5730A" w:rsidRDefault="00EF3847" w:rsidP="00EF3847">
      <w:pPr>
        <w:pStyle w:val="a7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A0B89" w14:textId="77777777" w:rsidR="00E209E9" w:rsidRDefault="00E209E9" w:rsidP="00EF3847">
      <w:pPr>
        <w:pStyle w:val="a7"/>
        <w:ind w:left="142"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B275B5" w14:textId="781506CB" w:rsidR="00EF3847" w:rsidRPr="000E65B0" w:rsidRDefault="00EF3847" w:rsidP="00EF3847">
      <w:pPr>
        <w:pStyle w:val="a7"/>
        <w:ind w:left="142"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65B0">
        <w:rPr>
          <w:rFonts w:ascii="Times New Roman" w:hAnsi="Times New Roman" w:cs="Times New Roman"/>
          <w:bCs/>
          <w:sz w:val="28"/>
          <w:szCs w:val="28"/>
        </w:rPr>
        <w:lastRenderedPageBreak/>
        <w:t>Расчет размеров расходов на выполнение мероприятий инвестиционной программы</w:t>
      </w:r>
    </w:p>
    <w:tbl>
      <w:tblPr>
        <w:tblStyle w:val="3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1"/>
        <w:gridCol w:w="1428"/>
        <w:gridCol w:w="851"/>
        <w:gridCol w:w="850"/>
        <w:gridCol w:w="716"/>
        <w:gridCol w:w="736"/>
        <w:gridCol w:w="736"/>
        <w:gridCol w:w="736"/>
      </w:tblGrid>
      <w:tr w:rsidR="00E035D4" w:rsidRPr="001A1676" w14:paraId="42DDA67E" w14:textId="77777777" w:rsidTr="00E209E9">
        <w:trPr>
          <w:trHeight w:val="230"/>
          <w:jc w:val="center"/>
        </w:trPr>
        <w:tc>
          <w:tcPr>
            <w:tcW w:w="3391" w:type="dxa"/>
            <w:vMerge w:val="restart"/>
          </w:tcPr>
          <w:p w14:paraId="5E825AED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428" w:type="dxa"/>
            <w:vMerge w:val="restart"/>
          </w:tcPr>
          <w:p w14:paraId="49E73088" w14:textId="77777777" w:rsidR="00E035D4" w:rsidRPr="00C5730A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 xml:space="preserve">Размер расходов на капитальные вложения в ценах </w:t>
            </w:r>
          </w:p>
          <w:p w14:paraId="453DA39A" w14:textId="77777777" w:rsidR="00E035D4" w:rsidRPr="00C5730A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 xml:space="preserve">2025 г., </w:t>
            </w:r>
          </w:p>
          <w:p w14:paraId="68BA2EBF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C5730A">
              <w:rPr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proofErr w:type="gramEnd"/>
            <w:r w:rsidRPr="00C5730A">
              <w:rPr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7" w:type="dxa"/>
            <w:gridSpan w:val="3"/>
          </w:tcPr>
          <w:p w14:paraId="49A0537E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индекс инвестиций в основной капитал</w:t>
            </w:r>
          </w:p>
        </w:tc>
        <w:tc>
          <w:tcPr>
            <w:tcW w:w="2208" w:type="dxa"/>
            <w:gridSpan w:val="3"/>
          </w:tcPr>
          <w:p w14:paraId="26AFD726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 xml:space="preserve">Размер расходов на капитальные вложения в ценах соответствующего года, </w:t>
            </w:r>
            <w:proofErr w:type="spellStart"/>
            <w:r w:rsidRPr="001A1676">
              <w:rPr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1A1676">
              <w:rPr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035D4" w:rsidRPr="001A1676" w14:paraId="454C9180" w14:textId="77777777" w:rsidTr="00E209E9">
        <w:trPr>
          <w:trHeight w:val="340"/>
          <w:jc w:val="center"/>
        </w:trPr>
        <w:tc>
          <w:tcPr>
            <w:tcW w:w="3391" w:type="dxa"/>
            <w:vMerge/>
          </w:tcPr>
          <w:p w14:paraId="2B7261A5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</w:tcPr>
          <w:p w14:paraId="5E18C46A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340FAA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49E1F3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46DDE0C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65EC6A18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39AEFE99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96A124C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2028</w:t>
            </w:r>
          </w:p>
        </w:tc>
      </w:tr>
      <w:tr w:rsidR="00E035D4" w:rsidRPr="001A1676" w14:paraId="0B50ED96" w14:textId="77777777" w:rsidTr="00E209E9">
        <w:trPr>
          <w:jc w:val="center"/>
        </w:trPr>
        <w:tc>
          <w:tcPr>
            <w:tcW w:w="3391" w:type="dxa"/>
          </w:tcPr>
          <w:p w14:paraId="56203BE3" w14:textId="77777777" w:rsidR="00E035D4" w:rsidRPr="001A1676" w:rsidRDefault="00E035D4" w:rsidP="00E33ECA">
            <w:pPr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color w:val="000000"/>
                <w:sz w:val="16"/>
                <w:szCs w:val="16"/>
                <w:lang w:eastAsia="ru-RU"/>
              </w:rPr>
              <w:t xml:space="preserve">Модернизация системы водоснабжения </w:t>
            </w:r>
            <w:proofErr w:type="spellStart"/>
            <w:r w:rsidRPr="00C5730A">
              <w:rPr>
                <w:color w:val="000000"/>
                <w:sz w:val="16"/>
                <w:szCs w:val="16"/>
                <w:lang w:eastAsia="ru-RU"/>
              </w:rPr>
              <w:t>с.Райполье</w:t>
            </w:r>
            <w:proofErr w:type="spellEnd"/>
            <w:r w:rsidRPr="00C5730A">
              <w:rPr>
                <w:color w:val="000000"/>
                <w:sz w:val="16"/>
                <w:szCs w:val="16"/>
                <w:lang w:eastAsia="ru-RU"/>
              </w:rPr>
              <w:t xml:space="preserve">: установка шкафа ЧРП 7,5 кВт 18А. </w:t>
            </w:r>
            <w:proofErr w:type="spellStart"/>
            <w:r w:rsidRPr="00C5730A">
              <w:rPr>
                <w:color w:val="000000"/>
                <w:sz w:val="16"/>
                <w:szCs w:val="16"/>
                <w:lang w:eastAsia="ru-RU"/>
              </w:rPr>
              <w:t>Арт.скважина</w:t>
            </w:r>
            <w:proofErr w:type="spellEnd"/>
            <w:r w:rsidRPr="00C5730A">
              <w:rPr>
                <w:color w:val="000000"/>
                <w:sz w:val="16"/>
                <w:szCs w:val="16"/>
                <w:lang w:eastAsia="ru-RU"/>
              </w:rPr>
              <w:t xml:space="preserve"> кадастровый номер: 62:24:0050107:149</w:t>
            </w:r>
          </w:p>
        </w:tc>
        <w:tc>
          <w:tcPr>
            <w:tcW w:w="1428" w:type="dxa"/>
            <w:vAlign w:val="center"/>
          </w:tcPr>
          <w:p w14:paraId="2DA666DB" w14:textId="0AFE27DE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C4AEE8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1,055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E1D6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6AC28344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14:paraId="4332AE35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</w:t>
            </w:r>
            <w:r w:rsidRPr="00C5730A">
              <w:rPr>
                <w:bCs/>
                <w:sz w:val="16"/>
                <w:szCs w:val="16"/>
                <w:lang w:eastAsia="ru-RU"/>
              </w:rPr>
              <w:t>34,83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ED51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0409E989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E035D4" w:rsidRPr="001A1676" w14:paraId="391344F9" w14:textId="77777777" w:rsidTr="00E209E9">
        <w:trPr>
          <w:jc w:val="center"/>
        </w:trPr>
        <w:tc>
          <w:tcPr>
            <w:tcW w:w="3391" w:type="dxa"/>
          </w:tcPr>
          <w:p w14:paraId="24D9C1E1" w14:textId="77777777" w:rsidR="00E035D4" w:rsidRPr="001A1676" w:rsidRDefault="00E035D4" w:rsidP="00E33ECA">
            <w:pPr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sz w:val="16"/>
                <w:szCs w:val="16"/>
                <w:lang w:eastAsia="ru-RU"/>
              </w:rPr>
              <w:t xml:space="preserve">Модернизация системы водоснабжения </w:t>
            </w:r>
            <w:proofErr w:type="spellStart"/>
            <w:r w:rsidRPr="00C5730A">
              <w:rPr>
                <w:sz w:val="16"/>
                <w:szCs w:val="16"/>
                <w:lang w:eastAsia="ru-RU"/>
              </w:rPr>
              <w:t>д.Просандеевка</w:t>
            </w:r>
            <w:proofErr w:type="spellEnd"/>
            <w:r w:rsidRPr="00C5730A">
              <w:rPr>
                <w:sz w:val="16"/>
                <w:szCs w:val="16"/>
                <w:lang w:eastAsia="ru-RU"/>
              </w:rPr>
              <w:t xml:space="preserve">:  установка шкафа ЧРП 7,5 кВт 18А. </w:t>
            </w:r>
            <w:proofErr w:type="spellStart"/>
            <w:r w:rsidRPr="00C5730A">
              <w:rPr>
                <w:sz w:val="16"/>
                <w:szCs w:val="16"/>
                <w:lang w:eastAsia="ru-RU"/>
              </w:rPr>
              <w:t>Арт.скважина</w:t>
            </w:r>
            <w:proofErr w:type="spellEnd"/>
            <w:r w:rsidRPr="00C5730A">
              <w:rPr>
                <w:sz w:val="16"/>
                <w:szCs w:val="16"/>
                <w:lang w:eastAsia="ru-RU"/>
              </w:rPr>
              <w:t xml:space="preserve"> кадастровый номер: 62:24:0040415:581</w:t>
            </w:r>
          </w:p>
        </w:tc>
        <w:tc>
          <w:tcPr>
            <w:tcW w:w="1428" w:type="dxa"/>
            <w:vAlign w:val="center"/>
          </w:tcPr>
          <w:p w14:paraId="50EF98EC" w14:textId="534C1F60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CA7AD1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1,055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58AC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1,041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614B9E4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14:paraId="242C3FF7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9BEE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</w:t>
            </w:r>
            <w:r w:rsidRPr="00C5730A">
              <w:rPr>
                <w:bCs/>
                <w:sz w:val="16"/>
                <w:szCs w:val="16"/>
                <w:lang w:eastAsia="ru-RU"/>
              </w:rPr>
              <w:t>40,36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6FD0D1F3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E035D4" w:rsidRPr="001A1676" w14:paraId="2D190CD8" w14:textId="77777777" w:rsidTr="00E209E9">
        <w:trPr>
          <w:jc w:val="center"/>
        </w:trPr>
        <w:tc>
          <w:tcPr>
            <w:tcW w:w="3391" w:type="dxa"/>
          </w:tcPr>
          <w:p w14:paraId="336EE075" w14:textId="77777777" w:rsidR="00E035D4" w:rsidRPr="001A1676" w:rsidRDefault="00E035D4" w:rsidP="00E33ECA">
            <w:pPr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sz w:val="16"/>
                <w:szCs w:val="16"/>
                <w:lang w:eastAsia="ru-RU"/>
              </w:rPr>
              <w:t xml:space="preserve">  Модернизация системы водоснабжения          </w:t>
            </w:r>
            <w:proofErr w:type="spellStart"/>
            <w:r w:rsidRPr="00C5730A">
              <w:rPr>
                <w:sz w:val="16"/>
                <w:szCs w:val="16"/>
                <w:lang w:eastAsia="ru-RU"/>
              </w:rPr>
              <w:t>с.Казачий</w:t>
            </w:r>
            <w:proofErr w:type="spellEnd"/>
            <w:r w:rsidRPr="00C5730A">
              <w:rPr>
                <w:sz w:val="16"/>
                <w:szCs w:val="16"/>
                <w:lang w:eastAsia="ru-RU"/>
              </w:rPr>
              <w:t xml:space="preserve"> Дюк: установка шкафа ЧРП 7,5 кВт 18А.   </w:t>
            </w:r>
            <w:proofErr w:type="spellStart"/>
            <w:r w:rsidRPr="00C5730A">
              <w:rPr>
                <w:sz w:val="16"/>
                <w:szCs w:val="16"/>
                <w:lang w:eastAsia="ru-RU"/>
              </w:rPr>
              <w:t>Арт.скважина</w:t>
            </w:r>
            <w:proofErr w:type="spellEnd"/>
            <w:r w:rsidRPr="00C5730A">
              <w:rPr>
                <w:sz w:val="16"/>
                <w:szCs w:val="16"/>
                <w:lang w:eastAsia="ru-RU"/>
              </w:rPr>
              <w:t xml:space="preserve"> кадастровый номер: 62:24:0050115:357</w:t>
            </w:r>
          </w:p>
        </w:tc>
        <w:tc>
          <w:tcPr>
            <w:tcW w:w="1428" w:type="dxa"/>
            <w:vAlign w:val="center"/>
          </w:tcPr>
          <w:p w14:paraId="3FA5A6EB" w14:textId="2A5C9AC4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016AF9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1,055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7FC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C5730A">
              <w:rPr>
                <w:bCs/>
                <w:sz w:val="16"/>
                <w:szCs w:val="16"/>
                <w:lang w:eastAsia="ru-RU"/>
              </w:rPr>
              <w:t>1,041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2BAC1D1C" w14:textId="77777777" w:rsidR="00E035D4" w:rsidRPr="001A1676" w:rsidRDefault="00E035D4" w:rsidP="00E33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1,041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14:paraId="04E5777E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D8B7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30F7CA4F" w14:textId="77777777" w:rsidR="00E035D4" w:rsidRPr="001A1676" w:rsidRDefault="00E035D4" w:rsidP="00E33ECA">
            <w:pPr>
              <w:jc w:val="right"/>
              <w:rPr>
                <w:bCs/>
                <w:sz w:val="16"/>
                <w:szCs w:val="16"/>
                <w:lang w:eastAsia="ru-RU"/>
              </w:rPr>
            </w:pPr>
            <w:r w:rsidRPr="001A1676">
              <w:rPr>
                <w:bCs/>
                <w:sz w:val="16"/>
                <w:szCs w:val="16"/>
                <w:lang w:eastAsia="ru-RU"/>
              </w:rPr>
              <w:t>14</w:t>
            </w:r>
            <w:r w:rsidRPr="00C5730A">
              <w:rPr>
                <w:bCs/>
                <w:sz w:val="16"/>
                <w:szCs w:val="16"/>
                <w:lang w:eastAsia="ru-RU"/>
              </w:rPr>
              <w:t>6</w:t>
            </w:r>
            <w:r w:rsidRPr="001A1676">
              <w:rPr>
                <w:bCs/>
                <w:sz w:val="16"/>
                <w:szCs w:val="16"/>
                <w:lang w:eastAsia="ru-RU"/>
              </w:rPr>
              <w:t>,</w:t>
            </w:r>
            <w:r w:rsidRPr="00C5730A">
              <w:rPr>
                <w:bCs/>
                <w:sz w:val="16"/>
                <w:szCs w:val="16"/>
                <w:lang w:eastAsia="ru-RU"/>
              </w:rPr>
              <w:t>11</w:t>
            </w:r>
          </w:p>
        </w:tc>
      </w:tr>
    </w:tbl>
    <w:p w14:paraId="0B428D8A" w14:textId="6664FB0F" w:rsidR="00EF3847" w:rsidRPr="00C5730A" w:rsidRDefault="00EF3847" w:rsidP="00EF3847">
      <w:pPr>
        <w:pStyle w:val="a7"/>
        <w:ind w:left="142" w:righ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Р</w:t>
      </w:r>
      <w:r w:rsidRPr="00C5730A">
        <w:rPr>
          <w:rFonts w:ascii="Times New Roman" w:hAnsi="Times New Roman" w:cs="Times New Roman"/>
          <w:sz w:val="28"/>
          <w:szCs w:val="28"/>
          <w:shd w:val="clear" w:color="auto" w:fill="FFFFFF"/>
        </w:rPr>
        <w:t>азмер расходов на модернизацию каждого из объектов централизованных систем холодного водоснабжения, предусмотренных мероприятиями, определен по результатам конъюнктурного анализа цен поставщиков оборудования</w:t>
      </w:r>
      <w:r w:rsid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00F" w:rsidRP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прогнозных ценах соответствующего года</w:t>
      </w:r>
      <w:r w:rsid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00F" w:rsidRP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прогнозных индексов цен, установленных в прогнозе социально экономического развития РФ на 2026 г. и плановый период 2027-2028 гг., утвержденном Министерством экономического развития РФ.</w:t>
      </w:r>
    </w:p>
    <w:p w14:paraId="768690F5" w14:textId="77777777" w:rsidR="00EF3847" w:rsidRPr="00C5730A" w:rsidRDefault="00EF3847" w:rsidP="00EF3847">
      <w:pPr>
        <w:pStyle w:val="a7"/>
        <w:ind w:left="142"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961D7B" w14:textId="4A7A7E79" w:rsidR="001776AD" w:rsidRPr="00C5730A" w:rsidRDefault="001776AD" w:rsidP="00EF3847">
      <w:pPr>
        <w:pStyle w:val="a7"/>
        <w:numPr>
          <w:ilvl w:val="0"/>
          <w:numId w:val="34"/>
        </w:numPr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7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Плановый процент износа объектов централизованных систем водоснабжения и фактический процент износа объектов централизованных систем водоснабжения, существующих на начало реализации инвестиционной программы</w:t>
      </w:r>
    </w:p>
    <w:p w14:paraId="7AD2A129" w14:textId="77777777" w:rsidR="0069044F" w:rsidRPr="00C5730A" w:rsidRDefault="0069044F" w:rsidP="0069044F">
      <w:pPr>
        <w:pStyle w:val="a7"/>
        <w:spacing w:after="0"/>
        <w:ind w:left="502" w:right="14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F5D50C" w14:textId="65BA695C" w:rsidR="001776AD" w:rsidRPr="00C5730A" w:rsidRDefault="0069044F" w:rsidP="001776AD">
      <w:pPr>
        <w:spacing w:after="0"/>
        <w:ind w:left="142" w:righ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730A">
        <w:rPr>
          <w:noProof/>
        </w:rPr>
        <w:drawing>
          <wp:inline distT="0" distB="0" distL="0" distR="0" wp14:anchorId="10ADC339" wp14:editId="0C62231B">
            <wp:extent cx="6535833" cy="1371931"/>
            <wp:effectExtent l="0" t="0" r="0" b="0"/>
            <wp:docPr id="12790732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40" cy="13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DF9D" w14:textId="66A9664C" w:rsidR="00DF5822" w:rsidRPr="00C5730A" w:rsidRDefault="003F7247" w:rsidP="00C260B3">
      <w:pPr>
        <w:widowControl w:val="0"/>
        <w:tabs>
          <w:tab w:val="left" w:pos="912"/>
        </w:tabs>
        <w:spacing w:after="0" w:line="240" w:lineRule="auto"/>
        <w:ind w:left="142"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0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C4E980" w14:textId="441657F4" w:rsidR="00F424ED" w:rsidRPr="00C5730A" w:rsidRDefault="0084578B" w:rsidP="0084578B">
      <w:pPr>
        <w:spacing w:after="0"/>
        <w:ind w:left="142" w:righ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7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F45808" w:rsidRPr="00C57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График реализации мероприятий ин</w:t>
      </w:r>
      <w:r w:rsidR="00DE5EA0" w:rsidRPr="00C57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вестиционной программы</w:t>
      </w:r>
    </w:p>
    <w:p w14:paraId="56CB6EE7" w14:textId="668DEBD9" w:rsidR="00F424ED" w:rsidRPr="00C5730A" w:rsidRDefault="00F424ED" w:rsidP="004D5664">
      <w:pPr>
        <w:spacing w:after="0"/>
        <w:ind w:left="142" w:righ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BA6338" w14:textId="7B23F961" w:rsidR="00E035D4" w:rsidRPr="00C5730A" w:rsidRDefault="0084578B" w:rsidP="0084578B">
      <w:pPr>
        <w:spacing w:after="0"/>
        <w:ind w:left="142" w:righ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7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F45808" w:rsidRPr="00C57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реализации мероприятий инвестиционной программы разработан на основании перечня работ, с учетом сложившихся на территории </w:t>
      </w:r>
      <w:proofErr w:type="spellStart"/>
      <w:r w:rsidR="00F45808" w:rsidRPr="00C5730A">
        <w:rPr>
          <w:rFonts w:ascii="Times New Roman" w:hAnsi="Times New Roman" w:cs="Times New Roman"/>
          <w:sz w:val="28"/>
          <w:szCs w:val="28"/>
          <w:shd w:val="clear" w:color="auto" w:fill="FFFFFF"/>
        </w:rPr>
        <w:t>Шацкого</w:t>
      </w:r>
      <w:proofErr w:type="spellEnd"/>
      <w:r w:rsidR="00F45808" w:rsidRPr="00C57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проблем системы водоснабжения и приоритетности их устранения.</w:t>
      </w:r>
    </w:p>
    <w:p w14:paraId="127D3EA0" w14:textId="77777777" w:rsidR="006500E2" w:rsidRPr="00C5730A" w:rsidRDefault="006500E2" w:rsidP="0084578B">
      <w:pPr>
        <w:spacing w:after="0"/>
        <w:ind w:left="142" w:righ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127"/>
        <w:gridCol w:w="1559"/>
        <w:gridCol w:w="1276"/>
      </w:tblGrid>
      <w:tr w:rsidR="00E035D4" w:rsidRPr="006500E2" w14:paraId="669769A5" w14:textId="77777777" w:rsidTr="00E035D4">
        <w:trPr>
          <w:trHeight w:val="458"/>
        </w:trPr>
        <w:tc>
          <w:tcPr>
            <w:tcW w:w="4665" w:type="dxa"/>
          </w:tcPr>
          <w:p w14:paraId="743BAFD9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</w:tcPr>
          <w:p w14:paraId="30D601DB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вида работ</w:t>
            </w:r>
          </w:p>
        </w:tc>
        <w:tc>
          <w:tcPr>
            <w:tcW w:w="1559" w:type="dxa"/>
          </w:tcPr>
          <w:p w14:paraId="1D12094D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реализации программы</w:t>
            </w:r>
          </w:p>
        </w:tc>
        <w:tc>
          <w:tcPr>
            <w:tcW w:w="1276" w:type="dxa"/>
          </w:tcPr>
          <w:p w14:paraId="57FB812C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ввода в эксплуатацию</w:t>
            </w:r>
          </w:p>
        </w:tc>
      </w:tr>
      <w:tr w:rsidR="00E035D4" w:rsidRPr="006500E2" w14:paraId="5748E225" w14:textId="77777777" w:rsidTr="00E035D4">
        <w:trPr>
          <w:trHeight w:val="662"/>
        </w:trPr>
        <w:tc>
          <w:tcPr>
            <w:tcW w:w="4665" w:type="dxa"/>
          </w:tcPr>
          <w:p w14:paraId="3CB84C66" w14:textId="6ABD93CB" w:rsidR="00E035D4" w:rsidRPr="006500E2" w:rsidRDefault="00E035D4" w:rsidP="0065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Модернизация системы водоснабжения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с.Райполье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установка шкафа ЧРП 7,5 кВт 18А.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кадастровый номер: 62:24:0050107:149</w:t>
            </w:r>
          </w:p>
        </w:tc>
        <w:tc>
          <w:tcPr>
            <w:tcW w:w="2127" w:type="dxa"/>
            <w:shd w:val="clear" w:color="auto" w:fill="auto"/>
          </w:tcPr>
          <w:p w14:paraId="0557C651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оборудования</w:t>
            </w:r>
          </w:p>
        </w:tc>
        <w:tc>
          <w:tcPr>
            <w:tcW w:w="1559" w:type="dxa"/>
            <w:shd w:val="clear" w:color="auto" w:fill="auto"/>
          </w:tcPr>
          <w:p w14:paraId="135FBC10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5ABE72D9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</w:tr>
      <w:tr w:rsidR="00E035D4" w:rsidRPr="006500E2" w14:paraId="1DE5958F" w14:textId="77777777" w:rsidTr="00E035D4">
        <w:trPr>
          <w:trHeight w:val="150"/>
        </w:trPr>
        <w:tc>
          <w:tcPr>
            <w:tcW w:w="4665" w:type="dxa"/>
          </w:tcPr>
          <w:p w14:paraId="23F9BAC0" w14:textId="5FA9795B" w:rsidR="00E035D4" w:rsidRPr="006500E2" w:rsidRDefault="00E035D4" w:rsidP="0065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Модернизация системы водоснабжения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д.Просандеевка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установка шкафа ЧРП 7,5 кВт 18А.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кадастровый номер: 62:24:0040415:581</w:t>
            </w:r>
          </w:p>
        </w:tc>
        <w:tc>
          <w:tcPr>
            <w:tcW w:w="2127" w:type="dxa"/>
            <w:shd w:val="clear" w:color="auto" w:fill="auto"/>
          </w:tcPr>
          <w:p w14:paraId="3E7E0BE7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оборудования</w:t>
            </w:r>
          </w:p>
        </w:tc>
        <w:tc>
          <w:tcPr>
            <w:tcW w:w="1559" w:type="dxa"/>
            <w:shd w:val="clear" w:color="auto" w:fill="auto"/>
          </w:tcPr>
          <w:p w14:paraId="049B6095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7D4E86D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</w:tr>
      <w:tr w:rsidR="00E035D4" w:rsidRPr="006500E2" w14:paraId="1C0C7047" w14:textId="77777777" w:rsidTr="00E035D4">
        <w:trPr>
          <w:trHeight w:val="215"/>
        </w:trPr>
        <w:tc>
          <w:tcPr>
            <w:tcW w:w="4665" w:type="dxa"/>
          </w:tcPr>
          <w:p w14:paraId="2F4F4BDC" w14:textId="0A0A1BBD" w:rsidR="00E035D4" w:rsidRPr="006500E2" w:rsidRDefault="00E035D4" w:rsidP="0065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Модернизация системы водоснабжения         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с.Казачий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Дюк: установка шкафа ЧРП 7,5 кВт 18А.   </w:t>
            </w:r>
            <w:proofErr w:type="spellStart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кадастровый номер: 62:24:0050115:357</w:t>
            </w:r>
          </w:p>
        </w:tc>
        <w:tc>
          <w:tcPr>
            <w:tcW w:w="2127" w:type="dxa"/>
            <w:shd w:val="clear" w:color="auto" w:fill="auto"/>
          </w:tcPr>
          <w:p w14:paraId="101E024E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оборудования</w:t>
            </w:r>
          </w:p>
        </w:tc>
        <w:tc>
          <w:tcPr>
            <w:tcW w:w="1559" w:type="dxa"/>
            <w:shd w:val="clear" w:color="auto" w:fill="auto"/>
          </w:tcPr>
          <w:p w14:paraId="6A4B1378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14:paraId="5D36D814" w14:textId="77777777" w:rsidR="00E035D4" w:rsidRPr="006500E2" w:rsidRDefault="00E035D4" w:rsidP="0065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</w:tbl>
    <w:p w14:paraId="567AFBC3" w14:textId="18878C6B" w:rsidR="00F424ED" w:rsidRPr="00C5730A" w:rsidRDefault="00F424ED" w:rsidP="004D5664">
      <w:pPr>
        <w:spacing w:after="0"/>
        <w:ind w:left="142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201045245"/>
    </w:p>
    <w:bookmarkEnd w:id="2"/>
    <w:p w14:paraId="4BE8CB97" w14:textId="03D79D03" w:rsidR="00A65404" w:rsidRPr="00C5730A" w:rsidRDefault="006500E2" w:rsidP="00A65404">
      <w:pPr>
        <w:pStyle w:val="a7"/>
        <w:numPr>
          <w:ilvl w:val="0"/>
          <w:numId w:val="33"/>
        </w:numPr>
        <w:spacing w:after="0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7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Источники финансирования инвестиционной программы</w:t>
      </w:r>
    </w:p>
    <w:p w14:paraId="60487A35" w14:textId="77777777" w:rsidR="00BC7C8A" w:rsidRPr="00C5730A" w:rsidRDefault="00BC7C8A" w:rsidP="00BC7C8A">
      <w:pPr>
        <w:spacing w:after="0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4253"/>
        <w:gridCol w:w="1559"/>
        <w:gridCol w:w="1585"/>
        <w:gridCol w:w="2100"/>
      </w:tblGrid>
      <w:tr w:rsidR="00E035D4" w:rsidRPr="00C5730A" w14:paraId="045F12AA" w14:textId="6E380EFC" w:rsidTr="00943EEE">
        <w:trPr>
          <w:trHeight w:val="1076"/>
        </w:trPr>
        <w:tc>
          <w:tcPr>
            <w:tcW w:w="4253" w:type="dxa"/>
          </w:tcPr>
          <w:p w14:paraId="2531ED48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Наименование </w:t>
            </w:r>
          </w:p>
          <w:p w14:paraId="6B18AE51" w14:textId="4390CDBF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мероприятий</w:t>
            </w:r>
          </w:p>
        </w:tc>
        <w:tc>
          <w:tcPr>
            <w:tcW w:w="1559" w:type="dxa"/>
          </w:tcPr>
          <w:p w14:paraId="4D74FCA6" w14:textId="40F7F340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Период проведения мероприятия</w:t>
            </w:r>
          </w:p>
        </w:tc>
        <w:tc>
          <w:tcPr>
            <w:tcW w:w="1585" w:type="dxa"/>
          </w:tcPr>
          <w:p w14:paraId="484B22BC" w14:textId="354DC18E" w:rsidR="00E035D4" w:rsidRPr="00C5730A" w:rsidRDefault="00E035D4" w:rsidP="00C96122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Финансовая потребность по годам реализации,</w:t>
            </w:r>
          </w:p>
          <w:p w14:paraId="1C0D4912" w14:textId="6C212322" w:rsidR="00E035D4" w:rsidRPr="00C5730A" w:rsidRDefault="00E035D4" w:rsidP="00C96122">
            <w:pPr>
              <w:ind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тыс.руб</w:t>
            </w:r>
            <w:proofErr w:type="spellEnd"/>
            <w:proofErr w:type="gramEnd"/>
          </w:p>
        </w:tc>
        <w:tc>
          <w:tcPr>
            <w:tcW w:w="2100" w:type="dxa"/>
          </w:tcPr>
          <w:p w14:paraId="77A3D4F3" w14:textId="3382F34C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Источник финансирования</w:t>
            </w:r>
          </w:p>
        </w:tc>
      </w:tr>
      <w:tr w:rsidR="00E035D4" w:rsidRPr="00C5730A" w14:paraId="13C04308" w14:textId="5A231223" w:rsidTr="00943EEE">
        <w:trPr>
          <w:trHeight w:val="861"/>
        </w:trPr>
        <w:tc>
          <w:tcPr>
            <w:tcW w:w="4253" w:type="dxa"/>
            <w:tcBorders>
              <w:bottom w:val="single" w:sz="4" w:space="0" w:color="auto"/>
            </w:tcBorders>
          </w:tcPr>
          <w:p w14:paraId="60CDF6CF" w14:textId="541B2311" w:rsidR="00E035D4" w:rsidRPr="00C5730A" w:rsidRDefault="00E035D4" w:rsidP="00531E8F">
            <w:pPr>
              <w:ind w:right="14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Модернизация системы водоснабжения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с.Райполье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установка шкафа ЧРП 7,5 кВт 18А.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кадастровый номер: 62:24:0050107:149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7346B" w14:textId="77777777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9AE4050" w14:textId="583C3F5E" w:rsidR="00E035D4" w:rsidRPr="00C5730A" w:rsidRDefault="00E035D4" w:rsidP="00531E8F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2026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31A8EE75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5DC7964" w14:textId="15F9F7ED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134,83</w:t>
            </w:r>
          </w:p>
          <w:p w14:paraId="7629A51A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CE5FFC0" w14:textId="1DF488D2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3323B18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Собственные</w:t>
            </w:r>
          </w:p>
          <w:p w14:paraId="73D7581F" w14:textId="731F7CE5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средства</w:t>
            </w:r>
          </w:p>
          <w:p w14:paraId="0E7BB032" w14:textId="1A57ED37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(Нормативная прибыль)</w:t>
            </w:r>
          </w:p>
        </w:tc>
      </w:tr>
      <w:tr w:rsidR="00E035D4" w:rsidRPr="00C5730A" w14:paraId="5C278657" w14:textId="77777777" w:rsidTr="00943EEE">
        <w:trPr>
          <w:trHeight w:val="83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92F2B38" w14:textId="72F1D885" w:rsidR="00E035D4" w:rsidRPr="00C5730A" w:rsidRDefault="00E035D4" w:rsidP="00531E8F">
            <w:pPr>
              <w:ind w:left="142" w:right="142"/>
              <w:textAlignment w:val="baseline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Модернизация системы водоснабжения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д.Просандеевка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 установка шкафа ЧРП 7,5 кВт 18А.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кадастровый номер: 62:24:0040415:581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5A3DCF" w14:textId="77777777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879117E" w14:textId="2F64F610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2027</w:t>
            </w:r>
          </w:p>
          <w:p w14:paraId="07A0F282" w14:textId="77777777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1100793" w14:textId="5A360B4E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50398D62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1D1A7" w14:textId="66F8EAE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</w:rPr>
              <w:t>140,36</w:t>
            </w:r>
          </w:p>
          <w:p w14:paraId="3A04C078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F5F81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063C5331" w14:textId="77777777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Собственные</w:t>
            </w:r>
          </w:p>
          <w:p w14:paraId="53503400" w14:textId="77777777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средства</w:t>
            </w:r>
          </w:p>
          <w:p w14:paraId="2CC9FE24" w14:textId="46E7BC7D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(Нормативная прибыль)</w:t>
            </w:r>
          </w:p>
        </w:tc>
      </w:tr>
      <w:tr w:rsidR="00E035D4" w:rsidRPr="00C5730A" w14:paraId="2A9B42DB" w14:textId="77777777" w:rsidTr="00943EEE">
        <w:trPr>
          <w:trHeight w:val="843"/>
        </w:trPr>
        <w:tc>
          <w:tcPr>
            <w:tcW w:w="4253" w:type="dxa"/>
            <w:tcBorders>
              <w:top w:val="single" w:sz="4" w:space="0" w:color="auto"/>
            </w:tcBorders>
          </w:tcPr>
          <w:p w14:paraId="3FD1ADBE" w14:textId="0605A282" w:rsidR="00E035D4" w:rsidRPr="00C5730A" w:rsidRDefault="00E035D4" w:rsidP="00531E8F">
            <w:pPr>
              <w:ind w:left="142" w:righ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Модернизация системы водоснабжения         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с.Казачий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Дюк: установка шкафа ЧРП 7,5 кВт 18А.   </w:t>
            </w:r>
            <w:proofErr w:type="spellStart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>Арт.скважина</w:t>
            </w:r>
            <w:proofErr w:type="spellEnd"/>
            <w:r w:rsidRPr="00C573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кадастровый номер: 62:24:0050115:357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00998F" w14:textId="77777777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4E2040A" w14:textId="16530E93" w:rsidR="00E035D4" w:rsidRPr="00C5730A" w:rsidRDefault="00E035D4" w:rsidP="00C96122">
            <w:pPr>
              <w:ind w:left="-228" w:right="142" w:hanging="19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2028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007D9B38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57DBE" w14:textId="7CB32ACB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</w:rPr>
              <w:t>146,11</w:t>
            </w:r>
          </w:p>
          <w:p w14:paraId="3DC1BA37" w14:textId="77777777" w:rsidR="00E035D4" w:rsidRPr="00C5730A" w:rsidRDefault="00E035D4" w:rsidP="004D5664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66B666A6" w14:textId="77777777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Собственные</w:t>
            </w:r>
          </w:p>
          <w:p w14:paraId="7E8CEC68" w14:textId="77777777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средства</w:t>
            </w:r>
          </w:p>
          <w:p w14:paraId="5D47E7FA" w14:textId="7F564684" w:rsidR="00E035D4" w:rsidRPr="00C5730A" w:rsidRDefault="00E035D4" w:rsidP="00531E8F">
            <w:pPr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7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(Нормативная прибыль)</w:t>
            </w:r>
          </w:p>
        </w:tc>
      </w:tr>
    </w:tbl>
    <w:p w14:paraId="36D3550B" w14:textId="7769FED1" w:rsidR="00A0136C" w:rsidRDefault="0029000F" w:rsidP="0029000F">
      <w:pPr>
        <w:spacing w:after="0"/>
        <w:ind w:right="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Источники финансирования инвестиционной 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определены </w:t>
      </w:r>
      <w:r w:rsidRP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прогнозных ценах соответствующего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000F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прогнозных индексов цен, установленных в прогнозе социально-экономического развития Российской Федерации на 2026 год и плановый период 2027-2028 годы, утвержденном Министерством экономического развития Российской Федерации</w:t>
      </w:r>
    </w:p>
    <w:p w14:paraId="4F38873B" w14:textId="77777777" w:rsidR="0029000F" w:rsidRPr="00C5730A" w:rsidRDefault="0029000F" w:rsidP="0029000F">
      <w:pPr>
        <w:spacing w:after="0"/>
        <w:ind w:right="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8156E5" w14:textId="593CE3F6" w:rsidR="00A42224" w:rsidRPr="00C5730A" w:rsidRDefault="00F96D6B" w:rsidP="00BC7C8A">
      <w:pPr>
        <w:spacing w:after="240" w:line="276" w:lineRule="auto"/>
        <w:ind w:left="142" w:right="142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5730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</w:t>
      </w:r>
      <w:r w:rsidR="0076535D" w:rsidRPr="00C5730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</w:t>
      </w:r>
      <w:r w:rsidR="007A1134" w:rsidRPr="00C5730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Расчет эффективности инвестирования средств.</w:t>
      </w:r>
    </w:p>
    <w:p w14:paraId="05FE6521" w14:textId="77777777" w:rsidR="00F96D6B" w:rsidRPr="00C5730A" w:rsidRDefault="00F96D6B" w:rsidP="00F96D6B">
      <w:pPr>
        <w:pStyle w:val="a7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  </w:t>
      </w:r>
      <w:r w:rsidR="00A42224" w:rsidRPr="00C5730A">
        <w:rPr>
          <w:rFonts w:ascii="Times New Roman" w:hAnsi="Times New Roman" w:cs="Times New Roman"/>
          <w:sz w:val="28"/>
          <w:szCs w:val="28"/>
        </w:rPr>
        <w:t>В рамках реализации инвестиционной программы «</w:t>
      </w:r>
      <w:r w:rsidR="00164D49" w:rsidRPr="00C5730A">
        <w:rPr>
          <w:rFonts w:ascii="Times New Roman" w:hAnsi="Times New Roman" w:cs="Times New Roman"/>
          <w:sz w:val="28"/>
          <w:szCs w:val="28"/>
        </w:rPr>
        <w:t xml:space="preserve">Развитие систем водоснабжения в </w:t>
      </w:r>
      <w:r w:rsidR="00D65B45" w:rsidRPr="00C5730A">
        <w:rPr>
          <w:rFonts w:ascii="Times New Roman" w:hAnsi="Times New Roman" w:cs="Times New Roman"/>
          <w:sz w:val="28"/>
          <w:szCs w:val="28"/>
        </w:rPr>
        <w:t>Шацком</w:t>
      </w:r>
      <w:r w:rsidR="00A42224" w:rsidRPr="00C5730A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D65B45" w:rsidRPr="00C5730A">
        <w:rPr>
          <w:rFonts w:ascii="Times New Roman" w:hAnsi="Times New Roman" w:cs="Times New Roman"/>
          <w:sz w:val="28"/>
          <w:szCs w:val="28"/>
        </w:rPr>
        <w:t>районе</w:t>
      </w:r>
      <w:r w:rsidR="00A42224" w:rsidRPr="00C5730A">
        <w:rPr>
          <w:rFonts w:ascii="Times New Roman" w:hAnsi="Times New Roman" w:cs="Times New Roman"/>
          <w:sz w:val="28"/>
          <w:szCs w:val="28"/>
        </w:rPr>
        <w:t xml:space="preserve">» предусмотрена реализация мероприятий, главным образом направленных на достижение показателей </w:t>
      </w:r>
      <w:r w:rsidRPr="00C5730A">
        <w:rPr>
          <w:rFonts w:ascii="Times New Roman" w:hAnsi="Times New Roman" w:cs="Times New Roman"/>
          <w:sz w:val="28"/>
          <w:szCs w:val="28"/>
        </w:rPr>
        <w:t>э</w:t>
      </w:r>
      <w:r w:rsidR="00A42224" w:rsidRPr="00C5730A">
        <w:rPr>
          <w:rFonts w:ascii="Times New Roman" w:hAnsi="Times New Roman" w:cs="Times New Roman"/>
          <w:sz w:val="28"/>
          <w:szCs w:val="28"/>
        </w:rPr>
        <w:t>нергоэффективности объектов за счет экономии энергетических ресурсов.</w:t>
      </w:r>
    </w:p>
    <w:p w14:paraId="11735D96" w14:textId="2AC55063" w:rsidR="0039424D" w:rsidRPr="00C5730A" w:rsidRDefault="00F96D6B" w:rsidP="00F96D6B">
      <w:pPr>
        <w:pStyle w:val="a7"/>
        <w:ind w:left="142" w:righ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  </w:t>
      </w:r>
      <w:r w:rsidR="00A42224" w:rsidRPr="00C5730A">
        <w:rPr>
          <w:rFonts w:ascii="Times New Roman" w:hAnsi="Times New Roman" w:cs="Times New Roman"/>
          <w:sz w:val="28"/>
          <w:szCs w:val="28"/>
        </w:rPr>
        <w:t>Общая стоимость затрат, необходимых для выполнения мероприятий инвестиционной программы, составит</w:t>
      </w:r>
      <w:r w:rsidR="00A337CF" w:rsidRPr="00C5730A">
        <w:rPr>
          <w:rFonts w:ascii="Times New Roman" w:hAnsi="Times New Roman" w:cs="Times New Roman"/>
          <w:sz w:val="28"/>
          <w:szCs w:val="28"/>
        </w:rPr>
        <w:t xml:space="preserve"> </w:t>
      </w:r>
      <w:r w:rsidR="00A0136C" w:rsidRPr="00C5730A">
        <w:rPr>
          <w:rFonts w:ascii="Times New Roman" w:hAnsi="Times New Roman" w:cs="Times New Roman"/>
          <w:sz w:val="28"/>
          <w:szCs w:val="28"/>
        </w:rPr>
        <w:t>421,3</w:t>
      </w:r>
      <w:r w:rsidR="00DA1D04" w:rsidRPr="00C5730A">
        <w:rPr>
          <w:rFonts w:ascii="Times New Roman" w:hAnsi="Times New Roman" w:cs="Times New Roman"/>
          <w:sz w:val="28"/>
          <w:szCs w:val="28"/>
        </w:rPr>
        <w:t xml:space="preserve"> </w:t>
      </w:r>
      <w:r w:rsidR="00A42224" w:rsidRPr="00C5730A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tbl>
      <w:tblPr>
        <w:tblStyle w:val="ac"/>
        <w:tblpPr w:leftFromText="180" w:rightFromText="180" w:vertAnchor="text" w:horzAnchor="margin" w:tblpY="309"/>
        <w:tblW w:w="10180" w:type="dxa"/>
        <w:tblLayout w:type="fixed"/>
        <w:tblLook w:val="04A0" w:firstRow="1" w:lastRow="0" w:firstColumn="1" w:lastColumn="0" w:noHBand="0" w:noVBand="1"/>
      </w:tblPr>
      <w:tblGrid>
        <w:gridCol w:w="821"/>
        <w:gridCol w:w="5060"/>
        <w:gridCol w:w="811"/>
        <w:gridCol w:w="1115"/>
        <w:gridCol w:w="1118"/>
        <w:gridCol w:w="1255"/>
      </w:tblGrid>
      <w:tr w:rsidR="00A65404" w:rsidRPr="00C5730A" w14:paraId="5A3DA079" w14:textId="77777777" w:rsidTr="0039424D">
        <w:trPr>
          <w:trHeight w:val="282"/>
        </w:trPr>
        <w:tc>
          <w:tcPr>
            <w:tcW w:w="821" w:type="dxa"/>
            <w:vMerge w:val="restart"/>
            <w:hideMark/>
          </w:tcPr>
          <w:p w14:paraId="41F5CA15" w14:textId="77777777" w:rsidR="00A65404" w:rsidRPr="00C5730A" w:rsidRDefault="00A65404" w:rsidP="00A65404">
            <w:pPr>
              <w:ind w:left="142" w:right="-53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60" w:type="dxa"/>
            <w:vMerge w:val="restart"/>
            <w:hideMark/>
          </w:tcPr>
          <w:p w14:paraId="0D5654BC" w14:textId="77777777" w:rsidR="00A65404" w:rsidRPr="00C5730A" w:rsidRDefault="00A65404" w:rsidP="00A65404">
            <w:pPr>
              <w:ind w:left="142" w:right="74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11" w:type="dxa"/>
            <w:vMerge w:val="restart"/>
            <w:hideMark/>
          </w:tcPr>
          <w:p w14:paraId="43FD6040" w14:textId="77777777" w:rsidR="00A65404" w:rsidRPr="00C5730A" w:rsidRDefault="00A65404" w:rsidP="00A65404">
            <w:pPr>
              <w:ind w:right="-25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488" w:type="dxa"/>
            <w:gridSpan w:val="3"/>
            <w:hideMark/>
          </w:tcPr>
          <w:p w14:paraId="6A625AAD" w14:textId="1BB97779" w:rsidR="00A65404" w:rsidRPr="00C5730A" w:rsidRDefault="00A65404" w:rsidP="0039424D">
            <w:pPr>
              <w:ind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  <w:r w:rsidR="007D0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(срок достижения показателей - 31 декабря соответствующего года)</w:t>
            </w:r>
          </w:p>
        </w:tc>
      </w:tr>
      <w:tr w:rsidR="00A65404" w:rsidRPr="00C5730A" w14:paraId="72BD1202" w14:textId="77777777" w:rsidTr="0039424D">
        <w:trPr>
          <w:trHeight w:val="140"/>
        </w:trPr>
        <w:tc>
          <w:tcPr>
            <w:tcW w:w="821" w:type="dxa"/>
            <w:vMerge/>
            <w:tcBorders>
              <w:bottom w:val="single" w:sz="4" w:space="0" w:color="auto"/>
            </w:tcBorders>
            <w:hideMark/>
          </w:tcPr>
          <w:p w14:paraId="094224F1" w14:textId="77777777" w:rsidR="00A65404" w:rsidRPr="00C5730A" w:rsidRDefault="00A65404" w:rsidP="0039424D">
            <w:pPr>
              <w:ind w:left="142" w:right="-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vMerge/>
            <w:tcBorders>
              <w:bottom w:val="single" w:sz="4" w:space="0" w:color="auto"/>
            </w:tcBorders>
            <w:hideMark/>
          </w:tcPr>
          <w:p w14:paraId="498FE301" w14:textId="77777777" w:rsidR="00A65404" w:rsidRPr="00C5730A" w:rsidRDefault="00A65404" w:rsidP="0039424D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14:paraId="300472B5" w14:textId="77777777" w:rsidR="00A65404" w:rsidRPr="00C5730A" w:rsidRDefault="00A65404" w:rsidP="0039424D">
            <w:pPr>
              <w:ind w:left="142" w:right="-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hideMark/>
          </w:tcPr>
          <w:p w14:paraId="35B15F53" w14:textId="77777777" w:rsidR="00A65404" w:rsidRPr="00C5730A" w:rsidRDefault="00A65404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18" w:type="dxa"/>
            <w:hideMark/>
          </w:tcPr>
          <w:p w14:paraId="70A2B742" w14:textId="77777777" w:rsidR="00A65404" w:rsidRPr="00C5730A" w:rsidRDefault="00A65404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55" w:type="dxa"/>
          </w:tcPr>
          <w:p w14:paraId="2D5D6374" w14:textId="77777777" w:rsidR="00A65404" w:rsidRPr="00C5730A" w:rsidRDefault="00A65404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2028 </w:t>
            </w:r>
          </w:p>
        </w:tc>
      </w:tr>
      <w:tr w:rsidR="0039424D" w:rsidRPr="00C5730A" w14:paraId="01703908" w14:textId="77777777" w:rsidTr="0039424D">
        <w:trPr>
          <w:trHeight w:val="146"/>
        </w:trPr>
        <w:tc>
          <w:tcPr>
            <w:tcW w:w="821" w:type="dxa"/>
            <w:hideMark/>
          </w:tcPr>
          <w:p w14:paraId="5A68D1C2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  <w:hideMark/>
          </w:tcPr>
          <w:p w14:paraId="0243E336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</w:tr>
      <w:tr w:rsidR="0039424D" w:rsidRPr="00C5730A" w14:paraId="628C0BD4" w14:textId="77777777" w:rsidTr="00A65404">
        <w:trPr>
          <w:trHeight w:val="368"/>
        </w:trPr>
        <w:tc>
          <w:tcPr>
            <w:tcW w:w="821" w:type="dxa"/>
            <w:hideMark/>
          </w:tcPr>
          <w:p w14:paraId="4948940B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359" w:type="dxa"/>
            <w:gridSpan w:val="5"/>
            <w:tcBorders>
              <w:top w:val="single" w:sz="4" w:space="0" w:color="auto"/>
            </w:tcBorders>
            <w:hideMark/>
          </w:tcPr>
          <w:p w14:paraId="7E5A200A" w14:textId="68F1C6BA" w:rsidR="0039424D" w:rsidRPr="00C5730A" w:rsidRDefault="0039424D" w:rsidP="00A65404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надежности и бесперебойности централизованных систем холодного водоснабжения</w:t>
            </w:r>
          </w:p>
        </w:tc>
      </w:tr>
      <w:tr w:rsidR="0039424D" w:rsidRPr="00C5730A" w14:paraId="6A91EE65" w14:textId="77777777" w:rsidTr="0039424D">
        <w:trPr>
          <w:trHeight w:val="1124"/>
        </w:trPr>
        <w:tc>
          <w:tcPr>
            <w:tcW w:w="821" w:type="dxa"/>
            <w:hideMark/>
          </w:tcPr>
          <w:p w14:paraId="31AEA8F2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060" w:type="dxa"/>
            <w:hideMark/>
          </w:tcPr>
          <w:p w14:paraId="14941918" w14:textId="77777777" w:rsidR="0039424D" w:rsidRPr="00C5730A" w:rsidRDefault="0039424D" w:rsidP="0039424D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перерывов в подаче питьевой воды, зафиксированных в местах исполнения обязательств,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сети в год</w:t>
            </w:r>
          </w:p>
        </w:tc>
        <w:tc>
          <w:tcPr>
            <w:tcW w:w="811" w:type="dxa"/>
            <w:hideMark/>
          </w:tcPr>
          <w:p w14:paraId="109364A5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8C6E4" w14:textId="77777777" w:rsidR="0039424D" w:rsidRPr="00C5730A" w:rsidRDefault="0039424D" w:rsidP="0039424D">
            <w:pPr>
              <w:ind w:left="-46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ед./км</w:t>
            </w:r>
          </w:p>
        </w:tc>
        <w:tc>
          <w:tcPr>
            <w:tcW w:w="1115" w:type="dxa"/>
            <w:hideMark/>
          </w:tcPr>
          <w:p w14:paraId="7742CE19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E99AE7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14:paraId="14E88509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45A13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14:paraId="54406065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EE632" w14:textId="6277115F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0</w:t>
            </w:r>
          </w:p>
        </w:tc>
      </w:tr>
      <w:tr w:rsidR="0039424D" w:rsidRPr="00C5730A" w14:paraId="13FC95B7" w14:textId="77777777" w:rsidTr="0039424D">
        <w:trPr>
          <w:trHeight w:val="146"/>
        </w:trPr>
        <w:tc>
          <w:tcPr>
            <w:tcW w:w="821" w:type="dxa"/>
            <w:hideMark/>
          </w:tcPr>
          <w:p w14:paraId="7B73778C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05555914"/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104" w:type="dxa"/>
            <w:gridSpan w:val="4"/>
            <w:hideMark/>
          </w:tcPr>
          <w:p w14:paraId="17BE346B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качества питьевой воды</w:t>
            </w:r>
          </w:p>
        </w:tc>
        <w:tc>
          <w:tcPr>
            <w:tcW w:w="1255" w:type="dxa"/>
          </w:tcPr>
          <w:p w14:paraId="76ED9867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24D" w:rsidRPr="00C5730A" w14:paraId="0CAC1F61" w14:textId="77777777" w:rsidTr="0039424D">
        <w:trPr>
          <w:trHeight w:val="424"/>
        </w:trPr>
        <w:tc>
          <w:tcPr>
            <w:tcW w:w="821" w:type="dxa"/>
            <w:tcBorders>
              <w:top w:val="single" w:sz="4" w:space="0" w:color="auto"/>
            </w:tcBorders>
            <w:hideMark/>
          </w:tcPr>
          <w:p w14:paraId="5C084F57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060" w:type="dxa"/>
            <w:tcBorders>
              <w:top w:val="single" w:sz="4" w:space="0" w:color="auto"/>
            </w:tcBorders>
            <w:hideMark/>
          </w:tcPr>
          <w:p w14:paraId="45D8AFD8" w14:textId="77777777" w:rsidR="0039424D" w:rsidRPr="00C5730A" w:rsidRDefault="0039424D" w:rsidP="0039424D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проб питьевой воды, подаваемой с источников водоснабжения, водопроводных станций или иных </w:t>
            </w: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11" w:type="dxa"/>
            <w:tcBorders>
              <w:top w:val="single" w:sz="4" w:space="0" w:color="auto"/>
            </w:tcBorders>
            <w:hideMark/>
          </w:tcPr>
          <w:p w14:paraId="24DED93F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410F52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hideMark/>
          </w:tcPr>
          <w:p w14:paraId="1EF57091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C31DC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hideMark/>
          </w:tcPr>
          <w:p w14:paraId="28418DD4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EACDBD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4BE3AFB0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D7DFA8" w14:textId="44B5E515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</w:p>
        </w:tc>
      </w:tr>
      <w:tr w:rsidR="0039424D" w:rsidRPr="00C5730A" w14:paraId="07922864" w14:textId="77777777" w:rsidTr="0039424D">
        <w:trPr>
          <w:trHeight w:val="944"/>
        </w:trPr>
        <w:tc>
          <w:tcPr>
            <w:tcW w:w="821" w:type="dxa"/>
            <w:hideMark/>
          </w:tcPr>
          <w:p w14:paraId="423C7CB8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5060" w:type="dxa"/>
            <w:hideMark/>
          </w:tcPr>
          <w:p w14:paraId="25896654" w14:textId="77777777" w:rsidR="0039424D" w:rsidRPr="00C5730A" w:rsidRDefault="0039424D" w:rsidP="0039424D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11" w:type="dxa"/>
            <w:hideMark/>
          </w:tcPr>
          <w:p w14:paraId="232762EF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0B2A10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5" w:type="dxa"/>
            <w:hideMark/>
          </w:tcPr>
          <w:p w14:paraId="7C598D56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0212B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hideMark/>
          </w:tcPr>
          <w:p w14:paraId="3E552B17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2DB3C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14:paraId="3F816A62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DB066B" w14:textId="33C81FE3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</w:p>
        </w:tc>
      </w:tr>
      <w:bookmarkEnd w:id="3"/>
      <w:tr w:rsidR="0039424D" w:rsidRPr="00C5730A" w14:paraId="794ABF3A" w14:textId="77777777" w:rsidTr="0039424D">
        <w:trPr>
          <w:trHeight w:val="146"/>
        </w:trPr>
        <w:tc>
          <w:tcPr>
            <w:tcW w:w="821" w:type="dxa"/>
            <w:hideMark/>
          </w:tcPr>
          <w:p w14:paraId="0D243EED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359" w:type="dxa"/>
            <w:gridSpan w:val="5"/>
            <w:hideMark/>
          </w:tcPr>
          <w:p w14:paraId="428EBF39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энергетической эффективности использования ресурсов</w:t>
            </w:r>
          </w:p>
        </w:tc>
      </w:tr>
      <w:tr w:rsidR="0039424D" w:rsidRPr="00C5730A" w14:paraId="4F410855" w14:textId="77777777" w:rsidTr="0039424D">
        <w:trPr>
          <w:trHeight w:val="146"/>
        </w:trPr>
        <w:tc>
          <w:tcPr>
            <w:tcW w:w="821" w:type="dxa"/>
          </w:tcPr>
          <w:p w14:paraId="439705E3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5060" w:type="dxa"/>
            <w:tcBorders>
              <w:right w:val="single" w:sz="4" w:space="0" w:color="auto"/>
            </w:tcBorders>
          </w:tcPr>
          <w:p w14:paraId="13C9AC03" w14:textId="77777777" w:rsidR="0039424D" w:rsidRPr="00C5730A" w:rsidRDefault="0039424D" w:rsidP="0039424D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14:paraId="3AD89AB3" w14:textId="77777777" w:rsidR="0039424D" w:rsidRPr="00C5730A" w:rsidRDefault="0039424D" w:rsidP="0039424D">
            <w:pPr>
              <w:ind w:left="142"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14:paraId="22B393EE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14:paraId="5E3ECF33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2A9FCB25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</w:tr>
      <w:tr w:rsidR="0039424D" w:rsidRPr="00C5730A" w14:paraId="3CB5609B" w14:textId="77777777" w:rsidTr="00E035D4">
        <w:trPr>
          <w:trHeight w:val="845"/>
        </w:trPr>
        <w:tc>
          <w:tcPr>
            <w:tcW w:w="821" w:type="dxa"/>
          </w:tcPr>
          <w:p w14:paraId="0CE98012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205820470"/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5060" w:type="dxa"/>
            <w:tcBorders>
              <w:right w:val="single" w:sz="4" w:space="0" w:color="auto"/>
            </w:tcBorders>
          </w:tcPr>
          <w:p w14:paraId="3FF25560" w14:textId="1E61C11D" w:rsidR="0039424D" w:rsidRPr="00C5730A" w:rsidRDefault="0039424D" w:rsidP="00A65404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14:paraId="4EC218EB" w14:textId="77777777" w:rsidR="0039424D" w:rsidRPr="00C5730A" w:rsidRDefault="0039424D" w:rsidP="0039424D">
            <w:pPr>
              <w:ind w:right="-252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кВт*ч/</w:t>
            </w:r>
          </w:p>
          <w:p w14:paraId="64B52169" w14:textId="56860DAC" w:rsidR="0039424D" w:rsidRPr="00C5730A" w:rsidRDefault="0039424D" w:rsidP="00E035D4">
            <w:pPr>
              <w:ind w:right="-25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30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14:paraId="13CF953C" w14:textId="17526498" w:rsidR="0039424D" w:rsidRPr="00C5730A" w:rsidRDefault="0039424D" w:rsidP="00E035D4">
            <w:pPr>
              <w:ind w:left="142" w:righ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14:paraId="1D9CDB57" w14:textId="77777777" w:rsidR="0039424D" w:rsidRPr="00C5730A" w:rsidRDefault="0039424D" w:rsidP="00E035D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25976974" w14:textId="77777777" w:rsidR="0039424D" w:rsidRPr="00C5730A" w:rsidRDefault="0039424D" w:rsidP="00E035D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4"/>
      <w:tr w:rsidR="0039424D" w:rsidRPr="00C5730A" w14:paraId="3F9D1D9D" w14:textId="77777777" w:rsidTr="0039424D">
        <w:trPr>
          <w:trHeight w:val="146"/>
        </w:trPr>
        <w:tc>
          <w:tcPr>
            <w:tcW w:w="821" w:type="dxa"/>
          </w:tcPr>
          <w:p w14:paraId="1547EF81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5060" w:type="dxa"/>
            <w:tcBorders>
              <w:right w:val="single" w:sz="4" w:space="0" w:color="auto"/>
            </w:tcBorders>
          </w:tcPr>
          <w:p w14:paraId="5BDFA77D" w14:textId="6FC75AE5" w:rsidR="0039424D" w:rsidRPr="00C5730A" w:rsidRDefault="0039424D" w:rsidP="00E035D4">
            <w:pPr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воды, отпускаемой в сеть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14:paraId="48631B01" w14:textId="0B89465B" w:rsidR="0039424D" w:rsidRPr="00C5730A" w:rsidRDefault="0039424D" w:rsidP="0039424D">
            <w:pPr>
              <w:ind w:right="-252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кВт*ч/ </w:t>
            </w:r>
            <w:proofErr w:type="spellStart"/>
            <w:proofErr w:type="gramStart"/>
            <w:r w:rsidRPr="00C5730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куб.м</w:t>
            </w:r>
            <w:proofErr w:type="spellEnd"/>
            <w:proofErr w:type="gramEnd"/>
          </w:p>
          <w:p w14:paraId="1D0FC131" w14:textId="77777777" w:rsidR="0039424D" w:rsidRPr="00C5730A" w:rsidRDefault="0039424D" w:rsidP="0039424D">
            <w:pPr>
              <w:ind w:right="-252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14:paraId="007347C0" w14:textId="24149A5F" w:rsidR="0039424D" w:rsidRPr="00C5730A" w:rsidRDefault="00190D6E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="00001A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14:paraId="61944725" w14:textId="4A8AD523" w:rsidR="0039424D" w:rsidRPr="00C5730A" w:rsidRDefault="00190D6E" w:rsidP="0039424D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1,97</w:t>
            </w:r>
            <w:r w:rsidR="00D565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107A51B4" w14:textId="13E05489" w:rsidR="0039424D" w:rsidRPr="00C5730A" w:rsidRDefault="00190D6E" w:rsidP="0039424D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="00001A3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9424D" w:rsidRPr="00C5730A" w14:paraId="3977352E" w14:textId="77777777" w:rsidTr="0039424D">
        <w:trPr>
          <w:trHeight w:val="146"/>
        </w:trPr>
        <w:tc>
          <w:tcPr>
            <w:tcW w:w="821" w:type="dxa"/>
          </w:tcPr>
          <w:p w14:paraId="0985E4DC" w14:textId="77777777" w:rsidR="0039424D" w:rsidRPr="00C5730A" w:rsidRDefault="0039424D" w:rsidP="0039424D">
            <w:pPr>
              <w:ind w:left="142" w:right="-53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060" w:type="dxa"/>
            <w:tcBorders>
              <w:right w:val="single" w:sz="4" w:space="0" w:color="auto"/>
            </w:tcBorders>
          </w:tcPr>
          <w:p w14:paraId="70A970B6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14:paraId="2F55D713" w14:textId="77777777" w:rsidR="0039424D" w:rsidRPr="00C5730A" w:rsidRDefault="0039424D" w:rsidP="0039424D">
            <w:pPr>
              <w:ind w:right="-81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730A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  <w:t>тыс.руб</w:t>
            </w:r>
            <w:proofErr w:type="spellEnd"/>
            <w:proofErr w:type="gramEnd"/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14:paraId="0B28CF8B" w14:textId="77777777" w:rsidR="0039424D" w:rsidRPr="00C5730A" w:rsidRDefault="0039424D" w:rsidP="0039424D">
            <w:pPr>
              <w:ind w:left="142" w:right="-81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134,83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14:paraId="37AEC098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140,36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461F4A6E" w14:textId="77777777" w:rsidR="0039424D" w:rsidRPr="00C5730A" w:rsidRDefault="0039424D" w:rsidP="0039424D">
            <w:pPr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30A">
              <w:rPr>
                <w:rFonts w:ascii="Times New Roman" w:eastAsia="Times New Roman" w:hAnsi="Times New Roman" w:cs="Times New Roman"/>
                <w:sz w:val="20"/>
                <w:szCs w:val="20"/>
              </w:rPr>
              <w:t>146,11</w:t>
            </w:r>
          </w:p>
        </w:tc>
      </w:tr>
    </w:tbl>
    <w:p w14:paraId="38977D47" w14:textId="393910DF" w:rsidR="00BD1066" w:rsidRPr="00C5730A" w:rsidRDefault="00A42224" w:rsidP="0039424D">
      <w:pPr>
        <w:pStyle w:val="a7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</w:t>
      </w:r>
      <w:r w:rsidR="004318D7" w:rsidRPr="00C57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9424D" w:rsidRPr="00C5730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2E4CA30D" w14:textId="59B5BC23" w:rsidR="006074EB" w:rsidRPr="00C5730A" w:rsidRDefault="00F96D6B" w:rsidP="00F96D6B">
      <w:pPr>
        <w:pStyle w:val="a7"/>
        <w:spacing w:after="0" w:line="276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0A">
        <w:rPr>
          <w:rFonts w:ascii="Times New Roman" w:hAnsi="Times New Roman" w:cs="Times New Roman"/>
          <w:b/>
          <w:sz w:val="28"/>
          <w:szCs w:val="28"/>
        </w:rPr>
        <w:t>7</w:t>
      </w:r>
      <w:r w:rsidR="00BC7899" w:rsidRPr="00C5730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5730A">
        <w:rPr>
          <w:rFonts w:ascii="Times New Roman" w:hAnsi="Times New Roman" w:cs="Times New Roman"/>
          <w:b/>
          <w:sz w:val="28"/>
          <w:szCs w:val="28"/>
        </w:rPr>
        <w:t>Предварительный расчет тарифов в сфере холодного водоснабжения на период реализации инвестиционной программы</w:t>
      </w:r>
    </w:p>
    <w:p w14:paraId="4D180044" w14:textId="77777777" w:rsidR="006074EB" w:rsidRPr="00C5730A" w:rsidRDefault="006074EB" w:rsidP="004D5664">
      <w:pPr>
        <w:pStyle w:val="a7"/>
        <w:spacing w:after="0"/>
        <w:ind w:left="142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41DFD" w14:textId="77777777" w:rsidR="000F75FE" w:rsidRPr="00C5730A" w:rsidRDefault="000F75FE" w:rsidP="000F75FE">
      <w:pPr>
        <w:pStyle w:val="a7"/>
        <w:ind w:left="142" w:right="873"/>
        <w:jc w:val="both"/>
        <w:rPr>
          <w:rFonts w:ascii="Times New Roman" w:hAnsi="Times New Roman" w:cs="Times New Roman"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4EB" w:rsidRPr="00C5730A">
        <w:rPr>
          <w:rFonts w:ascii="Times New Roman" w:hAnsi="Times New Roman" w:cs="Times New Roman"/>
          <w:sz w:val="28"/>
          <w:szCs w:val="28"/>
        </w:rPr>
        <w:t xml:space="preserve">В данном разделе представлен расчет плановой необходимой выручки для МКП ЖКХ «Сельское», принимаемой для расчета тарифов на услуги водоснабжения для потребителей </w:t>
      </w:r>
      <w:proofErr w:type="spellStart"/>
      <w:r w:rsidR="006074EB" w:rsidRPr="00C5730A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="006074EB" w:rsidRPr="00C5730A">
        <w:rPr>
          <w:rFonts w:ascii="Times New Roman" w:hAnsi="Times New Roman" w:cs="Times New Roman"/>
          <w:sz w:val="28"/>
          <w:szCs w:val="28"/>
        </w:rPr>
        <w:t xml:space="preserve"> муниципального района с учетом реализации мероприятий, предусмотренных настоящей инве</w:t>
      </w:r>
      <w:r w:rsidR="000F0D72" w:rsidRPr="00C5730A">
        <w:rPr>
          <w:rFonts w:ascii="Times New Roman" w:hAnsi="Times New Roman" w:cs="Times New Roman"/>
          <w:sz w:val="28"/>
          <w:szCs w:val="28"/>
        </w:rPr>
        <w:t>стиционной программой.</w:t>
      </w:r>
      <w:r w:rsidRPr="00C57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502D8" w14:textId="1D1A758F" w:rsidR="008B5B1A" w:rsidRPr="00C5730A" w:rsidRDefault="000F75FE" w:rsidP="00DD24CA">
      <w:pPr>
        <w:pStyle w:val="a7"/>
        <w:ind w:left="142" w:right="873"/>
        <w:jc w:val="both"/>
        <w:rPr>
          <w:rFonts w:ascii="Times New Roman" w:hAnsi="Times New Roman" w:cs="Times New Roman"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     Определение планового размера необходимой валовой выручки на 2026-2028 годы и расчет планового тарифа на период реализации инвестиционной программы выполнен с учетом требований Методических указаний по расчету регулируемых тарифов в сфере водоснабжения и водоотведения, утв</w:t>
      </w:r>
      <w:r w:rsidR="00E035D4">
        <w:rPr>
          <w:rFonts w:ascii="Times New Roman" w:hAnsi="Times New Roman" w:cs="Times New Roman"/>
          <w:sz w:val="28"/>
          <w:szCs w:val="28"/>
        </w:rPr>
        <w:t>ержденных п</w:t>
      </w:r>
      <w:r w:rsidRPr="00C5730A">
        <w:rPr>
          <w:rFonts w:ascii="Times New Roman" w:hAnsi="Times New Roman" w:cs="Times New Roman"/>
          <w:sz w:val="28"/>
          <w:szCs w:val="28"/>
        </w:rPr>
        <w:t xml:space="preserve">риказом ФСТ России от 27.12.2013г. </w:t>
      </w:r>
      <w:r w:rsidR="00E035D4">
        <w:rPr>
          <w:rFonts w:ascii="Times New Roman" w:hAnsi="Times New Roman" w:cs="Times New Roman"/>
          <w:sz w:val="28"/>
          <w:szCs w:val="28"/>
        </w:rPr>
        <w:t xml:space="preserve">   </w:t>
      </w:r>
      <w:r w:rsidRPr="00C5730A">
        <w:rPr>
          <w:rFonts w:ascii="Times New Roman" w:hAnsi="Times New Roman" w:cs="Times New Roman"/>
          <w:sz w:val="28"/>
          <w:szCs w:val="28"/>
        </w:rPr>
        <w:t>№1746-э с учетом структуры возврата инвестиционных затрат, предусмотренных инвестиционной программой.</w:t>
      </w:r>
    </w:p>
    <w:p w14:paraId="2F6AE532" w14:textId="20519D88" w:rsidR="00952364" w:rsidRPr="00C5730A" w:rsidRDefault="00952364" w:rsidP="004D5664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 w:rsidRPr="00C57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B5B1A" w:rsidRPr="00C573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34C055FF" w14:textId="625412DC" w:rsidR="00952364" w:rsidRPr="00C5730A" w:rsidRDefault="00952364" w:rsidP="00F42CF7">
      <w:pPr>
        <w:pStyle w:val="a7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30A">
        <w:rPr>
          <w:rFonts w:ascii="Times New Roman" w:hAnsi="Times New Roman" w:cs="Times New Roman"/>
          <w:b/>
          <w:bCs/>
          <w:sz w:val="28"/>
          <w:szCs w:val="28"/>
        </w:rPr>
        <w:t xml:space="preserve">Расчет тарифа </w:t>
      </w:r>
      <w:r w:rsidR="00E035D4">
        <w:rPr>
          <w:rFonts w:ascii="Times New Roman" w:hAnsi="Times New Roman" w:cs="Times New Roman"/>
          <w:b/>
          <w:bCs/>
          <w:sz w:val="28"/>
          <w:szCs w:val="28"/>
        </w:rPr>
        <w:t xml:space="preserve">на питьевую воду </w:t>
      </w:r>
      <w:r w:rsidRPr="00C5730A">
        <w:rPr>
          <w:rFonts w:ascii="Times New Roman" w:hAnsi="Times New Roman" w:cs="Times New Roman"/>
          <w:b/>
          <w:bCs/>
          <w:sz w:val="28"/>
          <w:szCs w:val="28"/>
        </w:rPr>
        <w:t>методом индексации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760"/>
        <w:gridCol w:w="1060"/>
        <w:gridCol w:w="1180"/>
        <w:gridCol w:w="1060"/>
        <w:gridCol w:w="1060"/>
      </w:tblGrid>
      <w:tr w:rsidR="002215F2" w:rsidRPr="00C5730A" w14:paraId="4C984885" w14:textId="77777777" w:rsidTr="002215F2">
        <w:trPr>
          <w:trHeight w:val="525"/>
        </w:trPr>
        <w:tc>
          <w:tcPr>
            <w:tcW w:w="820" w:type="dxa"/>
            <w:shd w:val="clear" w:color="auto" w:fill="auto"/>
            <w:vAlign w:val="center"/>
            <w:hideMark/>
          </w:tcPr>
          <w:p w14:paraId="3F7F61F1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14DD33A5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512F34C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30C607C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DE3F86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537E6A7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2215F2" w:rsidRPr="00C5730A" w14:paraId="177FE436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0922E478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1AA39461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Необходимая валовая выручка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801D57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DF24CC1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25 407,57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7739C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26 945,26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FF0E4A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28 029,84</w:t>
            </w:r>
          </w:p>
        </w:tc>
      </w:tr>
      <w:tr w:rsidR="002215F2" w:rsidRPr="00C5730A" w14:paraId="5C0E8D1D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2062986D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017E58E8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Текущие расходы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255E72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FA53507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25 272,74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FF004EB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26 804,90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5F967C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27 883,73</w:t>
            </w:r>
          </w:p>
        </w:tc>
      </w:tr>
      <w:tr w:rsidR="002215F2" w:rsidRPr="00C5730A" w14:paraId="7B8654D6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3548733E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3779E5F8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Операционные расходы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7829C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EE739C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12 237,65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9FEDD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12 599,88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734E0E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12 972,84</w:t>
            </w:r>
          </w:p>
        </w:tc>
      </w:tr>
      <w:tr w:rsidR="002215F2" w:rsidRPr="00C5730A" w14:paraId="3F2E9D68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6B71895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7DAF4C62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эффективности расходов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125432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F34E119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AAC5B3F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135273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</w:tr>
      <w:tr w:rsidR="002215F2" w:rsidRPr="00C5730A" w14:paraId="64A3CD67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7A59879A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57B42391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потребительских цен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4C55EFF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2DA3701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87CD71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5449E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</w:tr>
      <w:tr w:rsidR="002215F2" w:rsidRPr="00C5730A" w14:paraId="6151B749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7B0BC1E1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0D19D04C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количества активов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58BB51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116E5C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78A9A1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1045C7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2215F2" w:rsidRPr="00C5730A" w14:paraId="333B7F32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16F15D1D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48DE319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электрическую энергию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24E0D7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766C6AC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12 339,41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E0A2C8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13 462,29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D1948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14 121,94</w:t>
            </w:r>
          </w:p>
        </w:tc>
      </w:tr>
      <w:tr w:rsidR="002215F2" w:rsidRPr="00C5730A" w14:paraId="26A4A94D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0C8B62B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5A5750EF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Неподконтрольные расходы, в том числе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C8D915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E3CE8EC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695,69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C08DF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742,73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12E33F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788,94</w:t>
            </w:r>
          </w:p>
        </w:tc>
      </w:tr>
      <w:tr w:rsidR="002215F2" w:rsidRPr="00C5730A" w14:paraId="5C8CAC9F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15FFB868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0E52218F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займов и кредитов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DE3221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A360B4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5AB2C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8940ED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314B572D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1BC73897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1.1.3.2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4D2B0C1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 по займам и кредитам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1D3A2E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F1E042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927D3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DAD5DD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3607CD08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325C35A9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168365D8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E6D3F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75E123B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EE2C1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1D385C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8,99</w:t>
            </w:r>
          </w:p>
        </w:tc>
      </w:tr>
      <w:tr w:rsidR="002215F2" w:rsidRPr="00C5730A" w14:paraId="73C25783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64517ACE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24E12BF2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Нормативная прибыль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D5FA719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99A4F2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134,83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DBB31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140,36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7208A4" w14:textId="1EB4DC6D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8C6F60" w:rsidRPr="00C573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46,11</w:t>
            </w:r>
          </w:p>
        </w:tc>
      </w:tr>
      <w:tr w:rsidR="002215F2" w:rsidRPr="00C5730A" w14:paraId="2A814B09" w14:textId="77777777" w:rsidTr="002215F2">
        <w:trPr>
          <w:trHeight w:val="450"/>
        </w:trPr>
        <w:tc>
          <w:tcPr>
            <w:tcW w:w="820" w:type="dxa"/>
            <w:shd w:val="clear" w:color="auto" w:fill="auto"/>
            <w:vAlign w:val="center"/>
            <w:hideMark/>
          </w:tcPr>
          <w:p w14:paraId="01A437ED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140231FA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возврат займов и кредитов и процентов по ним, привлекаемым на реализацию инвестиционной программы и пополнение оборотных средств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44041C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35E85AB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3ACAFF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8A80F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6C26F221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3D285590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F673F1E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займов и кредитов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ED388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59DF8E5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6233F8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70959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0E1086EF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2D23D200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523C2723" w14:textId="77777777" w:rsidR="002215F2" w:rsidRPr="002215F2" w:rsidRDefault="002215F2" w:rsidP="002215F2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 по займам и кредитам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B63B16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2059EDF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ACAFB9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DE167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538EFBE5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2B153F0A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69202FA8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расходы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2D135BF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F07A19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134,83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CE5F4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140,36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2A8076" w14:textId="056996A8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8C6F60" w:rsidRPr="00C573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46,11</w:t>
            </w:r>
          </w:p>
        </w:tc>
      </w:tr>
      <w:tr w:rsidR="002215F2" w:rsidRPr="00C5730A" w14:paraId="0C633D68" w14:textId="77777777" w:rsidTr="002215F2">
        <w:trPr>
          <w:trHeight w:val="450"/>
        </w:trPr>
        <w:tc>
          <w:tcPr>
            <w:tcW w:w="820" w:type="dxa"/>
            <w:shd w:val="clear" w:color="auto" w:fill="auto"/>
            <w:vAlign w:val="center"/>
            <w:hideMark/>
          </w:tcPr>
          <w:p w14:paraId="2F624F8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699248AE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экономически обоснованные расходы на социальные нужды, в соответствии с пунктом 86 Методических указаний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BFB3C77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04B615E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E33F9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0A978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6C4E9A1D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563776D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proofErr w:type="gram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3.A</w:t>
            </w:r>
            <w:proofErr w:type="gramEnd"/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28D677C3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Нормативный уровень прибыли (</w:t>
            </w: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BD3806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41B234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247618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D32567" w14:textId="5825B5F2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8C6F60" w:rsidRPr="00C573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2215F2" w:rsidRPr="00C5730A" w14:paraId="747F8926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1E7B2D80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768D40D1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Корректировка НВВ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FC9068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B3CB0A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-1 005,62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51224C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-700,00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9DA99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-710,00</w:t>
            </w:r>
          </w:p>
        </w:tc>
      </w:tr>
      <w:tr w:rsidR="002215F2" w:rsidRPr="00C5730A" w14:paraId="5A2289BA" w14:textId="77777777" w:rsidTr="002215F2">
        <w:trPr>
          <w:trHeight w:val="440"/>
        </w:trPr>
        <w:tc>
          <w:tcPr>
            <w:tcW w:w="820" w:type="dxa"/>
            <w:shd w:val="clear" w:color="auto" w:fill="auto"/>
            <w:vAlign w:val="center"/>
            <w:hideMark/>
          </w:tcPr>
          <w:p w14:paraId="5BBD76B5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0E7FD9FE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фактически достигнутого объема поданной воды или принятых сточных вод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DAAFC0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59547B8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ED380F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8C659A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1F154B60" w14:textId="77777777" w:rsidTr="002215F2">
        <w:trPr>
          <w:trHeight w:val="448"/>
        </w:trPr>
        <w:tc>
          <w:tcPr>
            <w:tcW w:w="820" w:type="dxa"/>
            <w:shd w:val="clear" w:color="auto" w:fill="auto"/>
            <w:vAlign w:val="center"/>
            <w:hideMark/>
          </w:tcPr>
          <w:p w14:paraId="7A0A9B07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03EA626B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 фактических значений индекса потребительских цен и других индексов, предусмотренных </w:t>
            </w:r>
            <w:proofErr w:type="gram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прогнозом</w:t>
            </w:r>
            <w:proofErr w:type="gram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СЭР РФ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1CE548C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38E691B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632061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DDEE8C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20C99F66" w14:textId="77777777" w:rsidTr="002215F2">
        <w:trPr>
          <w:trHeight w:val="470"/>
        </w:trPr>
        <w:tc>
          <w:tcPr>
            <w:tcW w:w="820" w:type="dxa"/>
            <w:shd w:val="clear" w:color="auto" w:fill="auto"/>
            <w:vAlign w:val="center"/>
            <w:hideMark/>
          </w:tcPr>
          <w:p w14:paraId="0EF9658A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10B91370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фактически достигнутого уровня неподконтрольных расходов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2B5AEC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54BE228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103,63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2FEAE2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52851E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7CFC852F" w14:textId="77777777" w:rsidTr="002215F2">
        <w:trPr>
          <w:trHeight w:val="561"/>
        </w:trPr>
        <w:tc>
          <w:tcPr>
            <w:tcW w:w="820" w:type="dxa"/>
            <w:shd w:val="clear" w:color="auto" w:fill="auto"/>
            <w:vAlign w:val="center"/>
            <w:hideMark/>
          </w:tcPr>
          <w:p w14:paraId="71F4DB2D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5989465B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 объектов системы водоснабжения и (или) водоотведения в эксплуатацию и изменение утвержденной инвестиционной программы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5CF864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3B1B3F3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513DC9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BBFD98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37CE53E9" w14:textId="77777777" w:rsidTr="002215F2">
        <w:trPr>
          <w:trHeight w:val="1550"/>
        </w:trPr>
        <w:tc>
          <w:tcPr>
            <w:tcW w:w="820" w:type="dxa"/>
            <w:shd w:val="clear" w:color="auto" w:fill="auto"/>
            <w:vAlign w:val="center"/>
            <w:hideMark/>
          </w:tcPr>
          <w:p w14:paraId="7E8E5B86" w14:textId="77777777" w:rsidR="002215F2" w:rsidRPr="002215F2" w:rsidRDefault="002215F2" w:rsidP="002215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365A22D5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собственных средств на реализацию инвестиционной программы, включающий амортизацию основных средств и нематериальных активов, расходы из прибыли и иные собственные средства, определенные инвестиционной программой, за исключением средств бюджетов всех уровней бюджетной системы Российской Федерации, и платы за подключение (технологическое присоединение) к централизованной системе водоснабжения и (или) водоотведения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F728A9" w14:textId="77777777" w:rsidR="002215F2" w:rsidRPr="002215F2" w:rsidRDefault="002215F2" w:rsidP="002215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6DFA8B9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588611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1C113F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04393A63" w14:textId="77777777" w:rsidTr="002215F2">
        <w:trPr>
          <w:trHeight w:val="1118"/>
        </w:trPr>
        <w:tc>
          <w:tcPr>
            <w:tcW w:w="820" w:type="dxa"/>
            <w:shd w:val="clear" w:color="auto" w:fill="auto"/>
            <w:vAlign w:val="center"/>
            <w:hideMark/>
          </w:tcPr>
          <w:p w14:paraId="0175EA10" w14:textId="77777777" w:rsidR="002215F2" w:rsidRPr="002215F2" w:rsidRDefault="002215F2" w:rsidP="002215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23A1282E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финансирования инвестиционной программы за счет всех источников финансирования, за исключением средств бюджетов всех уровней бюджетной системы Российской Федерации, и платы за подключение (технологическое присоединение) к централизованной системе водоснабжения и (или) водоотведения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8F214F" w14:textId="77777777" w:rsidR="002215F2" w:rsidRPr="002215F2" w:rsidRDefault="002215F2" w:rsidP="002215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5FDCCAC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A1B32F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63DD9B" w14:textId="77777777" w:rsidR="002215F2" w:rsidRPr="002215F2" w:rsidRDefault="002215F2" w:rsidP="002215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02FFDEF3" w14:textId="77777777" w:rsidTr="002215F2">
        <w:trPr>
          <w:trHeight w:val="1974"/>
        </w:trPr>
        <w:tc>
          <w:tcPr>
            <w:tcW w:w="820" w:type="dxa"/>
            <w:shd w:val="clear" w:color="auto" w:fill="auto"/>
            <w:vAlign w:val="center"/>
            <w:hideMark/>
          </w:tcPr>
          <w:p w14:paraId="2281887C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4760" w:type="dxa"/>
            <w:shd w:val="clear" w:color="auto" w:fill="auto"/>
            <w:hideMark/>
          </w:tcPr>
          <w:p w14:paraId="5E5DD071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Степень исполнения регулируемой организацией обязательств по созданию и (или) реконструкции объектов концессионного соглашения, по эксплуатации объектов по договору аренды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собственности, по реализации инвестиционной программы,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125F42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BDD4981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59D499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3DB970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68E1AA26" w14:textId="77777777" w:rsidTr="002215F2">
        <w:trPr>
          <w:trHeight w:val="840"/>
        </w:trPr>
        <w:tc>
          <w:tcPr>
            <w:tcW w:w="820" w:type="dxa"/>
            <w:shd w:val="clear" w:color="auto" w:fill="auto"/>
            <w:vAlign w:val="center"/>
            <w:hideMark/>
          </w:tcPr>
          <w:p w14:paraId="2D18BAEA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28C7640D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корректировки НВВ, осуществляемой с целью учёта отклонения фактических значений параметров расчёта тарифов от значений, учтённых при установлении тарифов, избыток средств, полученный за отчётные периоды регулирования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4560451" w14:textId="77777777" w:rsidR="002215F2" w:rsidRPr="002215F2" w:rsidRDefault="002215F2" w:rsidP="002215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2F056BD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-1 109,25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3C7D29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-700,00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9A41F8" w14:textId="77777777" w:rsidR="002215F2" w:rsidRPr="002215F2" w:rsidRDefault="002215F2" w:rsidP="002215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-710,00</w:t>
            </w:r>
          </w:p>
        </w:tc>
      </w:tr>
      <w:tr w:rsidR="002215F2" w:rsidRPr="00C5730A" w14:paraId="4BE071F4" w14:textId="77777777" w:rsidTr="002215F2">
        <w:trPr>
          <w:trHeight w:val="420"/>
        </w:trPr>
        <w:tc>
          <w:tcPr>
            <w:tcW w:w="820" w:type="dxa"/>
            <w:shd w:val="clear" w:color="auto" w:fill="auto"/>
            <w:vAlign w:val="center"/>
            <w:hideMark/>
          </w:tcPr>
          <w:p w14:paraId="344952BD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S.Y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7BF7FBD1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Сглаживание годовое в долгосрочном периоде регулирования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8474FD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B88F5B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462A72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D71228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215F2" w:rsidRPr="00C5730A" w14:paraId="3D467F19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7C808D5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6ABBD597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НВВ для расчета тарифа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FDF3AC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379E3F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24 298,32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2AD2A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26 245,26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DFD6F7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27 319,84</w:t>
            </w:r>
          </w:p>
        </w:tc>
      </w:tr>
      <w:tr w:rsidR="002215F2" w:rsidRPr="00C5730A" w14:paraId="6A784F9A" w14:textId="77777777" w:rsidTr="002215F2">
        <w:trPr>
          <w:trHeight w:val="420"/>
        </w:trPr>
        <w:tc>
          <w:tcPr>
            <w:tcW w:w="820" w:type="dxa"/>
            <w:shd w:val="clear" w:color="auto" w:fill="auto"/>
            <w:vAlign w:val="center"/>
            <w:hideMark/>
          </w:tcPr>
          <w:p w14:paraId="5486B2D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E884E0E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Среднегодовой тариф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274866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руб./куб. м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4115EAD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69E2B9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62,88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2B9ECE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65,46</w:t>
            </w:r>
          </w:p>
        </w:tc>
      </w:tr>
      <w:tr w:rsidR="002215F2" w:rsidRPr="002215F2" w14:paraId="29BE2B63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2492B012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2A79764F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с 1.01. по 30.06.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BC916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руб./куб. м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D2250E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861113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49BC0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64,81</w:t>
            </w:r>
          </w:p>
        </w:tc>
      </w:tr>
      <w:tr w:rsidR="002215F2" w:rsidRPr="002215F2" w14:paraId="646F285F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7F93313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CD39997" w14:textId="77777777" w:rsidR="002215F2" w:rsidRPr="002215F2" w:rsidRDefault="002215F2" w:rsidP="002215F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с 1.07. по 31.12.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B81FE0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руб./куб. м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EABD56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26A22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2805B1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66,10</w:t>
            </w:r>
          </w:p>
        </w:tc>
      </w:tr>
      <w:tr w:rsidR="002215F2" w:rsidRPr="00C5730A" w14:paraId="6F12294D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176CB2E2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01750EF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Темп роста тарифа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88A994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ADE7AE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109,86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1E4F47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106,33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D442C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101,99</w:t>
            </w:r>
          </w:p>
        </w:tc>
      </w:tr>
      <w:tr w:rsidR="002215F2" w:rsidRPr="00C5730A" w14:paraId="3EB8F24E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26C74F7B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4740F9B9" w14:textId="77777777" w:rsidR="002215F2" w:rsidRPr="002215F2" w:rsidRDefault="002215F2" w:rsidP="00221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воды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2B91875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1EC09B6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417,38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3D505A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417,38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640603E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417,38</w:t>
            </w:r>
          </w:p>
        </w:tc>
      </w:tr>
      <w:tr w:rsidR="002215F2" w:rsidRPr="00C5730A" w14:paraId="72CA0B87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583474A0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6F6AF33E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502788C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AD789C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CD2E99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F8169F1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</w:tr>
      <w:tr w:rsidR="002215F2" w:rsidRPr="00C5730A" w14:paraId="28E6A4D2" w14:textId="77777777" w:rsidTr="002215F2">
        <w:trPr>
          <w:trHeight w:val="285"/>
        </w:trPr>
        <w:tc>
          <w:tcPr>
            <w:tcW w:w="820" w:type="dxa"/>
            <w:shd w:val="clear" w:color="auto" w:fill="auto"/>
            <w:vAlign w:val="center"/>
            <w:hideMark/>
          </w:tcPr>
          <w:p w14:paraId="4C293719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14:paraId="64339A10" w14:textId="77777777" w:rsidR="002215F2" w:rsidRPr="002215F2" w:rsidRDefault="002215F2" w:rsidP="002215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полугодие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AA4BCE" w14:textId="77777777" w:rsidR="002215F2" w:rsidRPr="002215F2" w:rsidRDefault="002215F2" w:rsidP="0022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22AD834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B52FD7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F902A0" w14:textId="77777777" w:rsidR="002215F2" w:rsidRPr="002215F2" w:rsidRDefault="002215F2" w:rsidP="00221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208,69</w:t>
            </w:r>
          </w:p>
        </w:tc>
      </w:tr>
    </w:tbl>
    <w:p w14:paraId="7A18413F" w14:textId="77777777" w:rsidR="00366825" w:rsidRDefault="00366825" w:rsidP="001B367D">
      <w:pPr>
        <w:spacing w:after="0" w:line="276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5A5A2" w14:textId="51B72521" w:rsidR="00952364" w:rsidRPr="00C5730A" w:rsidRDefault="001B367D" w:rsidP="001B367D">
      <w:pPr>
        <w:spacing w:after="0" w:line="276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0A">
        <w:rPr>
          <w:rFonts w:ascii="Times New Roman" w:hAnsi="Times New Roman" w:cs="Times New Roman"/>
          <w:b/>
          <w:sz w:val="28"/>
          <w:szCs w:val="28"/>
        </w:rPr>
        <w:t>8</w:t>
      </w:r>
      <w:r w:rsidR="00952364" w:rsidRPr="00C5730A">
        <w:rPr>
          <w:rFonts w:ascii="Times New Roman" w:hAnsi="Times New Roman" w:cs="Times New Roman"/>
          <w:b/>
          <w:sz w:val="28"/>
          <w:szCs w:val="28"/>
        </w:rPr>
        <w:t>. Отчет об исполнении инвестиционной программы</w:t>
      </w:r>
    </w:p>
    <w:p w14:paraId="764A1DD1" w14:textId="0F8BFB0F" w:rsidR="0074603B" w:rsidRPr="00952364" w:rsidRDefault="000F75FE" w:rsidP="00366825">
      <w:pPr>
        <w:ind w:left="142" w:right="142" w:firstLine="566"/>
        <w:rPr>
          <w:rFonts w:ascii="Times New Roman" w:hAnsi="Times New Roman" w:cs="Times New Roman"/>
          <w:sz w:val="24"/>
          <w:szCs w:val="24"/>
        </w:rPr>
      </w:pPr>
      <w:r w:rsidRPr="00C5730A">
        <w:rPr>
          <w:rFonts w:ascii="Times New Roman" w:hAnsi="Times New Roman" w:cs="Times New Roman"/>
          <w:sz w:val="28"/>
          <w:szCs w:val="28"/>
        </w:rPr>
        <w:t>Инвестиционная программа в отношении МКП ЖКХ «Сельское» ранее не утверждалась.</w:t>
      </w:r>
      <w:r w:rsidR="00BC7899" w:rsidRPr="004318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45AC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4603B" w:rsidRPr="00952364" w:rsidSect="00943EEE">
      <w:pgSz w:w="11900" w:h="16840"/>
      <w:pgMar w:top="295" w:right="561" w:bottom="284" w:left="110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B4E2E" w14:textId="77777777" w:rsidR="00160AD4" w:rsidRDefault="00160AD4" w:rsidP="00DB3BEB">
      <w:pPr>
        <w:spacing w:after="0" w:line="240" w:lineRule="auto"/>
      </w:pPr>
      <w:r>
        <w:separator/>
      </w:r>
    </w:p>
  </w:endnote>
  <w:endnote w:type="continuationSeparator" w:id="0">
    <w:p w14:paraId="0F43D156" w14:textId="77777777" w:rsidR="00160AD4" w:rsidRDefault="00160AD4" w:rsidP="00DB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415886"/>
      <w:docPartObj>
        <w:docPartGallery w:val="Page Numbers (Bottom of Page)"/>
        <w:docPartUnique/>
      </w:docPartObj>
    </w:sdtPr>
    <w:sdtEndPr/>
    <w:sdtContent>
      <w:p w14:paraId="7F3FCCDB" w14:textId="14C2595A" w:rsidR="00833CA9" w:rsidRDefault="00833C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D02">
          <w:rPr>
            <w:noProof/>
          </w:rPr>
          <w:t>20</w:t>
        </w:r>
        <w:r>
          <w:fldChar w:fldCharType="end"/>
        </w:r>
      </w:p>
    </w:sdtContent>
  </w:sdt>
  <w:p w14:paraId="29928172" w14:textId="77777777" w:rsidR="00833CA9" w:rsidRDefault="00833C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509EF" w14:textId="77777777" w:rsidR="00160AD4" w:rsidRDefault="00160AD4" w:rsidP="00DB3BEB">
      <w:pPr>
        <w:spacing w:after="0" w:line="240" w:lineRule="auto"/>
      </w:pPr>
      <w:r>
        <w:separator/>
      </w:r>
    </w:p>
  </w:footnote>
  <w:footnote w:type="continuationSeparator" w:id="0">
    <w:p w14:paraId="6B7CCD72" w14:textId="77777777" w:rsidR="00160AD4" w:rsidRDefault="00160AD4" w:rsidP="00DB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C51"/>
    <w:multiLevelType w:val="hybridMultilevel"/>
    <w:tmpl w:val="607AC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BEF"/>
    <w:multiLevelType w:val="multilevel"/>
    <w:tmpl w:val="B47C87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67466"/>
    <w:multiLevelType w:val="hybridMultilevel"/>
    <w:tmpl w:val="6FEC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51E"/>
    <w:multiLevelType w:val="hybridMultilevel"/>
    <w:tmpl w:val="B16E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036B0"/>
    <w:multiLevelType w:val="hybridMultilevel"/>
    <w:tmpl w:val="82E8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1C3E"/>
    <w:multiLevelType w:val="multilevel"/>
    <w:tmpl w:val="506826F2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3B48D5"/>
    <w:multiLevelType w:val="hybridMultilevel"/>
    <w:tmpl w:val="D3D4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55EE"/>
    <w:multiLevelType w:val="multilevel"/>
    <w:tmpl w:val="A30A5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909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5321B9"/>
    <w:multiLevelType w:val="hybridMultilevel"/>
    <w:tmpl w:val="26643E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11AA4"/>
    <w:multiLevelType w:val="hybridMultilevel"/>
    <w:tmpl w:val="822EB4A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D5703FD"/>
    <w:multiLevelType w:val="multilevel"/>
    <w:tmpl w:val="EED89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46F77"/>
    <w:multiLevelType w:val="hybridMultilevel"/>
    <w:tmpl w:val="0B46D0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D6366E"/>
    <w:multiLevelType w:val="hybridMultilevel"/>
    <w:tmpl w:val="BF629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D42BF"/>
    <w:multiLevelType w:val="hybridMultilevel"/>
    <w:tmpl w:val="993AC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6A"/>
    <w:multiLevelType w:val="hybridMultilevel"/>
    <w:tmpl w:val="ADA63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C6049"/>
    <w:multiLevelType w:val="hybridMultilevel"/>
    <w:tmpl w:val="90987E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727AE"/>
    <w:multiLevelType w:val="hybridMultilevel"/>
    <w:tmpl w:val="FBA8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80AC0"/>
    <w:multiLevelType w:val="multilevel"/>
    <w:tmpl w:val="51AA652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312AA3"/>
    <w:multiLevelType w:val="hybridMultilevel"/>
    <w:tmpl w:val="D2B29D7A"/>
    <w:lvl w:ilvl="0" w:tplc="08F26CD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7D131FB"/>
    <w:multiLevelType w:val="hybridMultilevel"/>
    <w:tmpl w:val="BA363A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D2C45"/>
    <w:multiLevelType w:val="multilevel"/>
    <w:tmpl w:val="319E0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88685F"/>
    <w:multiLevelType w:val="hybridMultilevel"/>
    <w:tmpl w:val="95AEDB0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321402A"/>
    <w:multiLevelType w:val="hybridMultilevel"/>
    <w:tmpl w:val="D8D0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D37E6"/>
    <w:multiLevelType w:val="hybridMultilevel"/>
    <w:tmpl w:val="E7E285E4"/>
    <w:lvl w:ilvl="0" w:tplc="7ACC5936">
      <w:start w:val="3"/>
      <w:numFmt w:val="decimal"/>
      <w:lvlText w:val="%1."/>
      <w:lvlJc w:val="left"/>
      <w:pPr>
        <w:ind w:left="862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D1FD2"/>
    <w:multiLevelType w:val="hybridMultilevel"/>
    <w:tmpl w:val="3E605546"/>
    <w:lvl w:ilvl="0" w:tplc="811C89B4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6DF34DC2"/>
    <w:multiLevelType w:val="hybridMultilevel"/>
    <w:tmpl w:val="C51AF254"/>
    <w:lvl w:ilvl="0" w:tplc="10E444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8F776A"/>
    <w:multiLevelType w:val="hybridMultilevel"/>
    <w:tmpl w:val="DA64E1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0B9459F"/>
    <w:multiLevelType w:val="hybridMultilevel"/>
    <w:tmpl w:val="67E4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C58C5"/>
    <w:multiLevelType w:val="hybridMultilevel"/>
    <w:tmpl w:val="A94EA988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124A6"/>
    <w:multiLevelType w:val="hybridMultilevel"/>
    <w:tmpl w:val="6EDA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777"/>
    <w:multiLevelType w:val="multilevel"/>
    <w:tmpl w:val="2D4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74BAF"/>
    <w:multiLevelType w:val="hybridMultilevel"/>
    <w:tmpl w:val="6F70A370"/>
    <w:lvl w:ilvl="0" w:tplc="0F1AB0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DC5B04"/>
    <w:multiLevelType w:val="multilevel"/>
    <w:tmpl w:val="F7C4E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1"/>
  </w:num>
  <w:num w:numId="5">
    <w:abstractNumId w:val="5"/>
  </w:num>
  <w:num w:numId="6">
    <w:abstractNumId w:val="33"/>
  </w:num>
  <w:num w:numId="7">
    <w:abstractNumId w:val="23"/>
  </w:num>
  <w:num w:numId="8">
    <w:abstractNumId w:val="28"/>
  </w:num>
  <w:num w:numId="9">
    <w:abstractNumId w:val="2"/>
  </w:num>
  <w:num w:numId="10">
    <w:abstractNumId w:val="4"/>
  </w:num>
  <w:num w:numId="11">
    <w:abstractNumId w:val="3"/>
  </w:num>
  <w:num w:numId="12">
    <w:abstractNumId w:val="15"/>
  </w:num>
  <w:num w:numId="13">
    <w:abstractNumId w:val="31"/>
  </w:num>
  <w:num w:numId="14">
    <w:abstractNumId w:val="20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7"/>
  </w:num>
  <w:num w:numId="20">
    <w:abstractNumId w:val="13"/>
  </w:num>
  <w:num w:numId="21">
    <w:abstractNumId w:val="26"/>
  </w:num>
  <w:num w:numId="22">
    <w:abstractNumId w:val="7"/>
  </w:num>
  <w:num w:numId="23">
    <w:abstractNumId w:val="14"/>
  </w:num>
  <w:num w:numId="24">
    <w:abstractNumId w:val="12"/>
  </w:num>
  <w:num w:numId="25">
    <w:abstractNumId w:val="22"/>
  </w:num>
  <w:num w:numId="26">
    <w:abstractNumId w:val="10"/>
  </w:num>
  <w:num w:numId="27">
    <w:abstractNumId w:val="30"/>
  </w:num>
  <w:num w:numId="28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7"/>
  </w:num>
  <w:num w:numId="31">
    <w:abstractNumId w:val="32"/>
  </w:num>
  <w:num w:numId="32">
    <w:abstractNumId w:val="19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FB"/>
    <w:rsid w:val="00001A3A"/>
    <w:rsid w:val="00001C75"/>
    <w:rsid w:val="00003CD9"/>
    <w:rsid w:val="00003EEC"/>
    <w:rsid w:val="000058DD"/>
    <w:rsid w:val="0000663B"/>
    <w:rsid w:val="0001212A"/>
    <w:rsid w:val="000173B2"/>
    <w:rsid w:val="00017CC6"/>
    <w:rsid w:val="00020ADA"/>
    <w:rsid w:val="000216B2"/>
    <w:rsid w:val="00022799"/>
    <w:rsid w:val="000230EA"/>
    <w:rsid w:val="00026CAF"/>
    <w:rsid w:val="00027DF2"/>
    <w:rsid w:val="0003222E"/>
    <w:rsid w:val="000429C1"/>
    <w:rsid w:val="000446D9"/>
    <w:rsid w:val="00050C00"/>
    <w:rsid w:val="000515C2"/>
    <w:rsid w:val="000522A3"/>
    <w:rsid w:val="000525F6"/>
    <w:rsid w:val="00053DB4"/>
    <w:rsid w:val="00054684"/>
    <w:rsid w:val="00056989"/>
    <w:rsid w:val="00061258"/>
    <w:rsid w:val="000632A2"/>
    <w:rsid w:val="00065F19"/>
    <w:rsid w:val="000665C7"/>
    <w:rsid w:val="00070CDD"/>
    <w:rsid w:val="00071B7B"/>
    <w:rsid w:val="00072489"/>
    <w:rsid w:val="000803F6"/>
    <w:rsid w:val="00082FD7"/>
    <w:rsid w:val="00083AFB"/>
    <w:rsid w:val="00084EAB"/>
    <w:rsid w:val="000858A1"/>
    <w:rsid w:val="00085F18"/>
    <w:rsid w:val="00086B4C"/>
    <w:rsid w:val="0008772D"/>
    <w:rsid w:val="0008777E"/>
    <w:rsid w:val="00092E8E"/>
    <w:rsid w:val="00093524"/>
    <w:rsid w:val="00097870"/>
    <w:rsid w:val="000A46BC"/>
    <w:rsid w:val="000A62A8"/>
    <w:rsid w:val="000B04FF"/>
    <w:rsid w:val="000B6A8C"/>
    <w:rsid w:val="000B786D"/>
    <w:rsid w:val="000C0CBC"/>
    <w:rsid w:val="000C3A11"/>
    <w:rsid w:val="000C4418"/>
    <w:rsid w:val="000C613E"/>
    <w:rsid w:val="000D3F11"/>
    <w:rsid w:val="000D6016"/>
    <w:rsid w:val="000E1066"/>
    <w:rsid w:val="000E635B"/>
    <w:rsid w:val="000E65B0"/>
    <w:rsid w:val="000E6932"/>
    <w:rsid w:val="000E69B4"/>
    <w:rsid w:val="000E7929"/>
    <w:rsid w:val="000F0D72"/>
    <w:rsid w:val="000F2A06"/>
    <w:rsid w:val="000F5C85"/>
    <w:rsid w:val="000F6BFB"/>
    <w:rsid w:val="000F75FE"/>
    <w:rsid w:val="000F7E91"/>
    <w:rsid w:val="001019E9"/>
    <w:rsid w:val="0010610D"/>
    <w:rsid w:val="0011017E"/>
    <w:rsid w:val="0011086C"/>
    <w:rsid w:val="00111443"/>
    <w:rsid w:val="00111925"/>
    <w:rsid w:val="001157FC"/>
    <w:rsid w:val="00116409"/>
    <w:rsid w:val="00121B51"/>
    <w:rsid w:val="001225D3"/>
    <w:rsid w:val="00122B28"/>
    <w:rsid w:val="001231FC"/>
    <w:rsid w:val="00126BD5"/>
    <w:rsid w:val="00134DED"/>
    <w:rsid w:val="00137A80"/>
    <w:rsid w:val="00140E2D"/>
    <w:rsid w:val="00141AE8"/>
    <w:rsid w:val="00152625"/>
    <w:rsid w:val="00153DAE"/>
    <w:rsid w:val="0015404C"/>
    <w:rsid w:val="00160AD4"/>
    <w:rsid w:val="00162812"/>
    <w:rsid w:val="00164D49"/>
    <w:rsid w:val="00171275"/>
    <w:rsid w:val="001776AD"/>
    <w:rsid w:val="00181D84"/>
    <w:rsid w:val="00181FBF"/>
    <w:rsid w:val="00183DD7"/>
    <w:rsid w:val="0018651C"/>
    <w:rsid w:val="0018653F"/>
    <w:rsid w:val="00190D6E"/>
    <w:rsid w:val="00191CCA"/>
    <w:rsid w:val="0019210C"/>
    <w:rsid w:val="00194598"/>
    <w:rsid w:val="00195FF8"/>
    <w:rsid w:val="00196A87"/>
    <w:rsid w:val="001A1676"/>
    <w:rsid w:val="001A66B7"/>
    <w:rsid w:val="001A6E45"/>
    <w:rsid w:val="001A72CD"/>
    <w:rsid w:val="001B367D"/>
    <w:rsid w:val="001B3AFA"/>
    <w:rsid w:val="001B5B4F"/>
    <w:rsid w:val="001B7431"/>
    <w:rsid w:val="001C1C42"/>
    <w:rsid w:val="001C30E9"/>
    <w:rsid w:val="001C4CA4"/>
    <w:rsid w:val="001D4B02"/>
    <w:rsid w:val="001E0831"/>
    <w:rsid w:val="001E76B4"/>
    <w:rsid w:val="001F287D"/>
    <w:rsid w:val="0020033E"/>
    <w:rsid w:val="00201902"/>
    <w:rsid w:val="00201C32"/>
    <w:rsid w:val="00202DB4"/>
    <w:rsid w:val="00213296"/>
    <w:rsid w:val="00214ACE"/>
    <w:rsid w:val="002215F2"/>
    <w:rsid w:val="00225246"/>
    <w:rsid w:val="002256C3"/>
    <w:rsid w:val="00225740"/>
    <w:rsid w:val="00225982"/>
    <w:rsid w:val="00235CAD"/>
    <w:rsid w:val="00241E72"/>
    <w:rsid w:val="00246997"/>
    <w:rsid w:val="00254C8D"/>
    <w:rsid w:val="00262173"/>
    <w:rsid w:val="0027176A"/>
    <w:rsid w:val="0027177C"/>
    <w:rsid w:val="00281AFD"/>
    <w:rsid w:val="00287097"/>
    <w:rsid w:val="0029000F"/>
    <w:rsid w:val="00291A67"/>
    <w:rsid w:val="002A5424"/>
    <w:rsid w:val="002B0631"/>
    <w:rsid w:val="002B4130"/>
    <w:rsid w:val="002B56D5"/>
    <w:rsid w:val="002B6A26"/>
    <w:rsid w:val="002B6DAF"/>
    <w:rsid w:val="002B7C69"/>
    <w:rsid w:val="002C114D"/>
    <w:rsid w:val="002C15B0"/>
    <w:rsid w:val="002C579D"/>
    <w:rsid w:val="002C67BB"/>
    <w:rsid w:val="002C7E09"/>
    <w:rsid w:val="002D0320"/>
    <w:rsid w:val="002D4666"/>
    <w:rsid w:val="002D480B"/>
    <w:rsid w:val="002D5672"/>
    <w:rsid w:val="002E1AEE"/>
    <w:rsid w:val="002E3366"/>
    <w:rsid w:val="002E6B3E"/>
    <w:rsid w:val="002E75FD"/>
    <w:rsid w:val="002F11DF"/>
    <w:rsid w:val="002F32DA"/>
    <w:rsid w:val="002F534C"/>
    <w:rsid w:val="0030294D"/>
    <w:rsid w:val="0030296A"/>
    <w:rsid w:val="00302BB5"/>
    <w:rsid w:val="003035FD"/>
    <w:rsid w:val="0030484A"/>
    <w:rsid w:val="003053EC"/>
    <w:rsid w:val="00310959"/>
    <w:rsid w:val="00310FA6"/>
    <w:rsid w:val="00311BD1"/>
    <w:rsid w:val="00315522"/>
    <w:rsid w:val="00317F4C"/>
    <w:rsid w:val="00320EC6"/>
    <w:rsid w:val="00322C51"/>
    <w:rsid w:val="00331186"/>
    <w:rsid w:val="003321AD"/>
    <w:rsid w:val="003329D4"/>
    <w:rsid w:val="00341592"/>
    <w:rsid w:val="00347115"/>
    <w:rsid w:val="003472BC"/>
    <w:rsid w:val="00347DD8"/>
    <w:rsid w:val="0035494D"/>
    <w:rsid w:val="00356B81"/>
    <w:rsid w:val="00357718"/>
    <w:rsid w:val="003605A5"/>
    <w:rsid w:val="003625EC"/>
    <w:rsid w:val="00366825"/>
    <w:rsid w:val="00372999"/>
    <w:rsid w:val="003764E2"/>
    <w:rsid w:val="00382CDA"/>
    <w:rsid w:val="00382D16"/>
    <w:rsid w:val="0038342C"/>
    <w:rsid w:val="003863FF"/>
    <w:rsid w:val="0039079C"/>
    <w:rsid w:val="00390D11"/>
    <w:rsid w:val="0039424D"/>
    <w:rsid w:val="003947C8"/>
    <w:rsid w:val="0039685D"/>
    <w:rsid w:val="003A46B0"/>
    <w:rsid w:val="003B280B"/>
    <w:rsid w:val="003B57D0"/>
    <w:rsid w:val="003C2351"/>
    <w:rsid w:val="003C5891"/>
    <w:rsid w:val="003D1D95"/>
    <w:rsid w:val="003D5667"/>
    <w:rsid w:val="003D5D86"/>
    <w:rsid w:val="003D66EA"/>
    <w:rsid w:val="003D6743"/>
    <w:rsid w:val="003D6AEB"/>
    <w:rsid w:val="003E2EAF"/>
    <w:rsid w:val="003E3D67"/>
    <w:rsid w:val="003E7316"/>
    <w:rsid w:val="003F2379"/>
    <w:rsid w:val="003F7247"/>
    <w:rsid w:val="00404D29"/>
    <w:rsid w:val="00410790"/>
    <w:rsid w:val="004135EA"/>
    <w:rsid w:val="00424AB6"/>
    <w:rsid w:val="004318D7"/>
    <w:rsid w:val="00437E7C"/>
    <w:rsid w:val="00440974"/>
    <w:rsid w:val="004427B9"/>
    <w:rsid w:val="004448B9"/>
    <w:rsid w:val="00444F9F"/>
    <w:rsid w:val="00453D81"/>
    <w:rsid w:val="00456FD0"/>
    <w:rsid w:val="0046622A"/>
    <w:rsid w:val="00470AC6"/>
    <w:rsid w:val="00475B43"/>
    <w:rsid w:val="00480F6C"/>
    <w:rsid w:val="004821CE"/>
    <w:rsid w:val="00487771"/>
    <w:rsid w:val="00487BDF"/>
    <w:rsid w:val="00493A57"/>
    <w:rsid w:val="004A56CA"/>
    <w:rsid w:val="004B0743"/>
    <w:rsid w:val="004B3EE2"/>
    <w:rsid w:val="004C3E73"/>
    <w:rsid w:val="004C57FA"/>
    <w:rsid w:val="004C5CDE"/>
    <w:rsid w:val="004C60E3"/>
    <w:rsid w:val="004D5664"/>
    <w:rsid w:val="004D7502"/>
    <w:rsid w:val="004E18D9"/>
    <w:rsid w:val="004E46F1"/>
    <w:rsid w:val="004E4A10"/>
    <w:rsid w:val="004E500B"/>
    <w:rsid w:val="004F68E8"/>
    <w:rsid w:val="004F756E"/>
    <w:rsid w:val="00500BCE"/>
    <w:rsid w:val="00501E28"/>
    <w:rsid w:val="005051FC"/>
    <w:rsid w:val="00507544"/>
    <w:rsid w:val="005209CE"/>
    <w:rsid w:val="00524445"/>
    <w:rsid w:val="00525EDD"/>
    <w:rsid w:val="005274E4"/>
    <w:rsid w:val="00530A6F"/>
    <w:rsid w:val="00531E8F"/>
    <w:rsid w:val="0053597E"/>
    <w:rsid w:val="00536E53"/>
    <w:rsid w:val="00537BCF"/>
    <w:rsid w:val="00547A8F"/>
    <w:rsid w:val="00555172"/>
    <w:rsid w:val="00557BBF"/>
    <w:rsid w:val="00570561"/>
    <w:rsid w:val="00570F3B"/>
    <w:rsid w:val="00571CE8"/>
    <w:rsid w:val="00574EE1"/>
    <w:rsid w:val="005771B3"/>
    <w:rsid w:val="0058106D"/>
    <w:rsid w:val="005826A0"/>
    <w:rsid w:val="00583FC8"/>
    <w:rsid w:val="0058583D"/>
    <w:rsid w:val="005879FB"/>
    <w:rsid w:val="005922B8"/>
    <w:rsid w:val="005936CE"/>
    <w:rsid w:val="00593E5C"/>
    <w:rsid w:val="005945A7"/>
    <w:rsid w:val="00595B5A"/>
    <w:rsid w:val="00596A74"/>
    <w:rsid w:val="005A2FE4"/>
    <w:rsid w:val="005A412B"/>
    <w:rsid w:val="005B25E4"/>
    <w:rsid w:val="005B41E2"/>
    <w:rsid w:val="005C0368"/>
    <w:rsid w:val="005C6051"/>
    <w:rsid w:val="005D2BDC"/>
    <w:rsid w:val="005D54FD"/>
    <w:rsid w:val="005D580C"/>
    <w:rsid w:val="005D6071"/>
    <w:rsid w:val="005D7F7A"/>
    <w:rsid w:val="005E297F"/>
    <w:rsid w:val="005E3CA7"/>
    <w:rsid w:val="005F0598"/>
    <w:rsid w:val="005F0891"/>
    <w:rsid w:val="005F1636"/>
    <w:rsid w:val="006020B0"/>
    <w:rsid w:val="006074EB"/>
    <w:rsid w:val="00607829"/>
    <w:rsid w:val="00610661"/>
    <w:rsid w:val="0061222C"/>
    <w:rsid w:val="00612A63"/>
    <w:rsid w:val="006138CD"/>
    <w:rsid w:val="00613E71"/>
    <w:rsid w:val="006142E7"/>
    <w:rsid w:val="006151E7"/>
    <w:rsid w:val="006168B1"/>
    <w:rsid w:val="00620674"/>
    <w:rsid w:val="006232CB"/>
    <w:rsid w:val="00624C3D"/>
    <w:rsid w:val="006250BA"/>
    <w:rsid w:val="00627507"/>
    <w:rsid w:val="00630111"/>
    <w:rsid w:val="006351AD"/>
    <w:rsid w:val="00636FF0"/>
    <w:rsid w:val="00637487"/>
    <w:rsid w:val="006434EB"/>
    <w:rsid w:val="006500E2"/>
    <w:rsid w:val="0065189F"/>
    <w:rsid w:val="0065745C"/>
    <w:rsid w:val="00665EDA"/>
    <w:rsid w:val="006729BE"/>
    <w:rsid w:val="0067639B"/>
    <w:rsid w:val="00683EB6"/>
    <w:rsid w:val="0068679E"/>
    <w:rsid w:val="0068703C"/>
    <w:rsid w:val="006873DD"/>
    <w:rsid w:val="0069044F"/>
    <w:rsid w:val="00691D02"/>
    <w:rsid w:val="0069202F"/>
    <w:rsid w:val="00695C12"/>
    <w:rsid w:val="0069753B"/>
    <w:rsid w:val="006A150B"/>
    <w:rsid w:val="006A2486"/>
    <w:rsid w:val="006A574C"/>
    <w:rsid w:val="006A6AB5"/>
    <w:rsid w:val="006A7174"/>
    <w:rsid w:val="006B4E01"/>
    <w:rsid w:val="006B79C9"/>
    <w:rsid w:val="006C3991"/>
    <w:rsid w:val="006C39A4"/>
    <w:rsid w:val="006C3D13"/>
    <w:rsid w:val="006C7C5B"/>
    <w:rsid w:val="006D0B90"/>
    <w:rsid w:val="006D3F00"/>
    <w:rsid w:val="006D5428"/>
    <w:rsid w:val="006E565F"/>
    <w:rsid w:val="006E5D49"/>
    <w:rsid w:val="006F441E"/>
    <w:rsid w:val="006F46A5"/>
    <w:rsid w:val="006F5154"/>
    <w:rsid w:val="00701BEE"/>
    <w:rsid w:val="00702E26"/>
    <w:rsid w:val="00710857"/>
    <w:rsid w:val="00713170"/>
    <w:rsid w:val="0071587F"/>
    <w:rsid w:val="00717136"/>
    <w:rsid w:val="0072355D"/>
    <w:rsid w:val="00733442"/>
    <w:rsid w:val="00734463"/>
    <w:rsid w:val="00734957"/>
    <w:rsid w:val="007369D0"/>
    <w:rsid w:val="007433BA"/>
    <w:rsid w:val="007444B2"/>
    <w:rsid w:val="00745E4D"/>
    <w:rsid w:val="0074603B"/>
    <w:rsid w:val="00747AFB"/>
    <w:rsid w:val="00752F77"/>
    <w:rsid w:val="0075657A"/>
    <w:rsid w:val="00763CC0"/>
    <w:rsid w:val="007649CF"/>
    <w:rsid w:val="0076535D"/>
    <w:rsid w:val="00771B7E"/>
    <w:rsid w:val="00772D68"/>
    <w:rsid w:val="0077349B"/>
    <w:rsid w:val="0078275C"/>
    <w:rsid w:val="00797902"/>
    <w:rsid w:val="007A0ACB"/>
    <w:rsid w:val="007A1134"/>
    <w:rsid w:val="007A34B9"/>
    <w:rsid w:val="007A5F64"/>
    <w:rsid w:val="007B00D3"/>
    <w:rsid w:val="007B2BFF"/>
    <w:rsid w:val="007C06E3"/>
    <w:rsid w:val="007C39D3"/>
    <w:rsid w:val="007C77DD"/>
    <w:rsid w:val="007D06D2"/>
    <w:rsid w:val="007D086F"/>
    <w:rsid w:val="007D2AEC"/>
    <w:rsid w:val="007D5B79"/>
    <w:rsid w:val="007D6DFE"/>
    <w:rsid w:val="007D791A"/>
    <w:rsid w:val="007D7BA9"/>
    <w:rsid w:val="007E0B6C"/>
    <w:rsid w:val="007E1578"/>
    <w:rsid w:val="007E37A1"/>
    <w:rsid w:val="007E5E30"/>
    <w:rsid w:val="007E60DE"/>
    <w:rsid w:val="007E7123"/>
    <w:rsid w:val="007E7A70"/>
    <w:rsid w:val="007F07CB"/>
    <w:rsid w:val="007F3AC1"/>
    <w:rsid w:val="008063F5"/>
    <w:rsid w:val="00807779"/>
    <w:rsid w:val="008156C2"/>
    <w:rsid w:val="0081784A"/>
    <w:rsid w:val="00820B4D"/>
    <w:rsid w:val="00820C07"/>
    <w:rsid w:val="00821B21"/>
    <w:rsid w:val="00824421"/>
    <w:rsid w:val="00833CA9"/>
    <w:rsid w:val="00834708"/>
    <w:rsid w:val="00837170"/>
    <w:rsid w:val="00842980"/>
    <w:rsid w:val="00843C64"/>
    <w:rsid w:val="00845652"/>
    <w:rsid w:val="0084578B"/>
    <w:rsid w:val="008475CE"/>
    <w:rsid w:val="00852581"/>
    <w:rsid w:val="00854A42"/>
    <w:rsid w:val="00854D31"/>
    <w:rsid w:val="008609E3"/>
    <w:rsid w:val="0086137A"/>
    <w:rsid w:val="00861EAD"/>
    <w:rsid w:val="00862A1F"/>
    <w:rsid w:val="00864131"/>
    <w:rsid w:val="00864B8F"/>
    <w:rsid w:val="00870465"/>
    <w:rsid w:val="00872D5E"/>
    <w:rsid w:val="00873417"/>
    <w:rsid w:val="00873674"/>
    <w:rsid w:val="00873C1C"/>
    <w:rsid w:val="008740E7"/>
    <w:rsid w:val="008810B8"/>
    <w:rsid w:val="0088760F"/>
    <w:rsid w:val="0089010D"/>
    <w:rsid w:val="008959CA"/>
    <w:rsid w:val="00897BD6"/>
    <w:rsid w:val="008A3716"/>
    <w:rsid w:val="008A5D6E"/>
    <w:rsid w:val="008B2375"/>
    <w:rsid w:val="008B5B1A"/>
    <w:rsid w:val="008C3CEB"/>
    <w:rsid w:val="008C4593"/>
    <w:rsid w:val="008C6EDC"/>
    <w:rsid w:val="008C6F60"/>
    <w:rsid w:val="008D27C5"/>
    <w:rsid w:val="008D7A06"/>
    <w:rsid w:val="008E013C"/>
    <w:rsid w:val="008E5B75"/>
    <w:rsid w:val="008E5D3A"/>
    <w:rsid w:val="008E6C76"/>
    <w:rsid w:val="008E79CD"/>
    <w:rsid w:val="009009E6"/>
    <w:rsid w:val="009058C7"/>
    <w:rsid w:val="00911945"/>
    <w:rsid w:val="00912FDB"/>
    <w:rsid w:val="009177F0"/>
    <w:rsid w:val="00917DB5"/>
    <w:rsid w:val="0092562B"/>
    <w:rsid w:val="00932620"/>
    <w:rsid w:val="0093267A"/>
    <w:rsid w:val="009368E5"/>
    <w:rsid w:val="00943EEE"/>
    <w:rsid w:val="00950D9B"/>
    <w:rsid w:val="00952364"/>
    <w:rsid w:val="0096437A"/>
    <w:rsid w:val="00965D01"/>
    <w:rsid w:val="00965F7F"/>
    <w:rsid w:val="009679CD"/>
    <w:rsid w:val="00967C4C"/>
    <w:rsid w:val="00970686"/>
    <w:rsid w:val="00971276"/>
    <w:rsid w:val="0097208C"/>
    <w:rsid w:val="009764A5"/>
    <w:rsid w:val="00976A6A"/>
    <w:rsid w:val="00977EB5"/>
    <w:rsid w:val="009810A0"/>
    <w:rsid w:val="00985C6C"/>
    <w:rsid w:val="009874F4"/>
    <w:rsid w:val="00987659"/>
    <w:rsid w:val="0099244B"/>
    <w:rsid w:val="0099331E"/>
    <w:rsid w:val="00994071"/>
    <w:rsid w:val="00994C8A"/>
    <w:rsid w:val="009972E8"/>
    <w:rsid w:val="009A09D1"/>
    <w:rsid w:val="009A5315"/>
    <w:rsid w:val="009B04AE"/>
    <w:rsid w:val="009B0A57"/>
    <w:rsid w:val="009B1508"/>
    <w:rsid w:val="009B2044"/>
    <w:rsid w:val="009B27B5"/>
    <w:rsid w:val="009B7807"/>
    <w:rsid w:val="009C083C"/>
    <w:rsid w:val="009C1E31"/>
    <w:rsid w:val="009C22DD"/>
    <w:rsid w:val="009C3014"/>
    <w:rsid w:val="009C4C2B"/>
    <w:rsid w:val="009C6CED"/>
    <w:rsid w:val="009D439C"/>
    <w:rsid w:val="009D4972"/>
    <w:rsid w:val="009D524C"/>
    <w:rsid w:val="009D610B"/>
    <w:rsid w:val="009D793E"/>
    <w:rsid w:val="009F324D"/>
    <w:rsid w:val="009F4133"/>
    <w:rsid w:val="009F6AB2"/>
    <w:rsid w:val="00A0136C"/>
    <w:rsid w:val="00A03F99"/>
    <w:rsid w:val="00A15548"/>
    <w:rsid w:val="00A161BD"/>
    <w:rsid w:val="00A30AE9"/>
    <w:rsid w:val="00A30B58"/>
    <w:rsid w:val="00A31374"/>
    <w:rsid w:val="00A31D71"/>
    <w:rsid w:val="00A337CF"/>
    <w:rsid w:val="00A3427E"/>
    <w:rsid w:val="00A34B30"/>
    <w:rsid w:val="00A409B5"/>
    <w:rsid w:val="00A42224"/>
    <w:rsid w:val="00A42683"/>
    <w:rsid w:val="00A43613"/>
    <w:rsid w:val="00A45AC3"/>
    <w:rsid w:val="00A5101C"/>
    <w:rsid w:val="00A56588"/>
    <w:rsid w:val="00A600EF"/>
    <w:rsid w:val="00A6297F"/>
    <w:rsid w:val="00A63B15"/>
    <w:rsid w:val="00A65404"/>
    <w:rsid w:val="00A7117F"/>
    <w:rsid w:val="00A72ADB"/>
    <w:rsid w:val="00A74A80"/>
    <w:rsid w:val="00A76985"/>
    <w:rsid w:val="00A77683"/>
    <w:rsid w:val="00A859D8"/>
    <w:rsid w:val="00A85B86"/>
    <w:rsid w:val="00A87B56"/>
    <w:rsid w:val="00A923A8"/>
    <w:rsid w:val="00A92BCD"/>
    <w:rsid w:val="00A949BF"/>
    <w:rsid w:val="00A97B33"/>
    <w:rsid w:val="00AA0F7D"/>
    <w:rsid w:val="00AA144E"/>
    <w:rsid w:val="00AA3430"/>
    <w:rsid w:val="00AA5960"/>
    <w:rsid w:val="00AA67FE"/>
    <w:rsid w:val="00AA7156"/>
    <w:rsid w:val="00AB3C55"/>
    <w:rsid w:val="00AB4212"/>
    <w:rsid w:val="00AB6FBC"/>
    <w:rsid w:val="00AC5565"/>
    <w:rsid w:val="00AC7D5B"/>
    <w:rsid w:val="00AD38D5"/>
    <w:rsid w:val="00AD41C3"/>
    <w:rsid w:val="00AE2362"/>
    <w:rsid w:val="00AE47C2"/>
    <w:rsid w:val="00AF18F6"/>
    <w:rsid w:val="00B02A59"/>
    <w:rsid w:val="00B04DBA"/>
    <w:rsid w:val="00B07E35"/>
    <w:rsid w:val="00B10EAB"/>
    <w:rsid w:val="00B12A58"/>
    <w:rsid w:val="00B144F0"/>
    <w:rsid w:val="00B161E6"/>
    <w:rsid w:val="00B16CC8"/>
    <w:rsid w:val="00B20F20"/>
    <w:rsid w:val="00B21CA7"/>
    <w:rsid w:val="00B21D7F"/>
    <w:rsid w:val="00B369A9"/>
    <w:rsid w:val="00B43C0E"/>
    <w:rsid w:val="00B44658"/>
    <w:rsid w:val="00B46664"/>
    <w:rsid w:val="00B553DE"/>
    <w:rsid w:val="00B627FC"/>
    <w:rsid w:val="00B73885"/>
    <w:rsid w:val="00B93AEC"/>
    <w:rsid w:val="00B9792D"/>
    <w:rsid w:val="00BB0274"/>
    <w:rsid w:val="00BB0C8D"/>
    <w:rsid w:val="00BB2CB0"/>
    <w:rsid w:val="00BB3C70"/>
    <w:rsid w:val="00BB63FD"/>
    <w:rsid w:val="00BC182C"/>
    <w:rsid w:val="00BC2909"/>
    <w:rsid w:val="00BC6669"/>
    <w:rsid w:val="00BC7899"/>
    <w:rsid w:val="00BC79B8"/>
    <w:rsid w:val="00BC7C8A"/>
    <w:rsid w:val="00BC7F7A"/>
    <w:rsid w:val="00BD0F5D"/>
    <w:rsid w:val="00BD1066"/>
    <w:rsid w:val="00BD1F4F"/>
    <w:rsid w:val="00BE3695"/>
    <w:rsid w:val="00BE5207"/>
    <w:rsid w:val="00BE59DC"/>
    <w:rsid w:val="00BF36FD"/>
    <w:rsid w:val="00BF57AA"/>
    <w:rsid w:val="00C03CEB"/>
    <w:rsid w:val="00C04986"/>
    <w:rsid w:val="00C04C1D"/>
    <w:rsid w:val="00C04E6C"/>
    <w:rsid w:val="00C054B1"/>
    <w:rsid w:val="00C12AEE"/>
    <w:rsid w:val="00C2475D"/>
    <w:rsid w:val="00C25862"/>
    <w:rsid w:val="00C260B3"/>
    <w:rsid w:val="00C262C2"/>
    <w:rsid w:val="00C26747"/>
    <w:rsid w:val="00C306FF"/>
    <w:rsid w:val="00C34D1D"/>
    <w:rsid w:val="00C36E36"/>
    <w:rsid w:val="00C37083"/>
    <w:rsid w:val="00C42852"/>
    <w:rsid w:val="00C42EB9"/>
    <w:rsid w:val="00C445B5"/>
    <w:rsid w:val="00C4487B"/>
    <w:rsid w:val="00C460B0"/>
    <w:rsid w:val="00C50DB0"/>
    <w:rsid w:val="00C51CE7"/>
    <w:rsid w:val="00C5730A"/>
    <w:rsid w:val="00C576E8"/>
    <w:rsid w:val="00C63801"/>
    <w:rsid w:val="00C63A36"/>
    <w:rsid w:val="00C65F7E"/>
    <w:rsid w:val="00C665F4"/>
    <w:rsid w:val="00C67C21"/>
    <w:rsid w:val="00C71662"/>
    <w:rsid w:val="00C7462D"/>
    <w:rsid w:val="00C8308B"/>
    <w:rsid w:val="00C8629B"/>
    <w:rsid w:val="00C917EA"/>
    <w:rsid w:val="00C924A5"/>
    <w:rsid w:val="00C92687"/>
    <w:rsid w:val="00C96122"/>
    <w:rsid w:val="00CA1DFD"/>
    <w:rsid w:val="00CA2F7B"/>
    <w:rsid w:val="00CA315D"/>
    <w:rsid w:val="00CA4912"/>
    <w:rsid w:val="00CA6CCD"/>
    <w:rsid w:val="00CB1BCF"/>
    <w:rsid w:val="00CB5956"/>
    <w:rsid w:val="00CC2C5A"/>
    <w:rsid w:val="00CC36F6"/>
    <w:rsid w:val="00CC49FF"/>
    <w:rsid w:val="00CC6923"/>
    <w:rsid w:val="00CD1E7F"/>
    <w:rsid w:val="00CE121F"/>
    <w:rsid w:val="00CE40CB"/>
    <w:rsid w:val="00CE474B"/>
    <w:rsid w:val="00CE70A1"/>
    <w:rsid w:val="00CF6439"/>
    <w:rsid w:val="00CF6F51"/>
    <w:rsid w:val="00D009A1"/>
    <w:rsid w:val="00D02E09"/>
    <w:rsid w:val="00D05031"/>
    <w:rsid w:val="00D061D7"/>
    <w:rsid w:val="00D10203"/>
    <w:rsid w:val="00D10F51"/>
    <w:rsid w:val="00D127A6"/>
    <w:rsid w:val="00D22B62"/>
    <w:rsid w:val="00D23210"/>
    <w:rsid w:val="00D2487F"/>
    <w:rsid w:val="00D326FA"/>
    <w:rsid w:val="00D33CF0"/>
    <w:rsid w:val="00D35844"/>
    <w:rsid w:val="00D371F0"/>
    <w:rsid w:val="00D40CBB"/>
    <w:rsid w:val="00D419AB"/>
    <w:rsid w:val="00D455D5"/>
    <w:rsid w:val="00D565AE"/>
    <w:rsid w:val="00D602A2"/>
    <w:rsid w:val="00D60F33"/>
    <w:rsid w:val="00D63DC7"/>
    <w:rsid w:val="00D647A1"/>
    <w:rsid w:val="00D65B45"/>
    <w:rsid w:val="00D6635C"/>
    <w:rsid w:val="00D66C49"/>
    <w:rsid w:val="00D77137"/>
    <w:rsid w:val="00D8719B"/>
    <w:rsid w:val="00D910C9"/>
    <w:rsid w:val="00D94728"/>
    <w:rsid w:val="00DA1668"/>
    <w:rsid w:val="00DA1D04"/>
    <w:rsid w:val="00DA2935"/>
    <w:rsid w:val="00DA3989"/>
    <w:rsid w:val="00DA629C"/>
    <w:rsid w:val="00DB0FF9"/>
    <w:rsid w:val="00DB3BEB"/>
    <w:rsid w:val="00DB64AD"/>
    <w:rsid w:val="00DB654A"/>
    <w:rsid w:val="00DC026A"/>
    <w:rsid w:val="00DC4FE1"/>
    <w:rsid w:val="00DC773A"/>
    <w:rsid w:val="00DC7AA7"/>
    <w:rsid w:val="00DD24CA"/>
    <w:rsid w:val="00DD4585"/>
    <w:rsid w:val="00DD4D4E"/>
    <w:rsid w:val="00DD5677"/>
    <w:rsid w:val="00DD5729"/>
    <w:rsid w:val="00DD7DE0"/>
    <w:rsid w:val="00DE1AE9"/>
    <w:rsid w:val="00DE24D4"/>
    <w:rsid w:val="00DE4A84"/>
    <w:rsid w:val="00DE5EA0"/>
    <w:rsid w:val="00DF5822"/>
    <w:rsid w:val="00DF6605"/>
    <w:rsid w:val="00DF6719"/>
    <w:rsid w:val="00E02DBE"/>
    <w:rsid w:val="00E035D4"/>
    <w:rsid w:val="00E03BB4"/>
    <w:rsid w:val="00E03C69"/>
    <w:rsid w:val="00E045E9"/>
    <w:rsid w:val="00E05175"/>
    <w:rsid w:val="00E05281"/>
    <w:rsid w:val="00E058C9"/>
    <w:rsid w:val="00E05EFB"/>
    <w:rsid w:val="00E10594"/>
    <w:rsid w:val="00E11C6D"/>
    <w:rsid w:val="00E161BD"/>
    <w:rsid w:val="00E209E9"/>
    <w:rsid w:val="00E25DE5"/>
    <w:rsid w:val="00E27C4D"/>
    <w:rsid w:val="00E27C74"/>
    <w:rsid w:val="00E3265D"/>
    <w:rsid w:val="00E33C24"/>
    <w:rsid w:val="00E34EC2"/>
    <w:rsid w:val="00E35A96"/>
    <w:rsid w:val="00E36B8E"/>
    <w:rsid w:val="00E414C1"/>
    <w:rsid w:val="00E41BC7"/>
    <w:rsid w:val="00E43D43"/>
    <w:rsid w:val="00E45403"/>
    <w:rsid w:val="00E45EAB"/>
    <w:rsid w:val="00E53D2E"/>
    <w:rsid w:val="00E54DA5"/>
    <w:rsid w:val="00E60868"/>
    <w:rsid w:val="00E62975"/>
    <w:rsid w:val="00E64540"/>
    <w:rsid w:val="00E655C4"/>
    <w:rsid w:val="00E657AA"/>
    <w:rsid w:val="00E70D0F"/>
    <w:rsid w:val="00E71D5A"/>
    <w:rsid w:val="00E7200E"/>
    <w:rsid w:val="00E816A6"/>
    <w:rsid w:val="00E84EFB"/>
    <w:rsid w:val="00E87874"/>
    <w:rsid w:val="00E90AD3"/>
    <w:rsid w:val="00E911C8"/>
    <w:rsid w:val="00E96844"/>
    <w:rsid w:val="00EA0070"/>
    <w:rsid w:val="00EA3C96"/>
    <w:rsid w:val="00EA4A47"/>
    <w:rsid w:val="00EA4B27"/>
    <w:rsid w:val="00EA500F"/>
    <w:rsid w:val="00EA5E98"/>
    <w:rsid w:val="00EA7104"/>
    <w:rsid w:val="00EA726C"/>
    <w:rsid w:val="00EA7334"/>
    <w:rsid w:val="00EB024E"/>
    <w:rsid w:val="00EB6FBA"/>
    <w:rsid w:val="00EC2213"/>
    <w:rsid w:val="00EC33D9"/>
    <w:rsid w:val="00EC49A8"/>
    <w:rsid w:val="00EC777A"/>
    <w:rsid w:val="00ED20EA"/>
    <w:rsid w:val="00ED27AD"/>
    <w:rsid w:val="00ED3A45"/>
    <w:rsid w:val="00ED3D4B"/>
    <w:rsid w:val="00ED5FF2"/>
    <w:rsid w:val="00EE561A"/>
    <w:rsid w:val="00EF18CB"/>
    <w:rsid w:val="00EF2B62"/>
    <w:rsid w:val="00EF3847"/>
    <w:rsid w:val="00EF4180"/>
    <w:rsid w:val="00F00BD1"/>
    <w:rsid w:val="00F1777B"/>
    <w:rsid w:val="00F21883"/>
    <w:rsid w:val="00F234D8"/>
    <w:rsid w:val="00F25B09"/>
    <w:rsid w:val="00F25DD2"/>
    <w:rsid w:val="00F30D79"/>
    <w:rsid w:val="00F36C3C"/>
    <w:rsid w:val="00F40C04"/>
    <w:rsid w:val="00F424ED"/>
    <w:rsid w:val="00F42CF7"/>
    <w:rsid w:val="00F45808"/>
    <w:rsid w:val="00F51B68"/>
    <w:rsid w:val="00F521A6"/>
    <w:rsid w:val="00F522B0"/>
    <w:rsid w:val="00F52FBF"/>
    <w:rsid w:val="00F543EE"/>
    <w:rsid w:val="00F56F8C"/>
    <w:rsid w:val="00F63458"/>
    <w:rsid w:val="00F676B3"/>
    <w:rsid w:val="00F70C6E"/>
    <w:rsid w:val="00F85E57"/>
    <w:rsid w:val="00F91CFC"/>
    <w:rsid w:val="00F91D26"/>
    <w:rsid w:val="00F950AB"/>
    <w:rsid w:val="00F965DB"/>
    <w:rsid w:val="00F96D6B"/>
    <w:rsid w:val="00F977EB"/>
    <w:rsid w:val="00F97F7D"/>
    <w:rsid w:val="00FA0773"/>
    <w:rsid w:val="00FA0D1D"/>
    <w:rsid w:val="00FA0D2F"/>
    <w:rsid w:val="00FA42F5"/>
    <w:rsid w:val="00FA4AA6"/>
    <w:rsid w:val="00FA57A8"/>
    <w:rsid w:val="00FA7A3D"/>
    <w:rsid w:val="00FB0CA0"/>
    <w:rsid w:val="00FB73E0"/>
    <w:rsid w:val="00FC5AB8"/>
    <w:rsid w:val="00FC5EED"/>
    <w:rsid w:val="00FC6B05"/>
    <w:rsid w:val="00FC7D2D"/>
    <w:rsid w:val="00FD1E99"/>
    <w:rsid w:val="00FD2372"/>
    <w:rsid w:val="00FD5C1C"/>
    <w:rsid w:val="00FD5DD4"/>
    <w:rsid w:val="00FD6345"/>
    <w:rsid w:val="00FE0F02"/>
    <w:rsid w:val="00FE65F7"/>
    <w:rsid w:val="00FE78B9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D677"/>
  <w15:chartTrackingRefBased/>
  <w15:docId w15:val="{DBCA17C0-630C-4F4C-B96B-B3A4152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5664"/>
  </w:style>
  <w:style w:type="paragraph" w:styleId="1">
    <w:name w:val="heading 1"/>
    <w:basedOn w:val="a"/>
    <w:next w:val="a"/>
    <w:link w:val="10"/>
    <w:uiPriority w:val="9"/>
    <w:qFormat/>
    <w:rsid w:val="00E161B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6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BEB"/>
  </w:style>
  <w:style w:type="paragraph" w:styleId="a5">
    <w:name w:val="footer"/>
    <w:basedOn w:val="a"/>
    <w:link w:val="a6"/>
    <w:uiPriority w:val="99"/>
    <w:unhideWhenUsed/>
    <w:rsid w:val="00DB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BEB"/>
  </w:style>
  <w:style w:type="character" w:customStyle="1" w:styleId="2">
    <w:name w:val="Основной текст (2)_"/>
    <w:basedOn w:val="a0"/>
    <w:link w:val="20"/>
    <w:rsid w:val="00183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3DD7"/>
    <w:pPr>
      <w:widowControl w:val="0"/>
      <w:shd w:val="clear" w:color="auto" w:fill="FFFFFF"/>
      <w:spacing w:after="0" w:line="244" w:lineRule="exact"/>
      <w:ind w:hanging="32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6142E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3C70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22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61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E161B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161B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B20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Заголовок №2_"/>
    <w:basedOn w:val="a0"/>
    <w:link w:val="22"/>
    <w:rsid w:val="00026C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26CAF"/>
    <w:pPr>
      <w:widowControl w:val="0"/>
      <w:shd w:val="clear" w:color="auto" w:fill="FFFFFF"/>
      <w:spacing w:before="400" w:after="400" w:line="244" w:lineRule="exac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styleId="ad">
    <w:name w:val="annotation reference"/>
    <w:basedOn w:val="a0"/>
    <w:uiPriority w:val="99"/>
    <w:semiHidden/>
    <w:unhideWhenUsed/>
    <w:rsid w:val="005771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71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71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71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71B3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C06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C06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">
    <w:name w:val="Сетка таблицы1"/>
    <w:basedOn w:val="a1"/>
    <w:next w:val="ac"/>
    <w:uiPriority w:val="59"/>
    <w:rsid w:val="001B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39685D"/>
  </w:style>
  <w:style w:type="table" w:customStyle="1" w:styleId="23">
    <w:name w:val="Сетка таблицы2"/>
    <w:basedOn w:val="a1"/>
    <w:next w:val="ac"/>
    <w:rsid w:val="0096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rsid w:val="001A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39"/>
    <w:rsid w:val="007D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c"/>
    <w:uiPriority w:val="39"/>
    <w:rsid w:val="007D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c"/>
    <w:uiPriority w:val="39"/>
    <w:rsid w:val="00BC7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9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422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215698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4321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754473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018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102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F5B5-DC74-4FB5-825F-139220C0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7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Д. Ремизова</cp:lastModifiedBy>
  <cp:revision>49</cp:revision>
  <cp:lastPrinted>2025-10-30T13:48:00Z</cp:lastPrinted>
  <dcterms:created xsi:type="dcterms:W3CDTF">2025-10-29T14:23:00Z</dcterms:created>
  <dcterms:modified xsi:type="dcterms:W3CDTF">2025-10-31T11:15:00Z</dcterms:modified>
</cp:coreProperties>
</file>