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4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 24 ноября 2025 г. № 1012-п</w:t>
      </w:r>
      <w:r>
        <w:rPr>
          <w:sz w:val="24"/>
          <w:szCs w:val="24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</w:rPr>
        <w:t xml:space="preserve">«ГРАФИЧЕСКОЕ</w:t>
      </w:r>
      <w:r>
        <w:rPr>
          <w:spacing w:val="-10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3"/>
        <w:ind w:left="1993"/>
      </w:pPr>
      <w:r>
        <w:t xml:space="preserve">местоположения</w:t>
      </w:r>
      <w:r>
        <w:rPr>
          <w:spacing w:val="-8"/>
        </w:rPr>
        <w:t xml:space="preserve"> </w:t>
      </w:r>
      <w:r>
        <w:t xml:space="preserve">границ</w:t>
      </w:r>
      <w:r>
        <w:rPr>
          <w:spacing w:val="-8"/>
        </w:rPr>
        <w:t xml:space="preserve"> </w:t>
      </w:r>
      <w:r>
        <w:t xml:space="preserve">населенных</w:t>
      </w:r>
      <w:r>
        <w:rPr>
          <w:spacing w:val="-8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</w:t>
      </w:r>
      <w:r>
        <w:rPr>
          <w:spacing w:val="-52"/>
        </w:rPr>
        <w:t xml:space="preserve"> </w:t>
      </w:r>
      <w:r>
        <w:t xml:space="preserve"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 xml:space="preserve">условиями</w:t>
      </w:r>
      <w:r>
        <w:rPr>
          <w:spacing w:val="-1"/>
        </w:rPr>
        <w:t xml:space="preserve"> </w:t>
      </w:r>
      <w:r>
        <w:t xml:space="preserve">использования</w:t>
      </w:r>
      <w:r>
        <w:rPr>
          <w:spacing w:val="-1"/>
        </w:rPr>
        <w:t xml:space="preserve"> </w:t>
      </w:r>
      <w:r>
        <w:t xml:space="preserve">территории</w:t>
      </w:r>
      <w:r/>
    </w:p>
    <w:p>
      <w:pPr>
        <w:ind w:left="1564" w:right="1568" w:firstLine="0"/>
        <w:jc w:val="center"/>
        <w:spacing w:before="30"/>
        <w:rPr>
          <w:b/>
          <w:i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53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line">
                  <wp:posOffset>183536</wp:posOffset>
                </wp:positionV>
                <wp:extent cx="6324300" cy="9525"/>
                <wp:effectExtent l="0" t="0" r="0" b="0"/>
                <wp:wrapTopAndBottom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3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35405312;o:allowoverlap:true;o:allowincell:true;mso-position-horizontal-relative:page;margin-left:62.9pt;mso-position-horizontal:absolute;mso-position-vertical-relative:line;margin-top:14.5pt;mso-position-vertical:absolute;width:498.0pt;height:0.8pt;mso-wrap-distance-left:0.0pt;mso-wrap-distance-top:0.0pt;mso-wrap-distance-right:0.0pt;mso-wrap-distance-bottom:0.0pt;visibility:visible;" fillcolor="#000000" stroked="f"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 Лесопарковая зона ограниченного использования (населенный пункт с. Заборье)</w:t>
      </w:r>
      <w:r/>
    </w:p>
    <w:p>
      <w:pPr>
        <w:ind w:left="1992" w:right="1993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объект)</w:t>
      </w:r>
      <w:r/>
    </w:p>
    <w:p>
      <w:pPr>
        <w:ind w:left="1992" w:right="1993" w:firstLine="0"/>
        <w:jc w:val="center"/>
        <w:spacing w:before="137"/>
        <w:rPr>
          <w:b/>
          <w:sz w:val="20"/>
        </w:rPr>
      </w:pPr>
      <w:r>
        <w:rPr>
          <w:b/>
          <w:sz w:val="20"/>
        </w:rPr>
        <w:t xml:space="preserve">Раздел 1</w:t>
      </w:r>
      <w:r/>
    </w:p>
    <w:tbl>
      <w:tblPr>
        <w:tblW w:w="0" w:type="auto"/>
        <w:tblInd w:w="1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48"/>
        </w:trPr>
        <w:tc>
          <w:tcPr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4" w:type="dxa"/>
            <w:textDirection w:val="lrTb"/>
            <w:noWrap w:val="false"/>
          </w:tcPr>
          <w:p>
            <w:pPr>
              <w:pStyle w:val="856"/>
              <w:ind w:left="4133" w:right="4118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объекте</w:t>
            </w:r>
            <w:r/>
          </w:p>
        </w:tc>
      </w:tr>
      <w:tr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268" w:right="232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461" w:right="0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1926" w:right="0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характеристик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Заборьевское, с Заборье</w:t>
            </w:r>
            <w:r/>
          </w:p>
        </w:tc>
      </w:tr>
      <w:tr>
        <w:trPr>
          <w:trHeight w:val="7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15" w:right="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7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± ∆P)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2340" w:right="232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12 840 м² ± 40 м²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зона</w:t>
            </w:r>
            <w:r/>
          </w:p>
        </w:tc>
      </w:tr>
    </w:tbl>
    <w:p>
      <w:pPr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40" w:bottom="280" w:left="102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6"/>
              <w:ind w:left="3044" w:right="303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1. Система координат</w:t>
              <w:tab/>
            </w:r>
            <w:r>
              <w:rPr>
                <w:sz w:val="20"/>
              </w:rPr>
              <w:t xml:space="preserve">МСК-62 зона 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56"/>
              <w:ind w:left="2787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2" w:line="240" w:lineRule="auto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53" w:right="36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2" w:line="240" w:lineRule="auto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736" w:righ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2" w:line="240" w:lineRule="auto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6"/>
              <w:ind w:left="56" w:right="36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2" w:line="240" w:lineRule="auto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51" w:right="3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 xml:space="preserve"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5" w:right="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5" w:right="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465 564,90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1 340 738,01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260" w:right="0"/>
              <w:jc w:val="left"/>
              <w:spacing w:before="18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21" w:right="0"/>
              <w:spacing w:before="180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465 583,93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1 340 761,72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465 555,28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1 340 778,57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465 547,13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1 340 782,63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465 546,94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1 340 782,37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465 574,29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1 340 759,55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465 560,06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1 340 741,40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465 564,90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1 340 738,01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465 607,89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1 340 743,03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5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856"/>
              <w:ind w:left="260" w:right="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5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856"/>
              <w:ind w:left="21" w:right="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465 609,65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1 340 745,30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465 608,93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1 340 745,64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465 639,15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1 340 784,69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465 638,87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1 340 784,95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465 622,14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1 340 763,18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465 612,44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1 340 750,68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465 610,87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1 340 751,91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465 606,43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1 340 747,44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465 604,78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1 340 745,50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465 607,89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1 340 743,03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463 850,18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1 339 986,98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5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856"/>
              <w:ind w:left="260" w:right="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5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856"/>
              <w:ind w:left="21" w:right="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463 855,86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1 339 977,07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463 858,39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1 339 978,33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463 887,93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1 339 993,07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463 888,53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1 339 997,08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463 894,66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1 340 000,09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463 897,90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1 339 998,06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463 934,13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1 340 016,14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463 954,07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1 340 026,09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463 946,62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1 340 040,04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463 850,18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1 339 986,98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465 528,40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1 340 401,04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7" w:line="240" w:lineRule="auto"/>
              <w:rPr>
                <w:b/>
                <w:sz w:val="29"/>
              </w:rPr>
            </w:pPr>
            <w:r>
              <w:rPr>
                <w:b/>
                <w:sz w:val="29"/>
              </w:rPr>
            </w:r>
            <w:r/>
          </w:p>
          <w:p>
            <w:pPr>
              <w:pStyle w:val="856"/>
              <w:ind w:left="260" w:right="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7" w:line="240" w:lineRule="auto"/>
              <w:rPr>
                <w:b/>
                <w:sz w:val="29"/>
              </w:rPr>
            </w:pPr>
            <w:r>
              <w:rPr>
                <w:b/>
                <w:sz w:val="29"/>
              </w:rPr>
            </w:r>
            <w:r/>
          </w:p>
          <w:p>
            <w:pPr>
              <w:pStyle w:val="856"/>
              <w:ind w:left="21" w:right="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1 340 403,84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465 530,24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1 340 411,48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465 529,84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1 340 412,44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465 604,70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1 340 424,30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465 568,45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1 340 451,82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465 553,22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1 340 442,30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465 555,05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1 340 427,74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1 340 424,56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465 511,06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1 340 424,45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1 340 429,60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1 340 443,03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465 510,82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1 340 458,85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4522112" behindDoc="1" locked="0" layoutInCell="1" allowOverlap="1">
                <wp:simplePos x="0" y="0"/>
                <wp:positionH relativeFrom="page">
                  <wp:posOffset>2131200</wp:posOffset>
                </wp:positionH>
                <wp:positionV relativeFrom="page">
                  <wp:posOffset>854527</wp:posOffset>
                </wp:positionV>
                <wp:extent cx="4991400" cy="952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9914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34522112;o:allowoverlap:true;o:allowincell:true;mso-position-horizontal-relative:page;margin-left:167.8pt;mso-position-horizontal:absolute;mso-position-vertical-relative:page;margin-top:67.3pt;mso-position-vertical:absolute;width:393.0pt;height:0.8pt;mso-wrap-distance-left:9.0pt;mso-wrap-distance-top:0.0pt;mso-wrap-distance-right:9.0pt;mso-wrap-distance-bottom:0.0pt;visibility:visible;" fillcolor="#000000" stroked="f"/>
            </w:pict>
          </mc:Fallback>
        </mc:AlternateContent>
      </w:r>
      <w:r/>
    </w:p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6"/>
              <w:ind w:left="3044" w:right="303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6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465 478,02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1 340 512,51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1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260" w:right="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1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9" w:right="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1 340 504,45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465 467,49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1 340 500,25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465 470,72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1 340 496,04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465 479,13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1 340 483,80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1 340 464,98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465 477,12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1 340 454,72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1 340 455,79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465 455,58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1 340 461,37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465 447,70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1 340 465,91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465 439,43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1 340 472,24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1 340 482,75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1 340 489,25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465 416,19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1 340 495,01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465 415,59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1 340 495,05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465 373,14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1 340 512,08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465 358,50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1 340 517,94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465 338,11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1 340 526,26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465 327,40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1 340 514,61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465 329,45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1 340 513,40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465 318,38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1 340 491,93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465 308,52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1 340 494,09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465 295,56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1 340 480,00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465 356,47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1 340 417,02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465 387,55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1 340 448,79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465 394,57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1 340 455,71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1 340 466,48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465 406,04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1 340 470,48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465 409,92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1 340 476,92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465 413,92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1 340 474,77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1 340 473,26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1 340 464,07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465 440,86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1 340 460,18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465 463,92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1 340 446,05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465 472,33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1 340 437,70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465 474,95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1 340 440,01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465 493,63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1 340 428,03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465 506,15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1 340 419,54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525" w:right="510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465 528,40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1 340 401,04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56"/>
              <w:ind w:left="2033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6"/>
              <w:ind w:left="15" w:right="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6"/>
              <w:ind w:left="15" w:right="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6"/>
              <w:ind w:left="0" w:right="1273"/>
              <w:jc w:val="right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6"/>
              <w:ind w:left="18" w:right="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56"/>
              <w:ind w:left="13" w:right="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left="15" w:right="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left="15" w:right="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left="15" w:right="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0" w:right="1223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18" w:right="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6"/>
              <w:ind w:left="19" w:right="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800" w:right="440" w:bottom="280" w:left="102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ind w:right="0"/>
      <w:jc w:val="left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45216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2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34521600;o:allowoverlap:true;o:allowincell:true;mso-position-horizontal-relative:page;margin-left:291.5pt;mso-position-horizontal:absolute;mso-position-vertical-relative:page;margin-top:14.0pt;mso-position-vertical:absolute;width:43.4pt;height:27.6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2"/>
    <w:next w:val="852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9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2"/>
    <w:next w:val="852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9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2"/>
    <w:next w:val="852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table" w:styleId="69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1">
    <w:name w:val="No Spacing"/>
    <w:uiPriority w:val="1"/>
    <w:qFormat/>
    <w:pPr>
      <w:spacing w:before="0" w:after="0" w:line="240" w:lineRule="auto"/>
    </w:pPr>
  </w:style>
  <w:style w:type="character" w:styleId="692">
    <w:name w:val="Title Char"/>
    <w:basedOn w:val="849"/>
    <w:link w:val="854"/>
    <w:uiPriority w:val="10"/>
    <w:rPr>
      <w:sz w:val="48"/>
      <w:szCs w:val="48"/>
    </w:rPr>
  </w:style>
  <w:style w:type="paragraph" w:styleId="693">
    <w:name w:val="Subtitle"/>
    <w:basedOn w:val="852"/>
    <w:next w:val="852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9"/>
    <w:link w:val="693"/>
    <w:uiPriority w:val="11"/>
    <w:rPr>
      <w:sz w:val="24"/>
      <w:szCs w:val="24"/>
    </w:rPr>
  </w:style>
  <w:style w:type="paragraph" w:styleId="695">
    <w:name w:val="Quote"/>
    <w:basedOn w:val="852"/>
    <w:next w:val="852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52"/>
    <w:next w:val="852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52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9"/>
    <w:link w:val="699"/>
    <w:uiPriority w:val="99"/>
  </w:style>
  <w:style w:type="paragraph" w:styleId="701">
    <w:name w:val="Foot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9"/>
    <w:link w:val="701"/>
    <w:uiPriority w:val="99"/>
  </w:style>
  <w:style w:type="paragraph" w:styleId="703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52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49"/>
    <w:uiPriority w:val="99"/>
    <w:unhideWhenUsed/>
    <w:rPr>
      <w:vertAlign w:val="superscript"/>
    </w:rPr>
  </w:style>
  <w:style w:type="paragraph" w:styleId="835">
    <w:name w:val="endnote text"/>
    <w:basedOn w:val="852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49"/>
    <w:uiPriority w:val="99"/>
    <w:semiHidden/>
    <w:unhideWhenUsed/>
    <w:rPr>
      <w:vertAlign w:val="superscript"/>
    </w:rPr>
  </w:style>
  <w:style w:type="paragraph" w:styleId="838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52"/>
    <w:next w:val="852"/>
    <w:uiPriority w:val="99"/>
    <w:unhideWhenUsed/>
    <w:pPr>
      <w:spacing w:after="0" w:afterAutospacing="0"/>
    </w:p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3">
    <w:name w:val="Body Text"/>
    <w:basedOn w:val="852"/>
    <w:uiPriority w:val="1"/>
    <w:qFormat/>
    <w:pPr>
      <w:ind w:right="199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4">
    <w:name w:val="Title"/>
    <w:basedOn w:val="852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5">
    <w:name w:val="List Paragraph"/>
    <w:basedOn w:val="852"/>
    <w:uiPriority w:val="1"/>
    <w:qFormat/>
    <w:rPr>
      <w:lang w:val="ru-RU" w:eastAsia="en-US" w:bidi="ar-SA"/>
    </w:rPr>
  </w:style>
  <w:style w:type="paragraph" w:styleId="856">
    <w:name w:val="Table Paragraph"/>
    <w:basedOn w:val="852"/>
    <w:uiPriority w:val="1"/>
    <w:qFormat/>
    <w:pPr>
      <w:ind w:left="163" w:right="148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2024-10-24T12:56:12Z</dcterms:created>
  <dcterms:modified xsi:type="dcterms:W3CDTF">2025-11-25T06:34:38Z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АРГО 7.1.10633</vt:lpwstr>
  </property>
  <property fmtid="{D5CDD505-2E9C-101B-9397-08002B2CF9AE}" pid="4" name="LastSaved">
    <vt:filetime>2024-10-24T00:00:00Z</vt:filetime>
  </property>
</Properties>
</file>