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772" w:rsidRDefault="003D55A5">
      <w:pPr>
        <w:ind w:left="6378" w:right="-147"/>
      </w:pPr>
      <w:r>
        <w:rPr>
          <w:sz w:val="24"/>
          <w:szCs w:val="24"/>
        </w:rPr>
        <w:t>Приложение № 4</w:t>
      </w:r>
      <w:r>
        <w:rPr>
          <w:sz w:val="24"/>
          <w:szCs w:val="24"/>
        </w:rPr>
        <w:br/>
        <w:t>к постановлению главного управления архитектуры и градостроительства Рязанской области</w:t>
      </w:r>
    </w:p>
    <w:p w:rsidR="00C74C2B" w:rsidRDefault="00C74C2B" w:rsidP="00C74C2B">
      <w:pPr>
        <w:ind w:left="6378" w:right="-147"/>
      </w:pPr>
      <w:r>
        <w:rPr>
          <w:sz w:val="24"/>
          <w:szCs w:val="24"/>
        </w:rPr>
        <w:t>от 14 ноября 2025 г. № 985-п</w:t>
      </w:r>
    </w:p>
    <w:p w:rsidR="00C57772" w:rsidRDefault="00C57772">
      <w:pPr>
        <w:pStyle w:val="af9"/>
        <w:spacing w:before="69"/>
        <w:ind w:left="1731" w:right="1858"/>
        <w:jc w:val="center"/>
      </w:pPr>
      <w:bookmarkStart w:id="0" w:name="_GoBack"/>
      <w:bookmarkEnd w:id="0"/>
    </w:p>
    <w:p w:rsidR="00C57772" w:rsidRDefault="00C57772">
      <w:pPr>
        <w:pStyle w:val="af9"/>
        <w:spacing w:before="69"/>
        <w:ind w:left="1731" w:right="1858"/>
        <w:jc w:val="center"/>
        <w:rPr>
          <w:spacing w:val="-2"/>
        </w:rPr>
      </w:pPr>
    </w:p>
    <w:p w:rsidR="00C57772" w:rsidRDefault="00C57772">
      <w:pPr>
        <w:pStyle w:val="af9"/>
        <w:spacing w:before="69"/>
        <w:ind w:left="1731" w:right="1858"/>
        <w:jc w:val="center"/>
        <w:rPr>
          <w:spacing w:val="-2"/>
        </w:rPr>
      </w:pPr>
    </w:p>
    <w:p w:rsidR="00C57772" w:rsidRDefault="003D55A5">
      <w:pPr>
        <w:pStyle w:val="af9"/>
        <w:spacing w:before="69"/>
        <w:ind w:left="1731" w:right="1858"/>
        <w:jc w:val="center"/>
        <w:rPr>
          <w:spacing w:val="-2"/>
        </w:rPr>
      </w:pPr>
      <w:r>
        <w:rPr>
          <w:spacing w:val="-5"/>
        </w:rPr>
        <w:t>ГРАФИЧЕСКОЕ</w:t>
      </w:r>
      <w:r>
        <w:rPr>
          <w:spacing w:val="6"/>
        </w:rPr>
        <w:t xml:space="preserve"> </w:t>
      </w:r>
      <w:r>
        <w:rPr>
          <w:spacing w:val="-2"/>
        </w:rPr>
        <w:t>ОПИСАНИЕ</w:t>
      </w:r>
    </w:p>
    <w:p w:rsidR="00C57772" w:rsidRDefault="003D55A5">
      <w:pPr>
        <w:pStyle w:val="af9"/>
        <w:ind w:left="1730" w:right="1858"/>
        <w:jc w:val="center"/>
      </w:pPr>
      <w:r>
        <w:t>местоположения</w:t>
      </w:r>
      <w:r>
        <w:rPr>
          <w:spacing w:val="-14"/>
        </w:rPr>
        <w:t xml:space="preserve"> </w:t>
      </w:r>
      <w:r>
        <w:t>границ</w:t>
      </w:r>
      <w:r>
        <w:rPr>
          <w:spacing w:val="-14"/>
        </w:rPr>
        <w:t xml:space="preserve"> </w:t>
      </w:r>
      <w:r>
        <w:t>населенных</w:t>
      </w:r>
      <w:r>
        <w:rPr>
          <w:spacing w:val="-14"/>
        </w:rPr>
        <w:t xml:space="preserve"> </w:t>
      </w:r>
      <w:r>
        <w:t>пунктов,</w:t>
      </w:r>
      <w:r>
        <w:rPr>
          <w:spacing w:val="-13"/>
        </w:rPr>
        <w:t xml:space="preserve"> </w:t>
      </w:r>
      <w:r>
        <w:t>территориальных зон, особо охраняемых природных территорий, зон с особыми условиями использования территории</w:t>
      </w:r>
    </w:p>
    <w:p w:rsidR="00C57772" w:rsidRDefault="003D55A5">
      <w:pPr>
        <w:spacing w:before="30"/>
        <w:ind w:right="132"/>
        <w:jc w:val="center"/>
        <w:rPr>
          <w:b/>
          <w:i/>
          <w:sz w:val="20"/>
        </w:rPr>
      </w:pPr>
      <w:r>
        <w:rPr>
          <w:b/>
          <w:i/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Т Зона транспортной инфраструктуры (населенный пункт </w:t>
      </w:r>
      <w:proofErr w:type="gramStart"/>
      <w:r>
        <w:rPr>
          <w:b/>
          <w:i/>
          <w:sz w:val="20"/>
        </w:rPr>
        <w:t>с</w:t>
      </w:r>
      <w:proofErr w:type="gramEnd"/>
      <w:r>
        <w:rPr>
          <w:b/>
          <w:i/>
          <w:sz w:val="20"/>
        </w:rPr>
        <w:t xml:space="preserve">. </w:t>
      </w:r>
      <w:r>
        <w:rPr>
          <w:b/>
          <w:i/>
          <w:spacing w:val="-2"/>
          <w:sz w:val="20"/>
        </w:rPr>
        <w:t>Александровка)</w:t>
      </w:r>
    </w:p>
    <w:p w:rsidR="00C57772" w:rsidRDefault="003D55A5">
      <w:pPr>
        <w:ind w:left="1731" w:right="1858"/>
        <w:jc w:val="center"/>
        <w:rPr>
          <w:sz w:val="14"/>
        </w:rPr>
      </w:pPr>
      <w:proofErr w:type="gramStart"/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>объе</w:t>
      </w:r>
      <w:r>
        <w:rPr>
          <w:spacing w:val="-2"/>
          <w:sz w:val="14"/>
        </w:rPr>
        <w:t>кт)</w:t>
      </w:r>
      <w:proofErr w:type="gramEnd"/>
    </w:p>
    <w:p w:rsidR="00C57772" w:rsidRDefault="00C57772">
      <w:pPr>
        <w:spacing w:before="4"/>
        <w:rPr>
          <w:sz w:val="14"/>
        </w:rPr>
      </w:pPr>
    </w:p>
    <w:p w:rsidR="00C57772" w:rsidRDefault="003D55A5">
      <w:pPr>
        <w:spacing w:before="1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1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C57772">
        <w:trPr>
          <w:trHeight w:val="251"/>
        </w:trPr>
        <w:tc>
          <w:tcPr>
            <w:tcW w:w="10184" w:type="dxa"/>
            <w:gridSpan w:val="3"/>
          </w:tcPr>
          <w:p w:rsidR="00C57772" w:rsidRDefault="003D55A5">
            <w:pPr>
              <w:pStyle w:val="TableParagraph"/>
              <w:spacing w:before="0" w:line="221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>объекте</w:t>
            </w:r>
          </w:p>
        </w:tc>
      </w:tr>
      <w:tr w:rsidR="00C57772">
        <w:trPr>
          <w:trHeight w:val="489"/>
        </w:trPr>
        <w:tc>
          <w:tcPr>
            <w:tcW w:w="822" w:type="dxa"/>
          </w:tcPr>
          <w:p w:rsidR="00C57772" w:rsidRDefault="003D55A5">
            <w:pPr>
              <w:pStyle w:val="TableParagraph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gramStart"/>
            <w:r>
              <w:rPr>
                <w:b/>
                <w:spacing w:val="-5"/>
                <w:sz w:val="20"/>
              </w:rPr>
              <w:t>п</w:t>
            </w:r>
            <w:proofErr w:type="gramEnd"/>
            <w:r>
              <w:rPr>
                <w:b/>
                <w:spacing w:val="-5"/>
                <w:sz w:val="20"/>
              </w:rPr>
              <w:t>/п</w:t>
            </w:r>
          </w:p>
        </w:tc>
        <w:tc>
          <w:tcPr>
            <w:tcW w:w="3208" w:type="dxa"/>
          </w:tcPr>
          <w:p w:rsidR="00C57772" w:rsidRDefault="003D55A5"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C57772" w:rsidRDefault="003D55A5">
            <w:pPr>
              <w:pStyle w:val="TableParagraph"/>
              <w:spacing w:before="125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>характеристик</w:t>
            </w:r>
          </w:p>
        </w:tc>
      </w:tr>
      <w:tr w:rsidR="00C57772">
        <w:trPr>
          <w:trHeight w:val="251"/>
        </w:trPr>
        <w:tc>
          <w:tcPr>
            <w:tcW w:w="822" w:type="dxa"/>
          </w:tcPr>
          <w:p w:rsidR="00C57772" w:rsidRDefault="003D55A5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C57772" w:rsidRDefault="003D55A5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154" w:type="dxa"/>
          </w:tcPr>
          <w:p w:rsidR="00C57772" w:rsidRDefault="003D55A5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C57772">
        <w:trPr>
          <w:trHeight w:val="489"/>
        </w:trPr>
        <w:tc>
          <w:tcPr>
            <w:tcW w:w="822" w:type="dxa"/>
          </w:tcPr>
          <w:p w:rsidR="00C57772" w:rsidRDefault="003D55A5"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C57772" w:rsidRDefault="003D55A5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C57772" w:rsidRDefault="003D55A5">
            <w:pPr>
              <w:pStyle w:val="TableParagraph"/>
              <w:spacing w:before="0"/>
              <w:ind w:left="36" w:right="621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Ухоловский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сельское поселение Калининское, село Александровка.</w:t>
            </w:r>
          </w:p>
        </w:tc>
      </w:tr>
      <w:tr w:rsidR="00C57772">
        <w:trPr>
          <w:trHeight w:val="719"/>
        </w:trPr>
        <w:tc>
          <w:tcPr>
            <w:tcW w:w="822" w:type="dxa"/>
          </w:tcPr>
          <w:p w:rsidR="00C57772" w:rsidRDefault="00C57772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C57772" w:rsidRDefault="003D55A5"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08" w:type="dxa"/>
          </w:tcPr>
          <w:p w:rsidR="00C57772" w:rsidRDefault="003D55A5">
            <w:pPr>
              <w:pStyle w:val="TableParagraph"/>
              <w:spacing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площади (P ± ∆P)</w:t>
            </w:r>
          </w:p>
        </w:tc>
        <w:tc>
          <w:tcPr>
            <w:tcW w:w="6154" w:type="dxa"/>
          </w:tcPr>
          <w:p w:rsidR="00C57772" w:rsidRDefault="00C57772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C57772" w:rsidRDefault="003D55A5"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 xml:space="preserve">148 649 </w:t>
            </w:r>
            <w:r>
              <w:rPr>
                <w:spacing w:val="-5"/>
                <w:sz w:val="20"/>
              </w:rPr>
              <w:t>м²</w:t>
            </w:r>
          </w:p>
        </w:tc>
      </w:tr>
      <w:tr w:rsidR="00C57772">
        <w:trPr>
          <w:trHeight w:val="3195"/>
        </w:trPr>
        <w:tc>
          <w:tcPr>
            <w:tcW w:w="822" w:type="dxa"/>
          </w:tcPr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98"/>
              <w:ind w:left="0"/>
              <w:jc w:val="left"/>
              <w:rPr>
                <w:b/>
                <w:sz w:val="20"/>
              </w:rPr>
            </w:pPr>
          </w:p>
          <w:p w:rsidR="00C57772" w:rsidRDefault="003D55A5"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208" w:type="dxa"/>
          </w:tcPr>
          <w:p w:rsidR="00C57772" w:rsidRDefault="003D55A5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C57772" w:rsidRDefault="003D55A5">
            <w:pPr>
              <w:pStyle w:val="TableParagraph"/>
              <w:spacing w:before="0" w:line="261" w:lineRule="auto"/>
              <w:ind w:left="36" w:right="758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зона Реестровый номер: 62:22-7.144</w:t>
            </w:r>
          </w:p>
          <w:p w:rsidR="00C57772" w:rsidRDefault="003D55A5">
            <w:pPr>
              <w:pStyle w:val="TableParagraph"/>
              <w:spacing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>62:22</w:t>
            </w:r>
          </w:p>
          <w:p w:rsidR="00C57772" w:rsidRDefault="003D55A5">
            <w:pPr>
              <w:pStyle w:val="TableParagraph"/>
              <w:spacing w:before="14"/>
              <w:ind w:left="36" w:right="621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объекта: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транспортной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инфраструктуры (населенный пункт </w:t>
            </w:r>
            <w:proofErr w:type="gramStart"/>
            <w:r>
              <w:rPr>
                <w:sz w:val="20"/>
              </w:rPr>
              <w:t>с</w:t>
            </w:r>
            <w:proofErr w:type="gramEnd"/>
            <w:r>
              <w:rPr>
                <w:sz w:val="20"/>
              </w:rPr>
              <w:t>. Александровка)</w:t>
            </w:r>
          </w:p>
          <w:p w:rsidR="00C57772" w:rsidRDefault="003D55A5">
            <w:pPr>
              <w:pStyle w:val="TableParagraph"/>
              <w:spacing w:before="30"/>
              <w:ind w:left="36" w:right="621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Зона транспортной инфраструктуры</w:t>
            </w:r>
          </w:p>
          <w:p w:rsidR="00C57772" w:rsidRDefault="003D55A5">
            <w:pPr>
              <w:pStyle w:val="TableParagraph"/>
              <w:spacing w:before="3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>инфраструктур</w:t>
            </w:r>
          </w:p>
          <w:p w:rsidR="00C57772" w:rsidRDefault="003D55A5">
            <w:pPr>
              <w:pStyle w:val="TableParagraph"/>
              <w:spacing w:before="3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>-</w:t>
            </w:r>
          </w:p>
          <w:p w:rsidR="00C57772" w:rsidRDefault="003D55A5">
            <w:pPr>
              <w:pStyle w:val="TableParagraph"/>
              <w:spacing w:before="22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зоны (создании территории): главное управление архитектуры и градостроительства Рязанской области</w:t>
            </w:r>
          </w:p>
        </w:tc>
      </w:tr>
    </w:tbl>
    <w:p w:rsidR="00C57772" w:rsidRDefault="00C57772">
      <w:pPr>
        <w:pStyle w:val="TableParagraph"/>
        <w:jc w:val="left"/>
        <w:rPr>
          <w:sz w:val="20"/>
        </w:rPr>
        <w:sectPr w:rsidR="00C57772">
          <w:type w:val="continuous"/>
          <w:pgSz w:w="11900" w:h="16840"/>
          <w:pgMar w:top="500" w:right="425" w:bottom="280" w:left="1133" w:header="709" w:footer="709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C57772">
        <w:trPr>
          <w:trHeight w:val="251"/>
        </w:trPr>
        <w:tc>
          <w:tcPr>
            <w:tcW w:w="10186" w:type="dxa"/>
            <w:gridSpan w:val="8"/>
          </w:tcPr>
          <w:p w:rsidR="00C57772" w:rsidRDefault="003D55A5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C57772">
        <w:trPr>
          <w:trHeight w:val="385"/>
        </w:trPr>
        <w:tc>
          <w:tcPr>
            <w:tcW w:w="10186" w:type="dxa"/>
            <w:gridSpan w:val="8"/>
          </w:tcPr>
          <w:p w:rsidR="00C57772" w:rsidRDefault="003D55A5">
            <w:pPr>
              <w:pStyle w:val="TableParagraph"/>
              <w:tabs>
                <w:tab w:val="left" w:pos="2222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204441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Off x="0" y="0"/>
                                <a:chExt cx="5001260" cy="9525"/>
                              </a:xfrm>
                            </wpg:grpSpPr>
                            <wps:wsp>
                              <wps:cNvPr id="4" name="Полилиния 4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group id="group 2" o:spid="_x0000_s0000" style="position:absolute;z-index:-482044416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C57772">
        <w:trPr>
          <w:trHeight w:val="251"/>
        </w:trPr>
        <w:tc>
          <w:tcPr>
            <w:tcW w:w="10186" w:type="dxa"/>
            <w:gridSpan w:val="8"/>
          </w:tcPr>
          <w:p w:rsidR="00C57772" w:rsidRDefault="003D55A5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C57772">
        <w:trPr>
          <w:trHeight w:val="719"/>
        </w:trPr>
        <w:tc>
          <w:tcPr>
            <w:tcW w:w="1306" w:type="dxa"/>
            <w:vMerge w:val="restart"/>
          </w:tcPr>
          <w:p w:rsidR="00C57772" w:rsidRDefault="00C57772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C57772" w:rsidRDefault="003D55A5">
            <w:pPr>
              <w:pStyle w:val="TableParagraph"/>
              <w:spacing w:before="0"/>
              <w:ind w:left="26" w:right="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Обозначение характерных точек границы</w:t>
            </w:r>
          </w:p>
        </w:tc>
        <w:tc>
          <w:tcPr>
            <w:tcW w:w="2268" w:type="dxa"/>
            <w:gridSpan w:val="2"/>
          </w:tcPr>
          <w:p w:rsidR="00C57772" w:rsidRDefault="003D55A5">
            <w:pPr>
              <w:pStyle w:val="TableParagraph"/>
              <w:spacing w:before="121"/>
              <w:ind w:left="464" w:right="408" w:hanging="3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proofErr w:type="gramStart"/>
            <w:r>
              <w:rPr>
                <w:b/>
                <w:spacing w:val="-10"/>
                <w:sz w:val="20"/>
              </w:rPr>
              <w:t>м</w:t>
            </w:r>
            <w:proofErr w:type="gramEnd"/>
          </w:p>
        </w:tc>
        <w:tc>
          <w:tcPr>
            <w:tcW w:w="2268" w:type="dxa"/>
            <w:gridSpan w:val="2"/>
          </w:tcPr>
          <w:p w:rsidR="00C57772" w:rsidRDefault="003D55A5"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gramStart"/>
            <w:r>
              <w:rPr>
                <w:b/>
                <w:spacing w:val="-2"/>
                <w:sz w:val="20"/>
              </w:rPr>
              <w:t>м</w:t>
            </w:r>
            <w:proofErr w:type="gramEnd"/>
          </w:p>
        </w:tc>
        <w:tc>
          <w:tcPr>
            <w:tcW w:w="1594" w:type="dxa"/>
            <w:vMerge w:val="restart"/>
          </w:tcPr>
          <w:p w:rsidR="00C57772" w:rsidRDefault="003D55A5">
            <w:pPr>
              <w:pStyle w:val="TableParagraph"/>
              <w:spacing w:before="121"/>
              <w:ind w:left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 w:rsidR="00C57772" w:rsidRDefault="003D55A5">
            <w:pPr>
              <w:pStyle w:val="TableParagraph"/>
              <w:spacing w:before="10" w:line="230" w:lineRule="atLeast"/>
              <w:ind w:left="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</w:t>
            </w:r>
            <w:proofErr w:type="spellStart"/>
            <w:r>
              <w:rPr>
                <w:b/>
                <w:spacing w:val="-2"/>
                <w:sz w:val="20"/>
              </w:rPr>
              <w:t>квадратическая</w:t>
            </w:r>
            <w:proofErr w:type="spellEnd"/>
            <w:r>
              <w:rPr>
                <w:b/>
                <w:spacing w:val="-2"/>
                <w:sz w:val="20"/>
              </w:rPr>
              <w:t xml:space="preserve"> погрешность положения характерной </w:t>
            </w:r>
            <w:r>
              <w:rPr>
                <w:b/>
                <w:sz w:val="20"/>
              </w:rPr>
              <w:t>точки 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 м</w:t>
            </w:r>
          </w:p>
        </w:tc>
        <w:tc>
          <w:tcPr>
            <w:tcW w:w="1214" w:type="dxa"/>
            <w:vMerge w:val="restart"/>
          </w:tcPr>
          <w:p w:rsidR="00C57772" w:rsidRDefault="003D55A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>наличии)</w:t>
            </w:r>
          </w:p>
        </w:tc>
      </w:tr>
      <w:tr w:rsidR="00C57772">
        <w:trPr>
          <w:trHeight w:val="674"/>
        </w:trPr>
        <w:tc>
          <w:tcPr>
            <w:tcW w:w="1306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218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C57772" w:rsidRDefault="003D55A5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C57772" w:rsidRDefault="003D55A5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C57772">
        <w:trPr>
          <w:trHeight w:val="251"/>
        </w:trPr>
        <w:tc>
          <w:tcPr>
            <w:tcW w:w="10186" w:type="dxa"/>
            <w:gridSpan w:val="8"/>
          </w:tcPr>
          <w:p w:rsidR="00C57772" w:rsidRDefault="003D55A5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62:22-</w:t>
            </w:r>
            <w:r>
              <w:rPr>
                <w:spacing w:val="-2"/>
                <w:sz w:val="20"/>
              </w:rPr>
              <w:t>7.144</w:t>
            </w: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068,93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995,26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22"/>
              <w:ind w:left="0"/>
              <w:jc w:val="left"/>
              <w:rPr>
                <w:b/>
                <w:sz w:val="20"/>
              </w:rPr>
            </w:pPr>
          </w:p>
          <w:p w:rsidR="00C57772" w:rsidRDefault="003D55A5">
            <w:pPr>
              <w:pStyle w:val="TableParagraph"/>
              <w:spacing w:before="1"/>
              <w:ind w:left="16"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22"/>
              <w:ind w:left="0"/>
              <w:jc w:val="left"/>
              <w:rPr>
                <w:b/>
                <w:sz w:val="20"/>
              </w:rPr>
            </w:pPr>
          </w:p>
          <w:p w:rsidR="00C57772" w:rsidRDefault="003D55A5">
            <w:pPr>
              <w:pStyle w:val="TableParagraph"/>
              <w:spacing w:before="1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124,15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021,59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142,91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029,44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163,72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040,32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181,96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047,78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280,99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078,96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323,72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092,41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348,89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101,02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381,81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112,10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393,87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116,16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396,80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108,66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409,97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113,93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401,52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137,09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412,64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141,42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408,86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148,71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392,55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179,05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310,22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332,21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300,11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342,14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290,01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352,24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277,12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359,52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258,51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362,62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244,01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360,10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231,17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355,43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189,43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337,18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052,16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275,35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047,54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277,92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900,24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529,63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969,08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537,46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034,92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544,95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074,71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544,95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161,74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544,95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192,42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544,98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195,82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545,03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191,17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553,68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189,60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556,64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186,28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556,41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127,56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559,97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092,13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561,68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052,59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562,03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027,74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560,04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942,98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550,58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891,06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543,13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871,05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571,47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832,86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618,62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805,46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635,55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795,58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627,13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</w:tbl>
    <w:p w:rsidR="00C57772" w:rsidRDefault="00C57772">
      <w:pPr>
        <w:rPr>
          <w:sz w:val="2"/>
          <w:szCs w:val="2"/>
        </w:rPr>
        <w:sectPr w:rsidR="00C57772">
          <w:headerReference w:type="default" r:id="rId7"/>
          <w:pgSz w:w="11900" w:h="16840"/>
          <w:pgMar w:top="800" w:right="425" w:bottom="776" w:left="1133" w:header="300" w:footer="0" w:gutter="0"/>
          <w:pgNumType w:start="2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C57772">
        <w:trPr>
          <w:trHeight w:val="251"/>
        </w:trPr>
        <w:tc>
          <w:tcPr>
            <w:tcW w:w="10186" w:type="dxa"/>
            <w:gridSpan w:val="8"/>
          </w:tcPr>
          <w:p w:rsidR="00C57772" w:rsidRDefault="003D55A5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C57772" w:rsidRDefault="003D55A5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C57772" w:rsidRDefault="003D55A5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810,09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616,94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72"/>
              <w:ind w:left="0"/>
              <w:jc w:val="left"/>
              <w:rPr>
                <w:b/>
                <w:sz w:val="20"/>
              </w:rPr>
            </w:pPr>
          </w:p>
          <w:p w:rsidR="00C57772" w:rsidRDefault="003D55A5">
            <w:pPr>
              <w:pStyle w:val="TableParagraph"/>
              <w:spacing w:before="0"/>
              <w:ind w:left="16"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72"/>
              <w:ind w:left="0"/>
              <w:jc w:val="left"/>
              <w:rPr>
                <w:b/>
                <w:sz w:val="20"/>
              </w:rPr>
            </w:pPr>
          </w:p>
          <w:p w:rsidR="00C57772" w:rsidRDefault="003D55A5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833,43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600,54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855,01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569,67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882,91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529,76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935,98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440,40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014,00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309,05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035,42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268,41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043,69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259,48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059,14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259,48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071,76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264,42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104,18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281,90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187,29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317,07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229,25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334,83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249,28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343,30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268,16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343,30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279,20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337,90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291,57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323,12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316,24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281,03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358,46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202,30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374,15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173,04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342,50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157,44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324,06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148,47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206,97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101,74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142,98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075,00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094,98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056,46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081,80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050,81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044,86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032,86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023,50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023,54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010,85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018,24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993,18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009,00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981,59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003,33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968,81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997,27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961,41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993,65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899,28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965,78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895,33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963,77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890,32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975,78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878,63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005,38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878,45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006,62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876,19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022,16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874,39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070,03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868,49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065,98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870,24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021,43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871,88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010,41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847,07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027,42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819,82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043,31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786,33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062,65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774,80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085,51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768,78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112,64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768,40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161,08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748,61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257,13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738,89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288,70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697,91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360,80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667,61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440,88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663,21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449,99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655,00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466,95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</w:tbl>
    <w:p w:rsidR="00C57772" w:rsidRDefault="00C57772">
      <w:pPr>
        <w:rPr>
          <w:sz w:val="2"/>
          <w:szCs w:val="2"/>
        </w:rPr>
        <w:sectPr w:rsidR="00C57772">
          <w:type w:val="continuous"/>
          <w:pgSz w:w="11900" w:h="16840"/>
          <w:pgMar w:top="800" w:right="425" w:bottom="737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C57772">
        <w:trPr>
          <w:trHeight w:val="251"/>
        </w:trPr>
        <w:tc>
          <w:tcPr>
            <w:tcW w:w="10186" w:type="dxa"/>
            <w:gridSpan w:val="8"/>
          </w:tcPr>
          <w:p w:rsidR="00C57772" w:rsidRDefault="003D55A5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C57772" w:rsidRDefault="003D55A5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C57772" w:rsidRDefault="003D55A5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641,32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495,20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72"/>
              <w:ind w:left="0"/>
              <w:jc w:val="left"/>
              <w:rPr>
                <w:b/>
                <w:sz w:val="20"/>
              </w:rPr>
            </w:pPr>
          </w:p>
          <w:p w:rsidR="00C57772" w:rsidRDefault="003D55A5">
            <w:pPr>
              <w:pStyle w:val="TableParagraph"/>
              <w:spacing w:before="0"/>
              <w:ind w:left="16"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72"/>
              <w:ind w:left="0"/>
              <w:jc w:val="left"/>
              <w:rPr>
                <w:b/>
                <w:sz w:val="20"/>
              </w:rPr>
            </w:pPr>
          </w:p>
          <w:p w:rsidR="00C57772" w:rsidRDefault="003D55A5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640,39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494,83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629,40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528,67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620,65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548,11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601,04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578,84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588,40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606,73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584,28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606,53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584,07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606,49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597,52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576,92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617,13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546,21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625,66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527,23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636,85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492,92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635,92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492,55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662,09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438,50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692,45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358,24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733,35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286,30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742,79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255,63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762,40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160,44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762,78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111,96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770,29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082,72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782,11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058,78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811,56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041,69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817,07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038,49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826,17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033,28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840,91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024,84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844,44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022,82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872,96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003,36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879,59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987,19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884,86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974,35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889,13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963,23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869,30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954,57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861,44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968,17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849,21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961,44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856,91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946,83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836,94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936,99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797,06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918,26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789,57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932,65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778,56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927,49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785,95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912,46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775,06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906,87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621,87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812,83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569,43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780,34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519,90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750,87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507,18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742,06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495,96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758,62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367,60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943,39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343,78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979,23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324,87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986,28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298,35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002,23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289,73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001,44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327,35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954,31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338,33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924,00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491,60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737,41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473,67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721,59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456,91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711,63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</w:tbl>
    <w:p w:rsidR="00C57772" w:rsidRDefault="00C57772">
      <w:pPr>
        <w:rPr>
          <w:sz w:val="2"/>
          <w:szCs w:val="2"/>
        </w:rPr>
        <w:sectPr w:rsidR="00C57772">
          <w:type w:val="continuous"/>
          <w:pgSz w:w="11900" w:h="16840"/>
          <w:pgMar w:top="800" w:right="425" w:bottom="737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C57772">
        <w:trPr>
          <w:trHeight w:val="251"/>
        </w:trPr>
        <w:tc>
          <w:tcPr>
            <w:tcW w:w="10186" w:type="dxa"/>
            <w:gridSpan w:val="8"/>
          </w:tcPr>
          <w:p w:rsidR="00C57772" w:rsidRDefault="003D55A5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C57772" w:rsidRDefault="003D55A5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C57772" w:rsidRDefault="003D55A5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447,02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705,75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72"/>
              <w:ind w:left="0"/>
              <w:jc w:val="left"/>
              <w:rPr>
                <w:b/>
                <w:sz w:val="20"/>
              </w:rPr>
            </w:pPr>
          </w:p>
          <w:p w:rsidR="00C57772" w:rsidRDefault="003D55A5">
            <w:pPr>
              <w:pStyle w:val="TableParagraph"/>
              <w:spacing w:before="0"/>
              <w:ind w:left="16"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72"/>
              <w:ind w:left="0"/>
              <w:jc w:val="left"/>
              <w:rPr>
                <w:b/>
                <w:sz w:val="20"/>
              </w:rPr>
            </w:pPr>
          </w:p>
          <w:p w:rsidR="00C57772" w:rsidRDefault="003D55A5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428,86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694,95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413,38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683,64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413,94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682,73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397,85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672,65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393,35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669,02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378,08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659,28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360,44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648,03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340,90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635,60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334,07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632,29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300,43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682,56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256,64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734,01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187,37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810,24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162,60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837,49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149,28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825,37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169,45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804,93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246,43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726,88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290,31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675,70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321,14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624,02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293,35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606,97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285,49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601,42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248,00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573,94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207,62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545,72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189,48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531,47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153,07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503,94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130,06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483,90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087,56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514,69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066,30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531,01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002,54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579,97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945,25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620,36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907,38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656,77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894,74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645,53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934,14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607,57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942,43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600,22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055,84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520,78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119,69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477,68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007,89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387,70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923,68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326,80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856,00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267,00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861,21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260,84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197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848,94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250,78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832,40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238,02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820,62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232,11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833,86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213,05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858,79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175,85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862,49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178,52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840,55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205,90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870,03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230,04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885,84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241,11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894,99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228,04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023,10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330,83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039,39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343,31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157,21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441,12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363,25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188,02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377,00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197,43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</w:tbl>
    <w:p w:rsidR="00C57772" w:rsidRDefault="00C57772">
      <w:pPr>
        <w:rPr>
          <w:sz w:val="2"/>
          <w:szCs w:val="2"/>
        </w:rPr>
        <w:sectPr w:rsidR="00C57772">
          <w:type w:val="continuous"/>
          <w:pgSz w:w="11900" w:h="16840"/>
          <w:pgMar w:top="800" w:right="425" w:bottom="737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C57772">
        <w:trPr>
          <w:trHeight w:val="251"/>
        </w:trPr>
        <w:tc>
          <w:tcPr>
            <w:tcW w:w="10186" w:type="dxa"/>
            <w:gridSpan w:val="8"/>
          </w:tcPr>
          <w:p w:rsidR="00C57772" w:rsidRDefault="003D55A5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C57772" w:rsidRDefault="003D55A5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C57772" w:rsidRDefault="003D55A5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165,88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446,10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22"/>
              <w:ind w:left="0"/>
              <w:jc w:val="left"/>
              <w:rPr>
                <w:b/>
                <w:sz w:val="20"/>
              </w:rPr>
            </w:pPr>
          </w:p>
          <w:p w:rsidR="00C57772" w:rsidRDefault="003D55A5">
            <w:pPr>
              <w:pStyle w:val="TableParagraph"/>
              <w:spacing w:before="1"/>
              <w:ind w:left="16"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22"/>
              <w:ind w:left="0"/>
              <w:jc w:val="left"/>
              <w:rPr>
                <w:b/>
                <w:sz w:val="20"/>
              </w:rPr>
            </w:pPr>
          </w:p>
          <w:p w:rsidR="00C57772" w:rsidRDefault="003D55A5">
            <w:pPr>
              <w:pStyle w:val="TableParagraph"/>
              <w:spacing w:before="1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205,10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483,90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276,82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540,22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215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284,69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546,40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298,59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556,43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217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379,27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608,17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396,42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618,46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470,19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666,72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469,19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668,31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467,98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670,33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484,90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681,67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487,21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677,85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498,19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685,04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225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547,48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617,25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650,45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466,52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227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662,78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476,82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574,53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606,22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513,20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696,31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551,49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719,48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595,46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749,49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677,99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792,15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699,96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804,34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780,76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848,55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235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794,46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857,11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802,00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846,54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237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818,56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823,05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864,01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741,16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885,72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707,48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907,40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666,83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960,32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576,42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965,52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579,36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947,78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605,88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912,61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669,82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245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890,90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710,52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869,21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744,16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247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823,63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826,28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807,20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848,74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799,06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860,20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942,08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927,17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959,00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891,67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947,06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879,97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059,43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632,57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081,19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644,87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255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090,44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649,18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951,85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933,41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068,93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995,26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0186" w:type="dxa"/>
            <w:gridSpan w:val="8"/>
          </w:tcPr>
          <w:p w:rsidR="00C57772" w:rsidRDefault="003D55A5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62:22-</w:t>
            </w:r>
            <w:r>
              <w:rPr>
                <w:spacing w:val="-2"/>
                <w:sz w:val="20"/>
              </w:rPr>
              <w:t>7.144(1)</w:t>
            </w: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445,88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653,56</w:t>
            </w:r>
          </w:p>
        </w:tc>
        <w:tc>
          <w:tcPr>
            <w:tcW w:w="1594" w:type="dxa"/>
            <w:vMerge w:val="restart"/>
          </w:tcPr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74"/>
              <w:ind w:left="0"/>
              <w:jc w:val="left"/>
              <w:rPr>
                <w:b/>
                <w:sz w:val="20"/>
              </w:rPr>
            </w:pPr>
          </w:p>
          <w:p w:rsidR="00C57772" w:rsidRDefault="003D55A5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193"/>
              <w:ind w:left="0"/>
              <w:jc w:val="left"/>
              <w:rPr>
                <w:b/>
                <w:sz w:val="20"/>
              </w:rPr>
            </w:pPr>
          </w:p>
          <w:p w:rsidR="00C57772" w:rsidRDefault="003D55A5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469,19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668,31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467,98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670,33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484,90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681,67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</w:tbl>
    <w:p w:rsidR="00C57772" w:rsidRDefault="00C57772">
      <w:pPr>
        <w:rPr>
          <w:sz w:val="2"/>
          <w:szCs w:val="2"/>
        </w:rPr>
        <w:sectPr w:rsidR="00C57772">
          <w:type w:val="continuous"/>
          <w:pgSz w:w="11900" w:h="16840"/>
          <w:pgMar w:top="800" w:right="425" w:bottom="849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C57772">
        <w:trPr>
          <w:trHeight w:val="251"/>
        </w:trPr>
        <w:tc>
          <w:tcPr>
            <w:tcW w:w="10186" w:type="dxa"/>
            <w:gridSpan w:val="8"/>
          </w:tcPr>
          <w:p w:rsidR="00C57772" w:rsidRDefault="003D55A5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C57772" w:rsidRDefault="003D55A5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C57772" w:rsidRDefault="003D55A5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487,21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677,85</w:t>
            </w:r>
          </w:p>
        </w:tc>
        <w:tc>
          <w:tcPr>
            <w:tcW w:w="1594" w:type="dxa"/>
            <w:vMerge w:val="restart"/>
          </w:tcPr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176"/>
              <w:ind w:left="0"/>
              <w:jc w:val="left"/>
              <w:rPr>
                <w:b/>
                <w:sz w:val="20"/>
              </w:rPr>
            </w:pPr>
          </w:p>
          <w:p w:rsidR="00C57772" w:rsidRDefault="003D55A5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65"/>
              <w:ind w:left="0"/>
              <w:jc w:val="left"/>
              <w:rPr>
                <w:b/>
                <w:sz w:val="20"/>
              </w:rPr>
            </w:pPr>
          </w:p>
          <w:p w:rsidR="00C57772" w:rsidRDefault="003D55A5">
            <w:pPr>
              <w:pStyle w:val="TableParagraph"/>
              <w:spacing w:before="1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498,19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685,04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547,48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617,25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650,45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466,52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662,78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476,82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574,53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606,22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513,20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696,31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551,49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719,48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595,46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749,49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677,99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792,15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699,96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804,34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780,76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848,55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794,46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857,11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802,00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846,54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818,56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823,05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864,01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741,16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885,72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707,48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907,40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666,83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960,32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576,42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965,52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579,36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947,78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605,88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912,61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669,82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890,90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710,52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869,21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744,16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823,63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826,28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807,20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848,74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799,06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860,20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942,08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927,17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959,00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891,67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</w:tbl>
    <w:p w:rsidR="00C57772" w:rsidRDefault="00C57772">
      <w:pPr>
        <w:rPr>
          <w:sz w:val="2"/>
          <w:szCs w:val="2"/>
        </w:rPr>
        <w:sectPr w:rsidR="00C57772">
          <w:type w:val="continuous"/>
          <w:pgSz w:w="11900" w:h="16840"/>
          <w:pgMar w:top="800" w:right="425" w:bottom="751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C57772">
        <w:trPr>
          <w:trHeight w:val="251"/>
        </w:trPr>
        <w:tc>
          <w:tcPr>
            <w:tcW w:w="10186" w:type="dxa"/>
            <w:gridSpan w:val="8"/>
          </w:tcPr>
          <w:p w:rsidR="00C57772" w:rsidRDefault="003D55A5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C57772" w:rsidRDefault="003D55A5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C57772" w:rsidRDefault="003D55A5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947,06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879,97</w:t>
            </w:r>
          </w:p>
        </w:tc>
        <w:tc>
          <w:tcPr>
            <w:tcW w:w="1594" w:type="dxa"/>
            <w:vMerge w:val="restart"/>
          </w:tcPr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176"/>
              <w:ind w:left="0"/>
              <w:jc w:val="left"/>
              <w:rPr>
                <w:b/>
                <w:sz w:val="20"/>
              </w:rPr>
            </w:pPr>
          </w:p>
          <w:p w:rsidR="00C57772" w:rsidRDefault="003D55A5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65"/>
              <w:ind w:left="0"/>
              <w:jc w:val="left"/>
              <w:rPr>
                <w:b/>
                <w:sz w:val="20"/>
              </w:rPr>
            </w:pPr>
          </w:p>
          <w:p w:rsidR="00C57772" w:rsidRDefault="003D55A5">
            <w:pPr>
              <w:pStyle w:val="TableParagraph"/>
              <w:spacing w:before="1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059,43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632,57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081,19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644,87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090,44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649,18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951,85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933,41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068,93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995,26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124,15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021,59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142,91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029,44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163,72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040,32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181,96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047,78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280,99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078,96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323,72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092,41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348,89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101,02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381,81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112,10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393,87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116,16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396,80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108,66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409,97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113,93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401,52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137,09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412,64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141,42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408,86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148,71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392,55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179,05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310,22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332,21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300,11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342,14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290,01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352,24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277,12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359,52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258,51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362,62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244,01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360,10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231,17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355,43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189,43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337,18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</w:tbl>
    <w:p w:rsidR="00C57772" w:rsidRDefault="00C57772">
      <w:pPr>
        <w:rPr>
          <w:sz w:val="2"/>
          <w:szCs w:val="2"/>
        </w:rPr>
        <w:sectPr w:rsidR="00C57772">
          <w:type w:val="continuous"/>
          <w:pgSz w:w="11900" w:h="16840"/>
          <w:pgMar w:top="800" w:right="425" w:bottom="751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C57772">
        <w:trPr>
          <w:trHeight w:val="251"/>
        </w:trPr>
        <w:tc>
          <w:tcPr>
            <w:tcW w:w="10186" w:type="dxa"/>
            <w:gridSpan w:val="8"/>
          </w:tcPr>
          <w:p w:rsidR="00C57772" w:rsidRDefault="003D55A5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C57772" w:rsidRDefault="003D55A5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C57772" w:rsidRDefault="003D55A5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052,16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275,35</w:t>
            </w:r>
          </w:p>
        </w:tc>
        <w:tc>
          <w:tcPr>
            <w:tcW w:w="1594" w:type="dxa"/>
            <w:vMerge w:val="restart"/>
          </w:tcPr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176"/>
              <w:ind w:left="0"/>
              <w:jc w:val="left"/>
              <w:rPr>
                <w:b/>
                <w:sz w:val="20"/>
              </w:rPr>
            </w:pPr>
          </w:p>
          <w:p w:rsidR="00C57772" w:rsidRDefault="003D55A5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65"/>
              <w:ind w:left="0"/>
              <w:jc w:val="left"/>
              <w:rPr>
                <w:b/>
                <w:sz w:val="20"/>
              </w:rPr>
            </w:pPr>
          </w:p>
          <w:p w:rsidR="00C57772" w:rsidRDefault="003D55A5">
            <w:pPr>
              <w:pStyle w:val="TableParagraph"/>
              <w:spacing w:before="1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047,54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277,92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900,24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529,63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969,08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537,46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034,92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544,95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074,71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544,95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161,74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544,95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192,42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544,98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195,82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545,03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191,17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553,68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189,60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556,64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186,28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556,41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127,56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559,97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092,13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561,68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052,59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562,03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027,74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560,04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942,98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550,58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891,06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543,13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871,05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571,47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832,86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618,62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805,46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635,55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795,58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627,13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810,09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616,94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833,43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600,54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855,01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569,67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882,91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529,76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935,98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440,40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014,00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309,05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035,42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268,41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</w:tbl>
    <w:p w:rsidR="00C57772" w:rsidRDefault="00C57772">
      <w:pPr>
        <w:rPr>
          <w:sz w:val="2"/>
          <w:szCs w:val="2"/>
        </w:rPr>
        <w:sectPr w:rsidR="00C57772">
          <w:type w:val="continuous"/>
          <w:pgSz w:w="11900" w:h="16840"/>
          <w:pgMar w:top="800" w:right="425" w:bottom="751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C57772">
        <w:trPr>
          <w:trHeight w:val="251"/>
        </w:trPr>
        <w:tc>
          <w:tcPr>
            <w:tcW w:w="10186" w:type="dxa"/>
            <w:gridSpan w:val="8"/>
          </w:tcPr>
          <w:p w:rsidR="00C57772" w:rsidRDefault="003D55A5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C57772" w:rsidRDefault="003D55A5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C57772" w:rsidRDefault="003D55A5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043,69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259,48</w:t>
            </w:r>
          </w:p>
        </w:tc>
        <w:tc>
          <w:tcPr>
            <w:tcW w:w="1594" w:type="dxa"/>
            <w:vMerge w:val="restart"/>
          </w:tcPr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176"/>
              <w:ind w:left="0"/>
              <w:jc w:val="left"/>
              <w:rPr>
                <w:b/>
                <w:sz w:val="20"/>
              </w:rPr>
            </w:pPr>
          </w:p>
          <w:p w:rsidR="00C57772" w:rsidRDefault="003D55A5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65"/>
              <w:ind w:left="0"/>
              <w:jc w:val="left"/>
              <w:rPr>
                <w:b/>
                <w:sz w:val="20"/>
              </w:rPr>
            </w:pPr>
          </w:p>
          <w:p w:rsidR="00C57772" w:rsidRDefault="003D55A5">
            <w:pPr>
              <w:pStyle w:val="TableParagraph"/>
              <w:spacing w:before="1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059,14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259,48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071,76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264,42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104,18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281,90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187,29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317,07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229,25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334,83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249,28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343,30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268,16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343,30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279,20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337,90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291,57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323,12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316,24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281,03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358,46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202,30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374,15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173,04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342,50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157,44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324,06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148,47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269,92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124,39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237,04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113,74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206,97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101,74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142,98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075,00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094,98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056,46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081,80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050,81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044,86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032,86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023,50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023,54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010,85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018,24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993,18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009,00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981,59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003,33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968,81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997,27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961,41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993,65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899,28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965,78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</w:tbl>
    <w:p w:rsidR="00C57772" w:rsidRDefault="00C57772">
      <w:pPr>
        <w:rPr>
          <w:sz w:val="2"/>
          <w:szCs w:val="2"/>
        </w:rPr>
        <w:sectPr w:rsidR="00C57772">
          <w:type w:val="continuous"/>
          <w:pgSz w:w="11900" w:h="16840"/>
          <w:pgMar w:top="800" w:right="425" w:bottom="751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C57772">
        <w:trPr>
          <w:trHeight w:val="251"/>
        </w:trPr>
        <w:tc>
          <w:tcPr>
            <w:tcW w:w="10186" w:type="dxa"/>
            <w:gridSpan w:val="8"/>
          </w:tcPr>
          <w:p w:rsidR="00C57772" w:rsidRDefault="003D55A5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C57772" w:rsidRDefault="003D55A5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C57772" w:rsidRDefault="003D55A5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895,33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963,77</w:t>
            </w:r>
          </w:p>
        </w:tc>
        <w:tc>
          <w:tcPr>
            <w:tcW w:w="1594" w:type="dxa"/>
            <w:vMerge w:val="restart"/>
          </w:tcPr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176"/>
              <w:ind w:left="0"/>
              <w:jc w:val="left"/>
              <w:rPr>
                <w:b/>
                <w:sz w:val="20"/>
              </w:rPr>
            </w:pPr>
          </w:p>
          <w:p w:rsidR="00C57772" w:rsidRDefault="003D55A5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65"/>
              <w:ind w:left="0"/>
              <w:jc w:val="left"/>
              <w:rPr>
                <w:b/>
                <w:sz w:val="20"/>
              </w:rPr>
            </w:pPr>
          </w:p>
          <w:p w:rsidR="00C57772" w:rsidRDefault="003D55A5">
            <w:pPr>
              <w:pStyle w:val="TableParagraph"/>
              <w:spacing w:before="1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890,32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975,78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878,63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005,38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878,45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006,62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876,19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022,16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874,39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070,03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868,49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065,98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870,24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021,43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871,88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010,41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847,07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027,42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819,82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043,31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786,33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062,65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774,80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085,51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768,78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112,64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768,40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161,08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748,61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257,13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738,89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288,70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697,91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360,80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667,61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440,88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663,21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449,99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655,00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466,95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641,32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495,20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640,39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494,83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629,40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528,67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620,65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548,11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601,04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578,84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588,40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606,73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584,28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606,53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584,07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606,49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</w:tbl>
    <w:p w:rsidR="00C57772" w:rsidRDefault="00C57772">
      <w:pPr>
        <w:rPr>
          <w:sz w:val="2"/>
          <w:szCs w:val="2"/>
        </w:rPr>
        <w:sectPr w:rsidR="00C57772">
          <w:type w:val="continuous"/>
          <w:pgSz w:w="11900" w:h="16840"/>
          <w:pgMar w:top="800" w:right="425" w:bottom="751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C57772">
        <w:trPr>
          <w:trHeight w:val="251"/>
        </w:trPr>
        <w:tc>
          <w:tcPr>
            <w:tcW w:w="10186" w:type="dxa"/>
            <w:gridSpan w:val="8"/>
          </w:tcPr>
          <w:p w:rsidR="00C57772" w:rsidRDefault="003D55A5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C57772" w:rsidRDefault="003D55A5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C57772" w:rsidRDefault="003D55A5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597,52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576,92</w:t>
            </w:r>
          </w:p>
        </w:tc>
        <w:tc>
          <w:tcPr>
            <w:tcW w:w="1594" w:type="dxa"/>
            <w:vMerge w:val="restart"/>
          </w:tcPr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176"/>
              <w:ind w:left="0"/>
              <w:jc w:val="left"/>
              <w:rPr>
                <w:b/>
                <w:sz w:val="20"/>
              </w:rPr>
            </w:pPr>
          </w:p>
          <w:p w:rsidR="00C57772" w:rsidRDefault="003D55A5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65"/>
              <w:ind w:left="0"/>
              <w:jc w:val="left"/>
              <w:rPr>
                <w:b/>
                <w:sz w:val="20"/>
              </w:rPr>
            </w:pPr>
          </w:p>
          <w:p w:rsidR="00C57772" w:rsidRDefault="003D55A5">
            <w:pPr>
              <w:pStyle w:val="TableParagraph"/>
              <w:spacing w:before="1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617,13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546,21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625,66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527,23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636,85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492,92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635,92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492,55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662,09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438,50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692,45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358,24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733,35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286,30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742,79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255,63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762,40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160,44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762,78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111,96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770,29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082,72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782,11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058,78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811,56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041,69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817,07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038,49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826,17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033,28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840,91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024,84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844,44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022,82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872,96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003,36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879,59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987,19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884,86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974,35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889,13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963,23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869,30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954,57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861,44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968,17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849,21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961,44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856,91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946,83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836,94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936,99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797,06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918,26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789,57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932,65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</w:tbl>
    <w:p w:rsidR="00C57772" w:rsidRDefault="00C57772">
      <w:pPr>
        <w:rPr>
          <w:sz w:val="2"/>
          <w:szCs w:val="2"/>
        </w:rPr>
        <w:sectPr w:rsidR="00C57772">
          <w:type w:val="continuous"/>
          <w:pgSz w:w="11900" w:h="16840"/>
          <w:pgMar w:top="800" w:right="425" w:bottom="751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C57772">
        <w:trPr>
          <w:trHeight w:val="251"/>
        </w:trPr>
        <w:tc>
          <w:tcPr>
            <w:tcW w:w="10186" w:type="dxa"/>
            <w:gridSpan w:val="8"/>
          </w:tcPr>
          <w:p w:rsidR="00C57772" w:rsidRDefault="003D55A5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C57772" w:rsidRDefault="003D55A5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C57772" w:rsidRDefault="003D55A5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778,56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927,49</w:t>
            </w:r>
          </w:p>
        </w:tc>
        <w:tc>
          <w:tcPr>
            <w:tcW w:w="1594" w:type="dxa"/>
            <w:vMerge w:val="restart"/>
          </w:tcPr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176"/>
              <w:ind w:left="0"/>
              <w:jc w:val="left"/>
              <w:rPr>
                <w:b/>
                <w:sz w:val="20"/>
              </w:rPr>
            </w:pPr>
          </w:p>
          <w:p w:rsidR="00C57772" w:rsidRDefault="003D55A5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65"/>
              <w:ind w:left="0"/>
              <w:jc w:val="left"/>
              <w:rPr>
                <w:b/>
                <w:sz w:val="20"/>
              </w:rPr>
            </w:pPr>
          </w:p>
          <w:p w:rsidR="00C57772" w:rsidRDefault="003D55A5">
            <w:pPr>
              <w:pStyle w:val="TableParagraph"/>
              <w:spacing w:before="1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785,95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912,46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775,06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906,87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621,87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812,83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569,43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780,34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519,90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750,87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507,18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742,06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495,96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758,62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367,60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943,39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343,78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979,23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324,87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986,28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298,35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002,23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289,73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001,44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327,35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954,31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338,33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924,00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491,60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737,41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473,67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721,59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456,91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711,63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197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447,02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705,75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428,86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694,95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413,38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683,64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413,94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682,73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397,85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672,65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393,35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669,02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378,08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659,28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360,44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648,03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340,90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635,60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334,07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632,29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300,43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682,56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</w:tbl>
    <w:p w:rsidR="00C57772" w:rsidRDefault="00C57772">
      <w:pPr>
        <w:rPr>
          <w:sz w:val="2"/>
          <w:szCs w:val="2"/>
        </w:rPr>
        <w:sectPr w:rsidR="00C57772">
          <w:type w:val="continuous"/>
          <w:pgSz w:w="11900" w:h="16840"/>
          <w:pgMar w:top="800" w:right="425" w:bottom="751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C57772">
        <w:trPr>
          <w:trHeight w:val="251"/>
        </w:trPr>
        <w:tc>
          <w:tcPr>
            <w:tcW w:w="10186" w:type="dxa"/>
            <w:gridSpan w:val="8"/>
          </w:tcPr>
          <w:p w:rsidR="00C57772" w:rsidRDefault="003D55A5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C57772" w:rsidRDefault="003D55A5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C57772" w:rsidRDefault="003D55A5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256,64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734,01</w:t>
            </w:r>
          </w:p>
        </w:tc>
        <w:tc>
          <w:tcPr>
            <w:tcW w:w="1594" w:type="dxa"/>
            <w:vMerge w:val="restart"/>
          </w:tcPr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176"/>
              <w:ind w:left="0"/>
              <w:jc w:val="left"/>
              <w:rPr>
                <w:b/>
                <w:sz w:val="20"/>
              </w:rPr>
            </w:pPr>
          </w:p>
          <w:p w:rsidR="00C57772" w:rsidRDefault="003D55A5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65"/>
              <w:ind w:left="0"/>
              <w:jc w:val="left"/>
              <w:rPr>
                <w:b/>
                <w:sz w:val="20"/>
              </w:rPr>
            </w:pPr>
          </w:p>
          <w:p w:rsidR="00C57772" w:rsidRDefault="003D55A5">
            <w:pPr>
              <w:pStyle w:val="TableParagraph"/>
              <w:spacing w:before="1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187,37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810,24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162,60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837,49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149,28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825,37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169,45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804,93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246,43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726,88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290,31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675,70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215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321,14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624,02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293,35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606,97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217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285,49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601,42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248,00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573,94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207,62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545,72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189,48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531,47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153,07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503,94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130,06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483,90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087,56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514,69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066,30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531,01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225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002,54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579,97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945,25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620,36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227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907,38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656,77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894,74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645,53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934,14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607,57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942,43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600,22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055,84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520,78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119,69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477,68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007,89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387,70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923,68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326,80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235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856,00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267,00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861,21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260,84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</w:tbl>
    <w:p w:rsidR="00C57772" w:rsidRDefault="00C57772">
      <w:pPr>
        <w:rPr>
          <w:sz w:val="2"/>
          <w:szCs w:val="2"/>
        </w:rPr>
        <w:sectPr w:rsidR="00C57772">
          <w:type w:val="continuous"/>
          <w:pgSz w:w="11900" w:h="16840"/>
          <w:pgMar w:top="800" w:right="425" w:bottom="751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C57772">
        <w:trPr>
          <w:trHeight w:val="251"/>
        </w:trPr>
        <w:tc>
          <w:tcPr>
            <w:tcW w:w="10186" w:type="dxa"/>
            <w:gridSpan w:val="8"/>
          </w:tcPr>
          <w:p w:rsidR="00C57772" w:rsidRDefault="003D55A5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C57772">
        <w:trPr>
          <w:trHeight w:val="251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C57772" w:rsidRDefault="003D55A5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C57772" w:rsidRDefault="003D55A5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237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848,94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250,78</w:t>
            </w:r>
          </w:p>
        </w:tc>
        <w:tc>
          <w:tcPr>
            <w:tcW w:w="1594" w:type="dxa"/>
            <w:vMerge w:val="restart"/>
          </w:tcPr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41"/>
              <w:ind w:left="0"/>
              <w:jc w:val="left"/>
              <w:rPr>
                <w:b/>
                <w:sz w:val="20"/>
              </w:rPr>
            </w:pPr>
          </w:p>
          <w:p w:rsidR="00C57772" w:rsidRDefault="003D55A5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C57772" w:rsidRDefault="00C57772">
            <w:pPr>
              <w:pStyle w:val="TableParagraph"/>
              <w:spacing w:before="160"/>
              <w:ind w:left="0"/>
              <w:jc w:val="left"/>
              <w:rPr>
                <w:b/>
                <w:sz w:val="20"/>
              </w:rPr>
            </w:pPr>
          </w:p>
          <w:p w:rsidR="00C57772" w:rsidRDefault="003D55A5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832,40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238,02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820,62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232,11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833,86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213,05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858,79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175,85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862,49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178,52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840,55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205,90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870,03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230,04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245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885,84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241,11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894,99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228,04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247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023,10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330,83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039,39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343,31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157,21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441,12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363,25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188,02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377,00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197,43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165,88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446,10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205,10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483,90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276,82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540,22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255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284,69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546,40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256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298,59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556,43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257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379,27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608,17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396,42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618,46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489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445,88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653,56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C57772" w:rsidRDefault="00C57772">
            <w:pPr>
              <w:rPr>
                <w:sz w:val="2"/>
                <w:szCs w:val="2"/>
              </w:rPr>
            </w:pPr>
          </w:p>
        </w:tc>
      </w:tr>
      <w:tr w:rsidR="00C57772">
        <w:trPr>
          <w:trHeight w:val="251"/>
        </w:trPr>
        <w:tc>
          <w:tcPr>
            <w:tcW w:w="10186" w:type="dxa"/>
            <w:gridSpan w:val="8"/>
          </w:tcPr>
          <w:p w:rsidR="00C57772" w:rsidRDefault="003D55A5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C57772">
        <w:trPr>
          <w:trHeight w:val="252"/>
        </w:trPr>
        <w:tc>
          <w:tcPr>
            <w:tcW w:w="1306" w:type="dxa"/>
          </w:tcPr>
          <w:p w:rsidR="00C57772" w:rsidRDefault="003D55A5">
            <w:pPr>
              <w:pStyle w:val="TableParagraph"/>
              <w:spacing w:line="226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line="226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C57772" w:rsidRDefault="003D55A5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line="226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C57772" w:rsidRDefault="003D55A5"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C57772">
        <w:trPr>
          <w:trHeight w:val="258"/>
        </w:trPr>
        <w:tc>
          <w:tcPr>
            <w:tcW w:w="1306" w:type="dxa"/>
          </w:tcPr>
          <w:p w:rsidR="00C57772" w:rsidRDefault="003D55A5">
            <w:pPr>
              <w:pStyle w:val="TableParagraph"/>
              <w:spacing w:before="14" w:line="225" w:lineRule="exact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4" w:line="225" w:lineRule="exact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C57772" w:rsidRDefault="003D55A5">
            <w:pPr>
              <w:pStyle w:val="TableParagraph"/>
              <w:spacing w:before="14"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</w:tcPr>
          <w:p w:rsidR="00C57772" w:rsidRDefault="003D55A5">
            <w:pPr>
              <w:pStyle w:val="TableParagraph"/>
              <w:spacing w:before="14" w:line="225" w:lineRule="exact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C57772" w:rsidRDefault="003D55A5">
            <w:pPr>
              <w:pStyle w:val="TableParagraph"/>
              <w:spacing w:before="14"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</w:tcPr>
          <w:p w:rsidR="00C57772" w:rsidRDefault="003D55A5">
            <w:pPr>
              <w:pStyle w:val="TableParagraph"/>
              <w:spacing w:before="14" w:line="225" w:lineRule="exact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C57772" w:rsidRDefault="00C57772"/>
    <w:sectPr w:rsidR="00C57772">
      <w:type w:val="continuous"/>
      <w:pgSz w:w="11900" w:h="16840"/>
      <w:pgMar w:top="800" w:right="425" w:bottom="280" w:left="1133" w:header="30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5A5" w:rsidRDefault="003D55A5">
      <w:r>
        <w:separator/>
      </w:r>
    </w:p>
  </w:endnote>
  <w:endnote w:type="continuationSeparator" w:id="0">
    <w:p w:rsidR="003D55A5" w:rsidRDefault="003D5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5A5" w:rsidRDefault="003D55A5">
      <w:r>
        <w:separator/>
      </w:r>
    </w:p>
  </w:footnote>
  <w:footnote w:type="continuationSeparator" w:id="0">
    <w:p w:rsidR="003D55A5" w:rsidRDefault="003D55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772" w:rsidRDefault="003D55A5">
    <w:pPr>
      <w:pStyle w:val="af9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2043904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57772" w:rsidRDefault="003D55A5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72212A">
                            <w:rPr>
                              <w:noProof/>
                              <w:spacing w:val="-5"/>
                              <w:sz w:val="24"/>
                            </w:rPr>
                            <w:t>15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  <w:p w:rsidR="00C57772" w:rsidRDefault="003D55A5">
                          <w:pPr>
                            <w:spacing w:before="17"/>
                            <w:ind w:left="5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0.5pt;margin-top:14pt;width:41.35pt;height:27.65pt;z-index:-212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" filled="f" stroked="f">
              <v:textbox inset="0,0,0,0">
                <w:txbxContent>
                  <w:p w:rsidR="00C57772" w:rsidRDefault="003D55A5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72212A">
                      <w:rPr>
                        <w:noProof/>
                        <w:spacing w:val="-5"/>
                        <w:sz w:val="24"/>
                      </w:rPr>
                      <w:t>15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  <w:p w:rsidR="00C57772" w:rsidRDefault="003D55A5">
                    <w:pPr>
                      <w:spacing w:before="17"/>
                      <w:ind w:left="51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772"/>
    <w:rsid w:val="003D55A5"/>
    <w:rsid w:val="0072212A"/>
    <w:rsid w:val="00C57772"/>
    <w:rsid w:val="00C7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uiPriority w:val="1"/>
    <w:qFormat/>
    <w:rPr>
      <w:b/>
      <w:bCs/>
    </w:rPr>
  </w:style>
  <w:style w:type="paragraph" w:styleId="a5">
    <w:name w:val="Title"/>
    <w:basedOn w:val="a"/>
    <w:link w:val="a4"/>
    <w:uiPriority w:val="1"/>
    <w:qFormat/>
    <w:pPr>
      <w:spacing w:before="10"/>
      <w:ind w:left="20"/>
    </w:pPr>
    <w:rPr>
      <w:sz w:val="24"/>
      <w:szCs w:val="24"/>
    </w:rPr>
  </w:style>
  <w:style w:type="paragraph" w:styleId="af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"/>
      <w:ind w:left="14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uiPriority w:val="1"/>
    <w:qFormat/>
    <w:rPr>
      <w:b/>
      <w:bCs/>
    </w:rPr>
  </w:style>
  <w:style w:type="paragraph" w:styleId="a5">
    <w:name w:val="Title"/>
    <w:basedOn w:val="a"/>
    <w:link w:val="a4"/>
    <w:uiPriority w:val="1"/>
    <w:qFormat/>
    <w:pPr>
      <w:spacing w:before="10"/>
      <w:ind w:left="20"/>
    </w:pPr>
    <w:rPr>
      <w:sz w:val="24"/>
      <w:szCs w:val="24"/>
    </w:rPr>
  </w:style>
  <w:style w:type="paragraph" w:styleId="af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"/>
      <w:ind w:left="1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7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3543</Words>
  <Characters>20201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5</cp:revision>
  <cp:lastPrinted>2025-11-17T14:46:00Z</cp:lastPrinted>
  <dcterms:created xsi:type="dcterms:W3CDTF">2025-10-23T12:51:00Z</dcterms:created>
  <dcterms:modified xsi:type="dcterms:W3CDTF">2025-11-17T14:46:00Z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2025-10-23T00:00:00Z</vt:filetime>
  </property>
  <property fmtid="{D5CDD505-2E9C-101B-9397-08002B2CF9AE}" pid="5" name="Producer">
    <vt:lpwstr>4-Heights™ PDF Library 3.4.0.6904 (http://www.pdf-tools.com)</vt:lpwstr>
  </property>
</Properties>
</file>