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B43" w:rsidRDefault="005A4BD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B43" w:rsidRDefault="005A4BD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91B43" w:rsidRDefault="005A4BD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91B43" w:rsidRDefault="00291B4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91B43" w:rsidRDefault="00291B4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91B43" w:rsidRDefault="005A4BD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91B43" w:rsidRDefault="00291B43">
      <w:pPr>
        <w:tabs>
          <w:tab w:val="left" w:pos="709"/>
        </w:tabs>
        <w:jc w:val="center"/>
        <w:rPr>
          <w:sz w:val="28"/>
        </w:rPr>
      </w:pPr>
    </w:p>
    <w:p w:rsidR="00291B43" w:rsidRDefault="00291B43">
      <w:pPr>
        <w:tabs>
          <w:tab w:val="left" w:pos="709"/>
        </w:tabs>
        <w:jc w:val="center"/>
        <w:rPr>
          <w:sz w:val="28"/>
        </w:rPr>
      </w:pPr>
    </w:p>
    <w:p w:rsidR="00291B43" w:rsidRDefault="005A4BD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E558BC">
        <w:rPr>
          <w:sz w:val="28"/>
        </w:rPr>
        <w:t>08</w:t>
      </w:r>
      <w:r>
        <w:rPr>
          <w:sz w:val="28"/>
        </w:rPr>
        <w:t>»</w:t>
      </w:r>
      <w:r w:rsidR="00E558BC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</w:t>
      </w:r>
      <w:r w:rsidR="00E558BC">
        <w:rPr>
          <w:sz w:val="28"/>
        </w:rPr>
        <w:t xml:space="preserve">                  </w:t>
      </w:r>
      <w:r>
        <w:rPr>
          <w:sz w:val="28"/>
        </w:rPr>
        <w:t xml:space="preserve"> № </w:t>
      </w:r>
      <w:r w:rsidR="00E558BC">
        <w:rPr>
          <w:sz w:val="28"/>
        </w:rPr>
        <w:t>1069-п</w:t>
      </w:r>
    </w:p>
    <w:p w:rsidR="00291B43" w:rsidRDefault="00291B43">
      <w:pPr>
        <w:tabs>
          <w:tab w:val="left" w:pos="709"/>
        </w:tabs>
        <w:jc w:val="both"/>
        <w:rPr>
          <w:sz w:val="28"/>
        </w:rPr>
      </w:pPr>
    </w:p>
    <w:p w:rsidR="00291B43" w:rsidRDefault="00291B43">
      <w:pPr>
        <w:tabs>
          <w:tab w:val="left" w:pos="709"/>
        </w:tabs>
        <w:jc w:val="both"/>
        <w:rPr>
          <w:color w:val="auto"/>
          <w:sz w:val="28"/>
        </w:rPr>
      </w:pPr>
    </w:p>
    <w:p w:rsidR="00291B43" w:rsidRDefault="005A4BDE">
      <w:pPr>
        <w:tabs>
          <w:tab w:val="left" w:pos="709"/>
        </w:tabs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</w:rPr>
        <w:t xml:space="preserve">О внесении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sz w:val="28"/>
        </w:rPr>
        <w:t xml:space="preserve">Кутуковское сельское поселение </w:t>
      </w:r>
      <w:r>
        <w:rPr>
          <w:sz w:val="28"/>
        </w:rPr>
        <w:br/>
        <w:t>Спасского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291B43" w:rsidRDefault="00291B43">
      <w:pPr>
        <w:tabs>
          <w:tab w:val="left" w:pos="709"/>
        </w:tabs>
        <w:jc w:val="center"/>
        <w:rPr>
          <w:color w:val="auto"/>
          <w:sz w:val="28"/>
        </w:rPr>
      </w:pPr>
    </w:p>
    <w:p w:rsidR="00291B43" w:rsidRDefault="005A4BDE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01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.11.202</w:t>
        </w:r>
        <w:r>
          <w:rPr>
            <w:sz w:val="28"/>
            <w:shd w:val="clear" w:color="FFFFFF" w:fill="FFFFFF" w:themeFill="background1"/>
          </w:rPr>
          <w:t>5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01-14/4162/25</w:t>
      </w:r>
      <w:r>
        <w:rPr>
          <w:color w:val="auto"/>
          <w:sz w:val="28"/>
        </w:rPr>
        <w:t>,</w:t>
      </w:r>
      <w:r>
        <w:rPr>
          <w:color w:val="auto"/>
          <w:sz w:val="28"/>
          <w:highlight w:val="white"/>
        </w:rPr>
        <w:t xml:space="preserve"> 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</w:t>
      </w:r>
      <w:r>
        <w:rPr>
          <w:color w:val="auto"/>
          <w:sz w:val="28"/>
          <w:highlight w:val="white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 xml:space="preserve">руководствуясь постановлением Правительства Рязанской области от 06.08.2008 № 153 «Об </w:t>
      </w:r>
      <w:r>
        <w:rPr>
          <w:sz w:val="28"/>
          <w:highlight w:val="white"/>
        </w:rPr>
        <w:t>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291B43" w:rsidRDefault="005A4BDE" w:rsidP="005A4BDE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– </w:t>
      </w:r>
      <w:r>
        <w:rPr>
          <w:rFonts w:ascii="Times New Roman" w:hAnsi="Times New Roman"/>
          <w:sz w:val="28"/>
        </w:rPr>
        <w:t>Кутуковское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поселение Спасского м</w:t>
      </w:r>
      <w:r>
        <w:rPr>
          <w:rFonts w:ascii="Times New Roman" w:hAnsi="Times New Roman"/>
          <w:color w:val="auto"/>
          <w:sz w:val="28"/>
        </w:rPr>
        <w:t>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области, утвержденный постановлением главного управления архитектуры </w:t>
      </w:r>
      <w:r>
        <w:rPr>
          <w:rFonts w:ascii="Times New Roman" w:hAnsi="Times New Roman"/>
          <w:color w:val="auto"/>
          <w:sz w:val="28"/>
          <w:szCs w:val="27"/>
        </w:rPr>
        <w:br/>
        <w:t xml:space="preserve">и градостроительства Рязанской области </w:t>
      </w:r>
      <w:r>
        <w:rPr>
          <w:rFonts w:ascii="Times New Roman" w:hAnsi="Times New Roman"/>
          <w:color w:val="auto"/>
          <w:sz w:val="28"/>
        </w:rPr>
        <w:t>от 24.02.2025 № 131-п «Об утверждении генерального плана</w:t>
      </w:r>
      <w:r>
        <w:rPr>
          <w:rFonts w:ascii="Times New Roman" w:hAnsi="Times New Roman"/>
          <w:color w:val="auto"/>
          <w:sz w:val="28"/>
        </w:rPr>
        <w:t xml:space="preserve"> муниципального образования – Кутуковское</w:t>
      </w:r>
      <w:r>
        <w:rPr>
          <w:rFonts w:ascii="Times New Roman" w:hAnsi="Times New Roman"/>
          <w:color w:val="auto"/>
          <w:sz w:val="28"/>
          <w:szCs w:val="28"/>
        </w:rPr>
        <w:t xml:space="preserve"> се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льское поселение Спасского</w:t>
      </w:r>
      <w:r>
        <w:rPr>
          <w:rFonts w:ascii="Times New Roman" w:hAnsi="Times New Roman"/>
          <w:color w:val="auto"/>
          <w:sz w:val="28"/>
        </w:rPr>
        <w:t xml:space="preserve"> муниципального района Рязанской области» (в редакции постановления Главархитектуры Рязанской области от 08.09.2025 № 760-п)</w:t>
      </w:r>
      <w:r>
        <w:rPr>
          <w:rFonts w:ascii="Times New Roman" w:hAnsi="Times New Roman"/>
          <w:color w:val="auto"/>
          <w:sz w:val="28"/>
          <w:szCs w:val="28"/>
        </w:rPr>
        <w:t>, следующее изменение:</w:t>
      </w:r>
    </w:p>
    <w:p w:rsidR="00291B43" w:rsidRDefault="005A4BDE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ascii="Times New Roman" w:hAnsi="Times New Roman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sz w:val="28"/>
        </w:rPr>
        <w:t>гра</w:t>
      </w:r>
      <w:r>
        <w:rPr>
          <w:rFonts w:ascii="Times New Roman" w:hAnsi="Times New Roman"/>
          <w:sz w:val="28"/>
        </w:rPr>
        <w:t>ниц населенного пункта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br/>
        <w:t>с</w:t>
      </w:r>
      <w:r>
        <w:rPr>
          <w:rFonts w:ascii="Times New Roman" w:hAnsi="Times New Roman"/>
          <w:color w:val="000000" w:themeColor="text1"/>
          <w:sz w:val="28"/>
        </w:rPr>
        <w:t>. Старая Рязань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sz w:val="28"/>
          <w:szCs w:val="27"/>
        </w:rPr>
        <w:t>согласно приложению к настоящему постановлению</w:t>
      </w:r>
      <w:r>
        <w:rPr>
          <w:rFonts w:ascii="Times New Roman" w:hAnsi="Times New Roman"/>
          <w:sz w:val="28"/>
        </w:rPr>
        <w:t>.</w:t>
      </w:r>
    </w:p>
    <w:p w:rsidR="00291B43" w:rsidRDefault="005A4BDE" w:rsidP="005A4BDE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291B43" w:rsidRDefault="005A4BDE" w:rsidP="005A4BDE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к изменениям в </w:t>
      </w:r>
      <w:r>
        <w:rPr>
          <w:rFonts w:ascii="Times New Roman" w:hAnsi="Times New Roman"/>
          <w:color w:val="auto"/>
          <w:sz w:val="28"/>
        </w:rPr>
        <w:t>генеральный план муниципального образования – Кутуковское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Спасского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</w:t>
      </w:r>
      <w:r>
        <w:rPr>
          <w:rFonts w:ascii="Times New Roman" w:hAnsi="Times New Roman"/>
          <w:color w:val="auto"/>
          <w:sz w:val="28"/>
          <w:szCs w:val="28"/>
        </w:rPr>
        <w:t xml:space="preserve">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</w:t>
      </w:r>
      <w:r>
        <w:rPr>
          <w:rFonts w:ascii="Times New Roman" w:hAnsi="Times New Roman"/>
          <w:color w:val="auto"/>
          <w:sz w:val="28"/>
          <w:szCs w:val="28"/>
        </w:rPr>
        <w:t>ссийской Федерации.</w:t>
      </w:r>
    </w:p>
    <w:p w:rsidR="00291B43" w:rsidRDefault="005A4BDE" w:rsidP="005A4BDE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291B43" w:rsidRDefault="005A4BDE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291B43" w:rsidRDefault="005A4BDE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291B43" w:rsidRDefault="005A4BDE" w:rsidP="005A4BDE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</w:t>
      </w:r>
      <w:r>
        <w:rPr>
          <w:rFonts w:ascii="Times New Roman" w:hAnsi="Times New Roman"/>
          <w:color w:val="auto"/>
          <w:sz w:val="28"/>
        </w:rPr>
        <w:t>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291B43" w:rsidRDefault="005A4BDE" w:rsidP="005A4BDE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муниципального образова</w:t>
      </w:r>
      <w:r>
        <w:rPr>
          <w:rFonts w:ascii="Times New Roman" w:hAnsi="Times New Roman"/>
          <w:color w:val="auto"/>
          <w:sz w:val="28"/>
          <w:szCs w:val="28"/>
        </w:rPr>
        <w:t xml:space="preserve">ния – Спасский муниципальный район Рязанской области, </w:t>
      </w:r>
      <w:r>
        <w:rPr>
          <w:rFonts w:ascii="Times New Roman" w:hAnsi="Times New Roman"/>
          <w:color w:val="auto"/>
          <w:sz w:val="28"/>
        </w:rPr>
        <w:t xml:space="preserve">главе муниципального образования – </w:t>
      </w:r>
      <w:r>
        <w:rPr>
          <w:rFonts w:ascii="Times New Roman" w:hAnsi="Times New Roman"/>
          <w:sz w:val="28"/>
        </w:rPr>
        <w:t>Кутуковское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Спасского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</w:rPr>
        <w:t xml:space="preserve"> Рязанской области обеспечить размещение настоящего постановления на официальном сайте муниципального обр</w:t>
      </w:r>
      <w:r>
        <w:rPr>
          <w:rFonts w:ascii="Times New Roman" w:hAnsi="Times New Roman"/>
          <w:color w:val="auto"/>
          <w:sz w:val="28"/>
        </w:rPr>
        <w:t>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291B43" w:rsidRDefault="005A4BDE" w:rsidP="005A4BDE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291B43" w:rsidRDefault="00291B43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291B43" w:rsidRDefault="00291B43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291B43" w:rsidRDefault="005A4BDE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291B43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BDE" w:rsidRDefault="005A4BDE">
      <w:r>
        <w:separator/>
      </w:r>
    </w:p>
  </w:endnote>
  <w:endnote w:type="continuationSeparator" w:id="0">
    <w:p w:rsidR="005A4BDE" w:rsidRDefault="005A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BDE" w:rsidRDefault="005A4BDE">
      <w:r>
        <w:separator/>
      </w:r>
    </w:p>
  </w:footnote>
  <w:footnote w:type="continuationSeparator" w:id="0">
    <w:p w:rsidR="005A4BDE" w:rsidRDefault="005A4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43" w:rsidRDefault="005A4BDE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E558BC" w:rsidRPr="00E558BC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291B43" w:rsidRDefault="00291B43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C5843"/>
    <w:multiLevelType w:val="multilevel"/>
    <w:tmpl w:val="404E511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B43"/>
    <w:rsid w:val="00291B43"/>
    <w:rsid w:val="005A4BDE"/>
    <w:rsid w:val="00E5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BDE0A"/>
  <w15:docId w15:val="{9D5981D7-64FA-4435-9A8F-74501823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204</cp:revision>
  <dcterms:created xsi:type="dcterms:W3CDTF">2025-12-08T08:00:00Z</dcterms:created>
  <dcterms:modified xsi:type="dcterms:W3CDTF">2025-12-08T08:04:00Z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