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81" w:rsidRDefault="0099773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581" w:rsidRDefault="0099773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D3581" w:rsidRDefault="0099773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D3581" w:rsidRDefault="00FD358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D3581" w:rsidRDefault="00FD358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D3581" w:rsidRDefault="0099773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D3581" w:rsidRDefault="00FD3581">
      <w:pPr>
        <w:tabs>
          <w:tab w:val="left" w:pos="709"/>
        </w:tabs>
        <w:jc w:val="center"/>
        <w:rPr>
          <w:sz w:val="28"/>
        </w:rPr>
      </w:pPr>
    </w:p>
    <w:p w:rsidR="00FD3581" w:rsidRDefault="00FD3581">
      <w:pPr>
        <w:tabs>
          <w:tab w:val="left" w:pos="709"/>
        </w:tabs>
        <w:jc w:val="center"/>
        <w:rPr>
          <w:sz w:val="28"/>
        </w:rPr>
      </w:pPr>
    </w:p>
    <w:p w:rsidR="00FD3581" w:rsidRDefault="0099773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83A0A">
        <w:rPr>
          <w:sz w:val="28"/>
        </w:rPr>
        <w:t>08</w:t>
      </w:r>
      <w:r>
        <w:rPr>
          <w:sz w:val="28"/>
        </w:rPr>
        <w:t>»</w:t>
      </w:r>
      <w:r w:rsidR="00083A0A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083A0A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083A0A">
        <w:rPr>
          <w:sz w:val="28"/>
        </w:rPr>
        <w:t>1077-п</w:t>
      </w:r>
    </w:p>
    <w:p w:rsidR="00FD3581" w:rsidRDefault="00FD3581">
      <w:pPr>
        <w:tabs>
          <w:tab w:val="left" w:pos="709"/>
        </w:tabs>
        <w:jc w:val="both"/>
        <w:rPr>
          <w:sz w:val="28"/>
        </w:rPr>
      </w:pPr>
    </w:p>
    <w:p w:rsidR="00FD3581" w:rsidRDefault="00FD3581">
      <w:pPr>
        <w:tabs>
          <w:tab w:val="left" w:pos="709"/>
        </w:tabs>
        <w:jc w:val="both"/>
        <w:rPr>
          <w:sz w:val="28"/>
        </w:rPr>
      </w:pPr>
    </w:p>
    <w:p w:rsidR="00FD3581" w:rsidRDefault="0099773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</w:rPr>
        <w:t>Екимовское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FD3581" w:rsidRDefault="00FD358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D3581" w:rsidRDefault="0099773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</w:t>
      </w:r>
      <w:r>
        <w:rPr>
          <w:color w:val="auto"/>
          <w:sz w:val="28"/>
          <w:szCs w:val="28"/>
        </w:rPr>
        <w:t>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</w:t>
      </w:r>
      <w:r>
        <w:rPr>
          <w:color w:val="auto"/>
          <w:sz w:val="28"/>
          <w:szCs w:val="28"/>
        </w:rPr>
        <w:t>арственной власти Рязанской области», с учетом заключения о результатах общественных обсуждений                  от 17</w:t>
      </w:r>
      <w:r>
        <w:rPr>
          <w:color w:val="auto"/>
          <w:sz w:val="28"/>
          <w:szCs w:val="28"/>
        </w:rPr>
        <w:t xml:space="preserve">.11.2025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</w:t>
      </w:r>
      <w:r>
        <w:rPr>
          <w:color w:val="auto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Екимовское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</w:t>
      </w:r>
      <w:r>
        <w:rPr>
          <w:color w:val="auto"/>
          <w:sz w:val="28"/>
          <w:szCs w:val="28"/>
        </w:rPr>
        <w:t>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FD3581" w:rsidRDefault="00997733" w:rsidP="0099773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</w:t>
      </w:r>
      <w:r>
        <w:rPr>
          <w:color w:val="auto"/>
          <w:sz w:val="28"/>
          <w:szCs w:val="28"/>
        </w:rPr>
        <w:t>ести в правила землепользования и застройки муниципального образования – Екимовское сельское поселение Рязанского муниципа</w:t>
      </w:r>
      <w:r>
        <w:rPr>
          <w:color w:val="auto"/>
          <w:sz w:val="28"/>
          <w:szCs w:val="28"/>
        </w:rPr>
        <w:t xml:space="preserve">льного района Рязанской области, утвержденные постановлением главного управления архитектуры и градостроительства Рязанской области от 21.10.2020 № 702-п </w:t>
      </w:r>
      <w:r>
        <w:rPr>
          <w:color w:val="auto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Екимовское сельское </w:t>
      </w:r>
      <w:r>
        <w:rPr>
          <w:color w:val="auto"/>
          <w:sz w:val="28"/>
          <w:szCs w:val="28"/>
        </w:rPr>
        <w:t xml:space="preserve">поселение Рязанского муниципального района Рязанской области» (в редакции постановлений Главархитектуры Рязанской области от 16.03.2022 № 126-п, от 03.08.2023 № 351-п, от 04.04.2024 </w:t>
      </w:r>
      <w:r>
        <w:rPr>
          <w:color w:val="auto"/>
          <w:sz w:val="28"/>
          <w:szCs w:val="28"/>
        </w:rPr>
        <w:br/>
        <w:t xml:space="preserve">№ 117-п, от 21.05.2024 № 238-п, от 18.06.2024 № 279-п (ред. 08.10.2024), </w:t>
      </w:r>
      <w:r>
        <w:rPr>
          <w:color w:val="auto"/>
          <w:sz w:val="28"/>
          <w:szCs w:val="28"/>
        </w:rPr>
        <w:br/>
        <w:t xml:space="preserve">от 13.08.2024 № 409-п, от 01.10.2024 № 518-п, от 28.11.2024 № 687-п, </w:t>
      </w:r>
      <w:r>
        <w:rPr>
          <w:color w:val="auto"/>
          <w:sz w:val="28"/>
          <w:szCs w:val="28"/>
        </w:rPr>
        <w:br/>
        <w:t xml:space="preserve">от 03.03.2025 № 146-п, от 10.03.2025 № 153-п, от 13.05.2025 № 343-п, </w:t>
      </w:r>
      <w:r>
        <w:rPr>
          <w:color w:val="auto"/>
          <w:sz w:val="28"/>
          <w:szCs w:val="28"/>
        </w:rPr>
        <w:br/>
        <w:t xml:space="preserve">от 16.05.2025 № 373-п, от 26.05.2025 № 411-п, от 09.09.2025 № 766-п,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>от 01.11.2025 № 962-п)</w:t>
      </w:r>
      <w:r>
        <w:rPr>
          <w:color w:val="auto"/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FD3581" w:rsidRDefault="00997733">
      <w:pPr>
        <w:pStyle w:val="aa"/>
        <w:widowControl w:val="0"/>
        <w:tabs>
          <w:tab w:val="left" w:pos="1276"/>
        </w:tabs>
        <w:spacing w:after="0" w:line="240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в приложении № 1:</w:t>
      </w:r>
    </w:p>
    <w:p w:rsidR="00FD3581" w:rsidRDefault="00997733">
      <w:pPr>
        <w:pStyle w:val="aa"/>
        <w:widowControl w:val="0"/>
        <w:tabs>
          <w:tab w:val="left" w:pos="1276"/>
        </w:tabs>
        <w:spacing w:after="0" w:line="286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таблицу статьи 10 дополнить строкой следующего содержания:</w:t>
      </w:r>
    </w:p>
    <w:tbl>
      <w:tblPr>
        <w:tblW w:w="9850" w:type="dxa"/>
        <w:tblInd w:w="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1862"/>
        <w:gridCol w:w="7149"/>
        <w:gridCol w:w="126"/>
      </w:tblGrid>
      <w:tr w:rsidR="00FD3581">
        <w:trPr>
          <w:trHeight w:val="520"/>
          <w:tblHeader/>
        </w:trPr>
        <w:tc>
          <w:tcPr>
            <w:tcW w:w="652" w:type="dxa"/>
            <w:shd w:val="clear" w:color="FFFFFF" w:fill="FFFEFF"/>
          </w:tcPr>
          <w:p w:rsidR="00FD3581" w:rsidRDefault="00FD3581" w:rsidP="00997733">
            <w:pPr>
              <w:pStyle w:val="afb"/>
              <w:widowControl w:val="0"/>
              <w:numPr>
                <w:ilvl w:val="0"/>
                <w:numId w:val="2"/>
              </w:num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EFF"/>
            <w:vAlign w:val="center"/>
          </w:tcPr>
          <w:p w:rsidR="00FD3581" w:rsidRDefault="00997733">
            <w:pPr>
              <w:spacing w:line="235" w:lineRule="auto"/>
            </w:pPr>
            <w:r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bidi="ru-RU"/>
              </w:rPr>
              <w:t xml:space="preserve"> « </w:t>
            </w:r>
            <w:r>
              <w:rPr>
                <w:rFonts w:cs="Times New Roman"/>
                <w:noProof/>
                <w:color w:val="auto"/>
                <w:sz w:val="32"/>
                <w:szCs w:val="32"/>
                <w:lang w:eastAsia="ru-RU" w:bidi="ar-SA"/>
              </w:rPr>
              <mc:AlternateContent>
                <mc:Choice Requires="wps">
                  <w:drawing>
                    <wp:anchor distT="48260" distB="48260" distL="47625" distR="48260" simplePos="0" relativeHeight="2" behindDoc="0" locked="0" layoutInCell="1" allowOverlap="1">
                      <wp:simplePos x="0" y="0"/>
                      <wp:positionH relativeFrom="column">
                        <wp:posOffset>346319</wp:posOffset>
                      </wp:positionH>
                      <wp:positionV relativeFrom="paragraph">
                        <wp:posOffset>59055</wp:posOffset>
                      </wp:positionV>
                      <wp:extent cx="654855" cy="264072"/>
                      <wp:effectExtent l="4762" t="4762" r="4762" b="4762"/>
                      <wp:wrapSquare wrapText="bothSides"/>
                      <wp:docPr id="2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54854" cy="2640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D3581" w:rsidRDefault="00FD3581">
                                  <w:pPr>
                                    <w:pStyle w:val="afc"/>
                                    <w:widowControl w:val="0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0" o:spid="_x0000_s1026" style="position:absolute;margin-left:27.25pt;margin-top:4.65pt;width:51.55pt;height:20.8pt;z-index:2;visibility:visible;mso-wrap-style:square;mso-wrap-distance-left:3.75pt;mso-wrap-distance-top:3.8pt;mso-wrap-distance-right:3.8pt;mso-wrap-distance-bottom:3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1FHDwIAAGMEAAAOAAAAZHJzL2Uyb0RvYy54bWysVEuOEzEQ3SNxB8t70p1WEkIrndEwYdjw&#10;iWZgjRy3nVjyp2U76c6OM3ASNgiJU4QbTbnSCTPAZhBZWHZXved6r8qZXXRGk53wQTlb0eEgp0RY&#10;7mpl1xX9+OH62ZSSEJmtmXZWVHQvAr2YP30ya5tSFG7jdC08ARIbyrap6CbGpsyywDfCsDBwjbAQ&#10;lM4bFuHo11ntWQvsRmdFnk+y1vm68Y6LEODr4hikc+SXUvD4XsogItEVhdoirh7XVVqz+YyVa8+a&#10;jeJ9GewfqjBMWbj0TLVgkZGtV39QGcW9C07GAXcmc1IqLlADqBnmv6m53bBGoBYwJzRnm8L/o+Xv&#10;dktPVF3RghLLDLTo8OXn58O3w/fDj8PX4Se0qG1CCZm3zdKDYekUYEtW7VtXA4Jto0P1nfQmuQC6&#10;SIcm788miy4SDh8n49F0PKKEQ6iYjPLnRWpCxsoTuPEhvhbOkLSpqIceIjnbvQnxmHpKSXcFp1V9&#10;rbTGg1+vrrQnOwb9nl69Wry87NkfpGlL2oq+GBdjZH4QC/cpcvz9jcK7ra2P1WgL9Z9M6e2Jey1S&#10;QdreCAn+ohtYIe/5j0MIrwTG8jSK4AICUqIESY/E9pCEFjj7j8SfQXi/s/GMN8o6jzagzqO6tI3d&#10;qutHYuXq/dInqHWXMBFSYbdS1imELsEkY7/7V5eeyv0zevnrv2F+BwAA//8DAFBLAwQUAAYACAAA&#10;ACEABK4MPNoAAAAHAQAADwAAAGRycy9kb3ducmV2LnhtbEyOzW7CMBCE75V4B2uReitOmyaUEAe1&#10;lUCoNyi9L/GSRI3XUWxI+vY1JzjOj2a+fDWaVlyod41lBc+zCARxaXXDlYLD9/rpDYTzyBpby6Tg&#10;jxysislDjpm2A+/osveVCCPsMlRQe99lUrqyJoNuZjvikJ1sb9AH2VdS9ziEcdPKlyhKpcGGw0ON&#10;HX3WVP7uz0ZB/LOJ06Q6zD8GS+sN43b3NVilHqfj+xKEp9HfynDFD+hQBKajPbN2olWQvCahqWAR&#10;g7jGyTwFcQx+tABZ5PKev/gHAAD//wMAUEsBAi0AFAAGAAgAAAAhALaDOJL+AAAA4QEAABMAAAAA&#10;AAAAAAAAAAAAAAAAAFtDb250ZW50X1R5cGVzXS54bWxQSwECLQAUAAYACAAAACEAOP0h/9YAAACU&#10;AQAACwAAAAAAAAAAAAAAAAAvAQAAX3JlbHMvLnJlbHNQSwECLQAUAAYACAAAACEAd39RRw8CAABj&#10;BAAADgAAAAAAAAAAAAAAAAAuAgAAZHJzL2Uyb0RvYy54bWxQSwECLQAUAAYACAAAACEABK4MPNoA&#10;AAAHAQAADwAAAAAAAAAAAAAAAABpBAAAZHJzL2Rvd25yZXYueG1sUEsFBgAAAAAEAAQA8wAAAHAF&#10;AAAAAA==&#10;" fillcolor="#8cedba">
                      <v:stroke joinstyle="round"/>
                      <v:textbox>
                        <w:txbxContent>
                          <w:p w:rsidR="00FD3581" w:rsidRDefault="00FD3581">
                            <w:pPr>
                              <w:pStyle w:val="afc"/>
                              <w:widowControl w:val="0"/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FD3581" w:rsidRDefault="00FD3581" w:rsidP="00997733">
            <w:pPr>
              <w:pStyle w:val="afb"/>
              <w:widowControl w:val="0"/>
              <w:numPr>
                <w:ilvl w:val="0"/>
                <w:numId w:val="2"/>
              </w:numPr>
              <w:spacing w:line="235" w:lineRule="auto"/>
              <w:ind w:left="57"/>
              <w:rPr>
                <w:rFonts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FD3581" w:rsidRDefault="00997733">
            <w:pPr>
              <w:pStyle w:val="afb"/>
              <w:spacing w:line="235" w:lineRule="auto"/>
            </w:pPr>
            <w:r>
              <w:rPr>
                <w:shd w:val="clear" w:color="auto" w:fill="FFFFFF"/>
              </w:rPr>
              <w:t xml:space="preserve"> </w:t>
            </w:r>
            <w:r>
              <w:rPr>
                <w:rStyle w:val="afa"/>
                <w:rFonts w:cs="Times New Roman"/>
                <w:iCs/>
                <w:color w:val="000000"/>
                <w:szCs w:val="24"/>
                <w:lang w:bidi="ru-RU"/>
              </w:rPr>
              <w:t xml:space="preserve">Иные зоны, выделяемые с учетом функциональных зон                  </w:t>
            </w:r>
            <w:r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115" w:type="dxa"/>
            <w:tcBorders>
              <w:left w:val="single" w:sz="4" w:space="0" w:color="000000"/>
            </w:tcBorders>
            <w:shd w:val="clear" w:color="FFFFFF" w:fill="FFFEFF"/>
            <w:vAlign w:val="bottom"/>
          </w:tcPr>
          <w:p w:rsidR="00FD3581" w:rsidRDefault="00997733" w:rsidP="00997733">
            <w:pPr>
              <w:pStyle w:val="afb"/>
              <w:widowControl w:val="0"/>
              <w:numPr>
                <w:ilvl w:val="0"/>
                <w:numId w:val="2"/>
              </w:numPr>
              <w:spacing w:line="242" w:lineRule="auto"/>
              <w:ind w:left="57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FD3581" w:rsidRDefault="00997733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б) статью 11 дополнить пунктом 6.3 согласно приложению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br/>
        <w:t>№ 1 к настоящему постановлению;</w:t>
      </w:r>
    </w:p>
    <w:p w:rsidR="00FD3581" w:rsidRDefault="00997733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2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) в приложении № 2 согласно приложению № 2 к настоящему постановлению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;</w:t>
      </w:r>
    </w:p>
    <w:p w:rsidR="00FD3581" w:rsidRDefault="00997733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3) приложение № 3 дополнить графическим описанием местоположения границ территориальной зоны «Иные зоны, выделяемые с учетом функциональных зон» согласно приложению № 3 к настоящему пос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тановлению.</w:t>
      </w:r>
    </w:p>
    <w:p w:rsidR="00FD3581" w:rsidRDefault="00997733" w:rsidP="0099773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FD3581" w:rsidRDefault="00997733" w:rsidP="0099773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FD3581" w:rsidRDefault="00997733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обеспечить доступ </w:t>
      </w:r>
      <w:r>
        <w:rPr>
          <w:color w:val="auto"/>
          <w:sz w:val="28"/>
          <w:szCs w:val="28"/>
        </w:rPr>
        <w:t>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Екимовское сельское поселение Рязанского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           </w:t>
      </w:r>
      <w:r>
        <w:rPr>
          <w:color w:val="auto"/>
          <w:sz w:val="28"/>
          <w:szCs w:val="28"/>
        </w:rPr>
        <w:t xml:space="preserve">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FD3581" w:rsidRDefault="0099773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</w:t>
      </w:r>
      <w:r>
        <w:rPr>
          <w:rFonts w:cs="Times New Roman"/>
          <w:color w:val="auto"/>
          <w:sz w:val="28"/>
          <w:szCs w:val="28"/>
        </w:rPr>
        <w:t>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</w:t>
      </w:r>
      <w:r>
        <w:rPr>
          <w:rFonts w:cs="Times New Roman"/>
          <w:color w:val="auto"/>
          <w:sz w:val="28"/>
          <w:szCs w:val="28"/>
        </w:rPr>
        <w:t xml:space="preserve">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083A0A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083A0A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</w:t>
      </w:r>
      <w:r>
        <w:rPr>
          <w:rFonts w:cs="Times New Roman"/>
          <w:color w:val="auto"/>
          <w:sz w:val="28"/>
          <w:szCs w:val="28"/>
        </w:rPr>
        <w:t>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FD3581" w:rsidRDefault="00997733" w:rsidP="0099773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D3581" w:rsidRDefault="0099773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области;</w:t>
      </w:r>
    </w:p>
    <w:p w:rsidR="00FD3581" w:rsidRDefault="0099773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FD3581" w:rsidRDefault="00997733" w:rsidP="0099773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</w:t>
      </w:r>
      <w:r>
        <w:rPr>
          <w:color w:val="auto"/>
          <w:sz w:val="28"/>
          <w:szCs w:val="28"/>
        </w:rPr>
        <w:t>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D3581" w:rsidRDefault="00997733" w:rsidP="0099773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Рязанский </w:t>
      </w:r>
      <w:r>
        <w:rPr>
          <w:color w:val="auto"/>
          <w:sz w:val="28"/>
          <w:szCs w:val="28"/>
        </w:rPr>
        <w:lastRenderedPageBreak/>
        <w:t>муниципальный район Рязанской обл</w:t>
      </w:r>
      <w:r>
        <w:rPr>
          <w:color w:val="auto"/>
          <w:sz w:val="28"/>
          <w:szCs w:val="28"/>
        </w:rPr>
        <w:t xml:space="preserve">асти, главе муниципального образования – </w:t>
      </w:r>
      <w:r>
        <w:rPr>
          <w:color w:val="auto"/>
          <w:sz w:val="28"/>
          <w:szCs w:val="28"/>
        </w:rPr>
        <w:t>Екимовское сельское поселение Рязанского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</w:t>
      </w:r>
      <w:r>
        <w:rPr>
          <w:color w:val="auto"/>
          <w:sz w:val="28"/>
          <w:szCs w:val="28"/>
        </w:rPr>
        <w:t>ах массовой информации.</w:t>
      </w:r>
    </w:p>
    <w:p w:rsidR="00FD3581" w:rsidRDefault="00997733" w:rsidP="0099773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D3581" w:rsidRDefault="00FD3581">
      <w:pPr>
        <w:widowControl w:val="0"/>
        <w:ind w:firstLine="850"/>
        <w:jc w:val="both"/>
        <w:rPr>
          <w:color w:val="auto"/>
          <w:sz w:val="28"/>
        </w:rPr>
      </w:pPr>
    </w:p>
    <w:p w:rsidR="00FD3581" w:rsidRDefault="00FD3581">
      <w:pPr>
        <w:widowControl w:val="0"/>
        <w:tabs>
          <w:tab w:val="left" w:pos="709"/>
        </w:tabs>
        <w:rPr>
          <w:color w:val="auto"/>
        </w:rPr>
      </w:pPr>
    </w:p>
    <w:p w:rsidR="00FD3581" w:rsidRDefault="00997733">
      <w:pPr>
        <w:widowControl w:val="0"/>
        <w:tabs>
          <w:tab w:val="left" w:pos="709"/>
        </w:tabs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 xml:space="preserve">ачальник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Р.В. Шашкин</w:t>
      </w:r>
    </w:p>
    <w:sectPr w:rsidR="00FD3581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33" w:rsidRDefault="00997733">
      <w:r>
        <w:separator/>
      </w:r>
    </w:p>
  </w:endnote>
  <w:endnote w:type="continuationSeparator" w:id="0">
    <w:p w:rsidR="00997733" w:rsidRDefault="0099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33" w:rsidRDefault="00997733">
      <w:r>
        <w:separator/>
      </w:r>
    </w:p>
  </w:footnote>
  <w:footnote w:type="continuationSeparator" w:id="0">
    <w:p w:rsidR="00997733" w:rsidRDefault="0099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581" w:rsidRDefault="00997733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083A0A" w:rsidRPr="00083A0A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FD3581" w:rsidRDefault="00FD358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E7F30"/>
    <w:multiLevelType w:val="multilevel"/>
    <w:tmpl w:val="32EABF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B9B611C"/>
    <w:multiLevelType w:val="hybridMultilevel"/>
    <w:tmpl w:val="68526C40"/>
    <w:lvl w:ilvl="0" w:tplc="439872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DDEB8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4B836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2B853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D9026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968CC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EC3D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5FA35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D4EF3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81"/>
    <w:rsid w:val="00083A0A"/>
    <w:rsid w:val="00997733"/>
    <w:rsid w:val="00FD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C9D6"/>
  <w15:docId w15:val="{0589CCAE-43E5-41DE-ACCB-6F30D487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196</cp:revision>
  <dcterms:created xsi:type="dcterms:W3CDTF">2025-12-08T13:09:00Z</dcterms:created>
  <dcterms:modified xsi:type="dcterms:W3CDTF">2025-12-08T13:12:00Z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