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37" w:rsidRDefault="00744E5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E37" w:rsidRDefault="00744E58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B2E37" w:rsidRDefault="00744E58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B2E37" w:rsidRDefault="001B2E37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1B2E37" w:rsidRDefault="001B2E37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1B2E37" w:rsidRDefault="001B2E37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1B2E37" w:rsidRDefault="00744E5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B2E37" w:rsidRDefault="001B2E37">
      <w:pPr>
        <w:tabs>
          <w:tab w:val="left" w:pos="709"/>
        </w:tabs>
        <w:jc w:val="center"/>
        <w:rPr>
          <w:sz w:val="28"/>
        </w:rPr>
      </w:pPr>
    </w:p>
    <w:p w:rsidR="001B2E37" w:rsidRDefault="001B2E37">
      <w:pPr>
        <w:tabs>
          <w:tab w:val="left" w:pos="709"/>
        </w:tabs>
        <w:jc w:val="center"/>
        <w:rPr>
          <w:sz w:val="28"/>
        </w:rPr>
      </w:pPr>
    </w:p>
    <w:p w:rsidR="001B2E37" w:rsidRDefault="00744E58">
      <w:pPr>
        <w:tabs>
          <w:tab w:val="left" w:pos="709"/>
        </w:tabs>
        <w:rPr>
          <w:sz w:val="28"/>
        </w:rPr>
      </w:pPr>
      <w:r>
        <w:rPr>
          <w:sz w:val="28"/>
        </w:rPr>
        <w:t>«18</w:t>
      </w:r>
      <w:r>
        <w:rPr>
          <w:sz w:val="28"/>
        </w:rPr>
        <w:t>» декабря 2</w:t>
      </w:r>
      <w:r>
        <w:rPr>
          <w:sz w:val="28"/>
        </w:rPr>
        <w:t xml:space="preserve">025 г.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№ 1160-п</w:t>
      </w:r>
    </w:p>
    <w:p w:rsidR="001B2E37" w:rsidRDefault="001B2E3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1B2E37">
        <w:trPr>
          <w:trHeight w:val="1515"/>
        </w:trPr>
        <w:tc>
          <w:tcPr>
            <w:tcW w:w="9929" w:type="dxa"/>
          </w:tcPr>
          <w:p w:rsidR="001B2E37" w:rsidRDefault="001B2E37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1B2E37" w:rsidRDefault="00744E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изменен</w:t>
            </w:r>
            <w:r>
              <w:rPr>
                <w:sz w:val="28"/>
                <w:szCs w:val="28"/>
              </w:rPr>
              <w:t xml:space="preserve">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Тумское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</w:t>
            </w:r>
          </w:p>
          <w:p w:rsidR="001B2E37" w:rsidRDefault="00744E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bookmarkEnd w:id="0"/>
          <w:p w:rsidR="001B2E37" w:rsidRDefault="001B2E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</w:p>
        </w:tc>
      </w:tr>
      <w:tr w:rsidR="001B2E37">
        <w:tc>
          <w:tcPr>
            <w:tcW w:w="9929" w:type="dxa"/>
          </w:tcPr>
          <w:p w:rsidR="001B2E37" w:rsidRDefault="00744E58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В целях внесения сведений о границах территориальных зон,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основании статьи 33 Градостроительного кодекса Российской Федерации, Федерального закона от 31.12.2017 № 507-ФЗ «О внесении изменений </w:t>
            </w:r>
            <w:r>
              <w:rPr>
                <w:sz w:val="28"/>
                <w:szCs w:val="28"/>
              </w:rPr>
              <w:br/>
              <w:t>в Градостроительный кодекс Российской Федерации и отдельные законодательные акты Российской Федерации», статьи 2 Закон</w:t>
            </w:r>
            <w:r>
              <w:rPr>
                <w:sz w:val="28"/>
                <w:szCs w:val="28"/>
              </w:rPr>
              <w:t xml:space="preserve">а Рязанской области 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</w:t>
            </w:r>
            <w:r>
              <w:rPr>
                <w:sz w:val="28"/>
                <w:szCs w:val="28"/>
              </w:rPr>
              <w:t xml:space="preserve">ласти», с учетом решения комиссии </w:t>
            </w:r>
            <w:r>
              <w:rPr>
                <w:sz w:val="28"/>
                <w:szCs w:val="28"/>
              </w:rPr>
              <w:br/>
              <w:t xml:space="preserve">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8"/>
              </w:rPr>
              <w:t>от 05.12.2025,</w:t>
            </w:r>
            <w:r>
              <w:rPr>
                <w:sz w:val="28"/>
                <w:szCs w:val="28"/>
              </w:rPr>
              <w:t xml:space="preserve"> руководствуясь постановлением Правительства Рязанской области от 06.08.2008 № 153 «Об утверждении Положения о главном управле</w:t>
            </w:r>
            <w:r>
              <w:rPr>
                <w:sz w:val="28"/>
                <w:szCs w:val="28"/>
              </w:rPr>
              <w:t xml:space="preserve">нии архитектуры и градостроительства Рязанской области», </w:t>
            </w:r>
            <w:r>
              <w:rPr>
                <w:color w:val="auto"/>
                <w:sz w:val="28"/>
              </w:rPr>
              <w:t xml:space="preserve">приказом </w:t>
            </w:r>
            <w:r>
              <w:rPr>
                <w:sz w:val="28"/>
                <w:highlight w:val="white"/>
              </w:rPr>
              <w:t>главного управления архитектуры и гр</w:t>
            </w:r>
            <w:r>
              <w:rPr>
                <w:sz w:val="28"/>
              </w:rPr>
              <w:t xml:space="preserve">адостроительства Рязанской области </w:t>
            </w:r>
            <w:r>
              <w:rPr>
                <w:sz w:val="28"/>
              </w:rPr>
              <w:br/>
              <w:t xml:space="preserve">от 16.12.2025 № 83-ок «О направлении работника в командировку», </w:t>
            </w:r>
            <w:r>
              <w:rPr>
                <w:sz w:val="28"/>
                <w:szCs w:val="28"/>
              </w:rPr>
              <w:t>главное управление архитектуры и градостроительства Ря</w:t>
            </w:r>
            <w:r>
              <w:rPr>
                <w:sz w:val="28"/>
                <w:szCs w:val="28"/>
              </w:rPr>
              <w:t>занской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1B2E37" w:rsidRDefault="00744E58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Тумское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городское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области, утвержденные решением Со</w:t>
            </w:r>
            <w:r>
              <w:rPr>
                <w:sz w:val="28"/>
                <w:szCs w:val="28"/>
                <w:highlight w:val="white"/>
              </w:rPr>
              <w:t>вета депутатов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Клепиковский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муниципальный район Рязанской области </w:t>
            </w:r>
            <w:r>
              <w:rPr>
                <w:sz w:val="28"/>
                <w:szCs w:val="28"/>
                <w:highlight w:val="white"/>
              </w:rPr>
              <w:br/>
              <w:t xml:space="preserve">от 29.03.2011 № 14 «Об утверждении проекта Правил землепользования </w:t>
            </w:r>
            <w:r>
              <w:rPr>
                <w:sz w:val="28"/>
                <w:szCs w:val="28"/>
                <w:highlight w:val="white"/>
              </w:rPr>
              <w:br/>
              <w:t xml:space="preserve">и застройки территории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Тумское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городское </w:t>
            </w:r>
            <w:r>
              <w:rPr>
                <w:sz w:val="28"/>
                <w:szCs w:val="28"/>
                <w:highlight w:val="white"/>
              </w:rPr>
              <w:lastRenderedPageBreak/>
              <w:t>поселение» (в редакции</w:t>
            </w:r>
            <w:r>
              <w:rPr>
                <w:sz w:val="28"/>
                <w:szCs w:val="28"/>
                <w:highlight w:val="white"/>
              </w:rPr>
              <w:t xml:space="preserve"> решений Совета депутатов муниципального образования 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Тумское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от 19.11.2013 № 57, от 24.09.2014 № 40, от 24.02.2016 № 10, решений Думы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sz w:val="28"/>
                <w:szCs w:val="28"/>
                <w:highlight w:val="white"/>
              </w:rPr>
              <w:br/>
              <w:t>от 26.01.2</w:t>
            </w:r>
            <w:r>
              <w:rPr>
                <w:sz w:val="28"/>
                <w:szCs w:val="28"/>
                <w:highlight w:val="white"/>
              </w:rPr>
              <w:t>017 № 24, от 23.11.2017 № 108, от 21.02.2019 № 13).</w:t>
            </w:r>
          </w:p>
          <w:p w:rsidR="001B2E37" w:rsidRDefault="00744E58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постановления.</w:t>
            </w:r>
          </w:p>
          <w:p w:rsidR="001B2E37" w:rsidRDefault="00744E5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1B2E37" w:rsidRDefault="00744E58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1B2E37" w:rsidRDefault="00744E58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</w:t>
            </w:r>
            <w:r>
              <w:rPr>
                <w:sz w:val="28"/>
              </w:rPr>
              <w:t>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1B2E37" w:rsidRDefault="00744E5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</w:t>
            </w:r>
            <w:r>
              <w:rPr>
                <w:sz w:val="28"/>
                <w:highlight w:val="white"/>
              </w:rPr>
              <w:t>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1B2E37" w:rsidRDefault="00744E5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</w:t>
            </w:r>
            <w:r>
              <w:rPr>
                <w:color w:val="000000" w:themeColor="text1"/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 xml:space="preserve">ципального образования – </w:t>
            </w:r>
            <w:proofErr w:type="spellStart"/>
            <w:r>
              <w:rPr>
                <w:sz w:val="28"/>
                <w:szCs w:val="28"/>
              </w:rPr>
              <w:t>Клепиковский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 образова</w:t>
            </w:r>
            <w:r>
              <w:rPr>
                <w:sz w:val="28"/>
                <w:szCs w:val="28"/>
              </w:rPr>
              <w:t xml:space="preserve">ния – </w:t>
            </w:r>
            <w:proofErr w:type="spellStart"/>
            <w:r>
              <w:rPr>
                <w:sz w:val="28"/>
                <w:szCs w:val="28"/>
              </w:rPr>
              <w:t>Тумское</w:t>
            </w:r>
            <w:proofErr w:type="spellEnd"/>
            <w:r>
              <w:rPr>
                <w:sz w:val="28"/>
                <w:szCs w:val="28"/>
              </w:rPr>
              <w:t xml:space="preserve"> городское</w:t>
            </w:r>
            <w:r>
              <w:rPr>
                <w:sz w:val="28"/>
                <w:szCs w:val="28"/>
                <w:highlight w:val="white"/>
              </w:rPr>
              <w:t xml:space="preserve">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1B2E37" w:rsidRDefault="00744E5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</w:t>
            </w:r>
            <w:r>
              <w:rPr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sz w:val="28"/>
                <w:szCs w:val="28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1B2E37" w:rsidRDefault="001B2E37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1B2E37" w:rsidRDefault="001B2E37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1B2E37" w:rsidRDefault="001B2E37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1B2E37">
        <w:tc>
          <w:tcPr>
            <w:tcW w:w="9929" w:type="dxa"/>
          </w:tcPr>
          <w:p w:rsidR="001B2E37" w:rsidRDefault="00744E58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1B2E37" w:rsidRDefault="001B2E37">
            <w:pPr>
              <w:pStyle w:val="28"/>
              <w:tabs>
                <w:tab w:val="left" w:pos="709"/>
              </w:tabs>
              <w:jc w:val="left"/>
            </w:pPr>
          </w:p>
          <w:p w:rsidR="001B2E37" w:rsidRDefault="001B2E37">
            <w:pPr>
              <w:tabs>
                <w:tab w:val="left" w:pos="709"/>
              </w:tabs>
              <w:rPr>
                <w:sz w:val="28"/>
              </w:rPr>
            </w:pPr>
          </w:p>
          <w:p w:rsidR="001B2E37" w:rsidRDefault="001B2E37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B2E37" w:rsidRDefault="001B2E37"/>
    <w:p w:rsidR="001B2E37" w:rsidRDefault="001B2E37">
      <w:pPr>
        <w:spacing w:line="216" w:lineRule="auto"/>
        <w:contextualSpacing/>
        <w:jc w:val="both"/>
        <w:rPr>
          <w:sz w:val="24"/>
        </w:rPr>
      </w:pPr>
    </w:p>
    <w:sectPr w:rsidR="001B2E37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37" w:rsidRDefault="00744E58">
      <w:pPr>
        <w:pStyle w:val="33"/>
      </w:pPr>
      <w:r>
        <w:separator/>
      </w:r>
    </w:p>
  </w:endnote>
  <w:endnote w:type="continuationSeparator" w:id="0">
    <w:p w:rsidR="001B2E37" w:rsidRDefault="00744E58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37" w:rsidRDefault="00744E58">
      <w:pPr>
        <w:pStyle w:val="33"/>
      </w:pPr>
      <w:r>
        <w:separator/>
      </w:r>
    </w:p>
  </w:footnote>
  <w:footnote w:type="continuationSeparator" w:id="0">
    <w:p w:rsidR="001B2E37" w:rsidRDefault="00744E58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37" w:rsidRDefault="00744E58">
    <w:pPr>
      <w:pStyle w:val="af"/>
      <w:jc w:val="center"/>
      <w:rPr>
        <w:sz w:val="28"/>
      </w:rPr>
    </w:pPr>
    <w:r>
      <w:rPr>
        <w:sz w:val="28"/>
      </w:rPr>
      <w:t>2</w:t>
    </w:r>
  </w:p>
  <w:p w:rsidR="001B2E37" w:rsidRDefault="001B2E37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01A"/>
    <w:multiLevelType w:val="multilevel"/>
    <w:tmpl w:val="705CF4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5D43C14"/>
    <w:multiLevelType w:val="multilevel"/>
    <w:tmpl w:val="1E4A7E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6E24693"/>
    <w:multiLevelType w:val="multilevel"/>
    <w:tmpl w:val="F47840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76D0496"/>
    <w:multiLevelType w:val="multilevel"/>
    <w:tmpl w:val="4EC06F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0A1F731F"/>
    <w:multiLevelType w:val="multilevel"/>
    <w:tmpl w:val="A82AEA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0DF807B0"/>
    <w:multiLevelType w:val="multilevel"/>
    <w:tmpl w:val="D38895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0FB0772F"/>
    <w:multiLevelType w:val="multilevel"/>
    <w:tmpl w:val="D2B031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47E4A2F"/>
    <w:multiLevelType w:val="multilevel"/>
    <w:tmpl w:val="9198DD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A3E7BC7"/>
    <w:multiLevelType w:val="multilevel"/>
    <w:tmpl w:val="C7EC4C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1D7F46D0"/>
    <w:multiLevelType w:val="multilevel"/>
    <w:tmpl w:val="BB1EFC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22102F3"/>
    <w:multiLevelType w:val="multilevel"/>
    <w:tmpl w:val="6DE2DF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2E327BEE"/>
    <w:multiLevelType w:val="multilevel"/>
    <w:tmpl w:val="1D803B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E8C7B06"/>
    <w:multiLevelType w:val="multilevel"/>
    <w:tmpl w:val="7062D5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31955A25"/>
    <w:multiLevelType w:val="multilevel"/>
    <w:tmpl w:val="E1ECA4D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39163C2D"/>
    <w:multiLevelType w:val="multilevel"/>
    <w:tmpl w:val="4926CCF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A586F5F"/>
    <w:multiLevelType w:val="multilevel"/>
    <w:tmpl w:val="D9588B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3CF82791"/>
    <w:multiLevelType w:val="multilevel"/>
    <w:tmpl w:val="7A9293F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3E3400DA"/>
    <w:multiLevelType w:val="multilevel"/>
    <w:tmpl w:val="AD32D3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7320F04"/>
    <w:multiLevelType w:val="multilevel"/>
    <w:tmpl w:val="B5FC02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49382394"/>
    <w:multiLevelType w:val="multilevel"/>
    <w:tmpl w:val="A3FC65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4A8E6544"/>
    <w:multiLevelType w:val="multilevel"/>
    <w:tmpl w:val="EB7C95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4D836735"/>
    <w:multiLevelType w:val="multilevel"/>
    <w:tmpl w:val="45D2DF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53C14F27"/>
    <w:multiLevelType w:val="multilevel"/>
    <w:tmpl w:val="E3745C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548A02F2"/>
    <w:multiLevelType w:val="multilevel"/>
    <w:tmpl w:val="1B0048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56C75E47"/>
    <w:multiLevelType w:val="multilevel"/>
    <w:tmpl w:val="840E85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57714099"/>
    <w:multiLevelType w:val="multilevel"/>
    <w:tmpl w:val="48007E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5AD43BEB"/>
    <w:multiLevelType w:val="multilevel"/>
    <w:tmpl w:val="F6BC47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5AF53674"/>
    <w:multiLevelType w:val="multilevel"/>
    <w:tmpl w:val="3BFA55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60D516F9"/>
    <w:multiLevelType w:val="multilevel"/>
    <w:tmpl w:val="F90C03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616F3457"/>
    <w:multiLevelType w:val="multilevel"/>
    <w:tmpl w:val="059A43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68AF3ED3"/>
    <w:multiLevelType w:val="multilevel"/>
    <w:tmpl w:val="1AD0FD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69E4294C"/>
    <w:multiLevelType w:val="multilevel"/>
    <w:tmpl w:val="D5A49B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6AE81921"/>
    <w:multiLevelType w:val="multilevel"/>
    <w:tmpl w:val="91CA87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 w15:restartNumberingAfterBreak="0">
    <w:nsid w:val="6B6E3408"/>
    <w:multiLevelType w:val="multilevel"/>
    <w:tmpl w:val="0EE83B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 w15:restartNumberingAfterBreak="0">
    <w:nsid w:val="6C59521F"/>
    <w:multiLevelType w:val="multilevel"/>
    <w:tmpl w:val="5C0EFC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6CFF4B6D"/>
    <w:multiLevelType w:val="multilevel"/>
    <w:tmpl w:val="ACE2CE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 w15:restartNumberingAfterBreak="0">
    <w:nsid w:val="6E516C02"/>
    <w:multiLevelType w:val="multilevel"/>
    <w:tmpl w:val="56B495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7" w15:restartNumberingAfterBreak="0">
    <w:nsid w:val="70A130BE"/>
    <w:multiLevelType w:val="multilevel"/>
    <w:tmpl w:val="A392B9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8" w15:restartNumberingAfterBreak="0">
    <w:nsid w:val="70CA36C6"/>
    <w:multiLevelType w:val="multilevel"/>
    <w:tmpl w:val="10C489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 w15:restartNumberingAfterBreak="0">
    <w:nsid w:val="7F984E3D"/>
    <w:multiLevelType w:val="multilevel"/>
    <w:tmpl w:val="7E6EBD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30"/>
  </w:num>
  <w:num w:numId="2">
    <w:abstractNumId w:val="17"/>
  </w:num>
  <w:num w:numId="3">
    <w:abstractNumId w:val="9"/>
  </w:num>
  <w:num w:numId="4">
    <w:abstractNumId w:val="6"/>
  </w:num>
  <w:num w:numId="5">
    <w:abstractNumId w:val="10"/>
  </w:num>
  <w:num w:numId="6">
    <w:abstractNumId w:val="39"/>
  </w:num>
  <w:num w:numId="7">
    <w:abstractNumId w:val="4"/>
  </w:num>
  <w:num w:numId="8">
    <w:abstractNumId w:val="38"/>
  </w:num>
  <w:num w:numId="9">
    <w:abstractNumId w:val="28"/>
  </w:num>
  <w:num w:numId="10">
    <w:abstractNumId w:val="37"/>
  </w:num>
  <w:num w:numId="11">
    <w:abstractNumId w:val="8"/>
  </w:num>
  <w:num w:numId="12">
    <w:abstractNumId w:val="34"/>
  </w:num>
  <w:num w:numId="13">
    <w:abstractNumId w:val="13"/>
  </w:num>
  <w:num w:numId="14">
    <w:abstractNumId w:val="35"/>
  </w:num>
  <w:num w:numId="15">
    <w:abstractNumId w:val="15"/>
  </w:num>
  <w:num w:numId="16">
    <w:abstractNumId w:val="25"/>
  </w:num>
  <w:num w:numId="17">
    <w:abstractNumId w:val="7"/>
  </w:num>
  <w:num w:numId="18">
    <w:abstractNumId w:val="5"/>
  </w:num>
  <w:num w:numId="19">
    <w:abstractNumId w:val="22"/>
  </w:num>
  <w:num w:numId="20">
    <w:abstractNumId w:val="27"/>
  </w:num>
  <w:num w:numId="21">
    <w:abstractNumId w:val="11"/>
  </w:num>
  <w:num w:numId="22">
    <w:abstractNumId w:val="14"/>
  </w:num>
  <w:num w:numId="23">
    <w:abstractNumId w:val="12"/>
  </w:num>
  <w:num w:numId="24">
    <w:abstractNumId w:val="20"/>
  </w:num>
  <w:num w:numId="25">
    <w:abstractNumId w:val="33"/>
  </w:num>
  <w:num w:numId="26">
    <w:abstractNumId w:val="26"/>
  </w:num>
  <w:num w:numId="27">
    <w:abstractNumId w:val="2"/>
  </w:num>
  <w:num w:numId="28">
    <w:abstractNumId w:val="19"/>
  </w:num>
  <w:num w:numId="29">
    <w:abstractNumId w:val="16"/>
  </w:num>
  <w:num w:numId="30">
    <w:abstractNumId w:val="31"/>
  </w:num>
  <w:num w:numId="31">
    <w:abstractNumId w:val="24"/>
  </w:num>
  <w:num w:numId="32">
    <w:abstractNumId w:val="3"/>
  </w:num>
  <w:num w:numId="33">
    <w:abstractNumId w:val="29"/>
  </w:num>
  <w:num w:numId="34">
    <w:abstractNumId w:val="0"/>
  </w:num>
  <w:num w:numId="35">
    <w:abstractNumId w:val="23"/>
  </w:num>
  <w:num w:numId="36">
    <w:abstractNumId w:val="1"/>
  </w:num>
  <w:num w:numId="37">
    <w:abstractNumId w:val="21"/>
  </w:num>
  <w:num w:numId="38">
    <w:abstractNumId w:val="18"/>
  </w:num>
  <w:num w:numId="39">
    <w:abstractNumId w:val="3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37"/>
    <w:rsid w:val="001B2E37"/>
    <w:rsid w:val="0074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FDA7"/>
  <w15:docId w15:val="{0C581ACE-6430-4A2A-8867-9BAC3833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  <w:style w:type="paragraph" w:customStyle="1" w:styleId="Main">
    <w:name w:val="Main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Calibri" w:hAnsi="Times New Roman" w:cs="Times New Roman"/>
      <w:color w:val="auto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569</Words>
  <Characters>3247</Characters>
  <Application>Microsoft Office Word</Application>
  <DocSecurity>0</DocSecurity>
  <Lines>27</Lines>
  <Paragraphs>7</Paragraphs>
  <ScaleCrop>false</ScaleCrop>
  <Company>Microsoft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156</cp:revision>
  <dcterms:created xsi:type="dcterms:W3CDTF">2021-12-02T15:09:00Z</dcterms:created>
  <dcterms:modified xsi:type="dcterms:W3CDTF">2025-12-18T14:03:00Z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