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BC" w:rsidRDefault="00893865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7BC" w:rsidRDefault="0089386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207BC" w:rsidRDefault="0089386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207BC" w:rsidRDefault="00F207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07BC" w:rsidRDefault="00F207BC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07BC" w:rsidRDefault="008938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207BC" w:rsidRDefault="00F207BC">
      <w:pPr>
        <w:tabs>
          <w:tab w:val="left" w:pos="709"/>
        </w:tabs>
        <w:jc w:val="center"/>
        <w:rPr>
          <w:sz w:val="28"/>
        </w:rPr>
      </w:pPr>
    </w:p>
    <w:p w:rsidR="00F207BC" w:rsidRDefault="00F207BC">
      <w:pPr>
        <w:tabs>
          <w:tab w:val="left" w:pos="709"/>
        </w:tabs>
        <w:jc w:val="center"/>
        <w:rPr>
          <w:sz w:val="28"/>
        </w:rPr>
      </w:pPr>
    </w:p>
    <w:p w:rsidR="00F207BC" w:rsidRDefault="00893865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</w:t>
      </w:r>
      <w:r>
        <w:rPr>
          <w:sz w:val="28"/>
        </w:rPr>
        <w:t xml:space="preserve">       № 1179-п</w:t>
      </w:r>
    </w:p>
    <w:p w:rsidR="00F207BC" w:rsidRDefault="00F207BC">
      <w:pPr>
        <w:tabs>
          <w:tab w:val="left" w:pos="709"/>
        </w:tabs>
        <w:jc w:val="both"/>
        <w:rPr>
          <w:sz w:val="28"/>
        </w:rPr>
      </w:pPr>
    </w:p>
    <w:p w:rsidR="00F207BC" w:rsidRDefault="00F207BC">
      <w:pPr>
        <w:tabs>
          <w:tab w:val="left" w:pos="709"/>
        </w:tabs>
        <w:jc w:val="both"/>
        <w:rPr>
          <w:sz w:val="28"/>
        </w:rPr>
      </w:pPr>
    </w:p>
    <w:p w:rsidR="00F207BC" w:rsidRDefault="00893865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Дубровическое</w:t>
      </w:r>
      <w:proofErr w:type="spellEnd"/>
      <w:r>
        <w:rPr>
          <w:color w:val="000000" w:themeColor="text1"/>
          <w:sz w:val="28"/>
          <w:szCs w:val="28"/>
        </w:rPr>
        <w:t xml:space="preserve"> сельское</w:t>
      </w:r>
      <w:r>
        <w:rPr>
          <w:sz w:val="28"/>
        </w:rPr>
        <w:t xml:space="preserve"> поселение Рязанского муниципального района Рязанской области</w:t>
      </w:r>
    </w:p>
    <w:bookmarkEnd w:id="0"/>
    <w:p w:rsidR="00F207BC" w:rsidRDefault="00F207BC">
      <w:pPr>
        <w:tabs>
          <w:tab w:val="left" w:pos="709"/>
        </w:tabs>
        <w:jc w:val="both"/>
        <w:rPr>
          <w:sz w:val="28"/>
          <w:highlight w:val="white"/>
        </w:rPr>
      </w:pPr>
    </w:p>
    <w:p w:rsidR="00F207BC" w:rsidRDefault="00893865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Гусева В.Б.</w:t>
      </w:r>
      <w:r>
        <w:rPr>
          <w:color w:val="000000" w:themeColor="text1"/>
          <w:sz w:val="28"/>
          <w:szCs w:val="28"/>
        </w:rPr>
        <w:t>, статьи 33 Градостроительно</w:t>
      </w:r>
      <w:r>
        <w:rPr>
          <w:color w:val="000000" w:themeColor="text1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000000" w:themeColor="text1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</w:t>
      </w:r>
      <w:r>
        <w:rPr>
          <w:color w:val="000000" w:themeColor="text1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области»</w:t>
      </w:r>
      <w:r>
        <w:rPr>
          <w:color w:val="auto"/>
          <w:sz w:val="28"/>
        </w:rPr>
        <w:t xml:space="preserve">, 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000000" w:themeColor="text1"/>
          <w:sz w:val="28"/>
          <w:szCs w:val="28"/>
        </w:rPr>
        <w:t xml:space="preserve">главное </w:t>
      </w:r>
      <w:r>
        <w:rPr>
          <w:color w:val="000000" w:themeColor="text1"/>
          <w:sz w:val="28"/>
          <w:szCs w:val="28"/>
        </w:rPr>
        <w:t xml:space="preserve">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F207BC" w:rsidRDefault="00893865" w:rsidP="0089386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землепользования и застройки муниципальног</w:t>
      </w:r>
      <w:r>
        <w:rPr>
          <w:sz w:val="28"/>
          <w:szCs w:val="28"/>
        </w:rPr>
        <w:t xml:space="preserve">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Рязанского муниципального р</w:t>
      </w:r>
      <w:r>
        <w:rPr>
          <w:sz w:val="28"/>
        </w:rPr>
        <w:t xml:space="preserve">айона Рязанской области, утвержденные постановлением главного управления архитектуры </w:t>
      </w:r>
      <w:r>
        <w:rPr>
          <w:sz w:val="28"/>
        </w:rPr>
        <w:br/>
        <w:t xml:space="preserve">и градостроительства Рязанской области от 11.08.2020 № 467-п «Об утверждении правил землепользования и застройки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</w:t>
      </w:r>
      <w:r>
        <w:rPr>
          <w:sz w:val="28"/>
        </w:rPr>
        <w:t xml:space="preserve">ение Рязанского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</w:t>
      </w:r>
      <w:r>
        <w:rPr>
          <w:sz w:val="28"/>
        </w:rPr>
        <w:br/>
        <w:t xml:space="preserve">от 21.03.2022 № 132-п, от 17.03.2023 № 139-п, от 21.06.2023 № 258-п, </w:t>
      </w:r>
      <w:r>
        <w:rPr>
          <w:sz w:val="28"/>
        </w:rPr>
        <w:br/>
        <w:t>от 07.08.2023 № 364-п, от 21.02.2024 № 66-п, от 06.03.2024 № 81-п, о</w:t>
      </w:r>
      <w:r>
        <w:rPr>
          <w:sz w:val="28"/>
        </w:rPr>
        <w:t xml:space="preserve">т 22.03.2024 № 94-п, от 31.10.2024 № 626-п, от 28.11.2024 № 689-п, от 03.03.2025 № 145-п, </w:t>
      </w:r>
      <w:r>
        <w:rPr>
          <w:sz w:val="28"/>
        </w:rPr>
        <w:br/>
        <w:t xml:space="preserve">от 28.03.2025 № 231-п, от 27.05.2025 № 419-п, от 24.07.2025 № 584-п, </w:t>
      </w:r>
      <w:r>
        <w:rPr>
          <w:sz w:val="28"/>
        </w:rPr>
        <w:br/>
        <w:t xml:space="preserve">от 11.08.2025 № 646-п, от 12.08.2025 № 658-п, от 30.09.2025 № 850-п, </w:t>
      </w:r>
      <w:r>
        <w:rPr>
          <w:sz w:val="28"/>
        </w:rPr>
        <w:br/>
      </w:r>
      <w:r>
        <w:rPr>
          <w:sz w:val="28"/>
        </w:rPr>
        <w:lastRenderedPageBreak/>
        <w:t xml:space="preserve">от 15.10.2025 № 896-п, с </w:t>
      </w:r>
      <w:r>
        <w:rPr>
          <w:sz w:val="28"/>
        </w:rPr>
        <w:t>изменениями, внесенными решением Рязанского областного суда от 26.04.2021 № 3а-201/2021)</w:t>
      </w:r>
      <w:r>
        <w:rPr>
          <w:sz w:val="28"/>
          <w:szCs w:val="28"/>
        </w:rPr>
        <w:t xml:space="preserve">, в части изменения </w:t>
      </w:r>
      <w:r>
        <w:rPr>
          <w:sz w:val="28"/>
          <w:szCs w:val="28"/>
        </w:rPr>
        <w:t xml:space="preserve">территориального зонирования земельного участка с кадастровым номером 62:15:0050509:39, площадью 86627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с зоны «Зона сельскохозяйственных угодий» на зону «Зона транспортной инфраструктуры»</w:t>
      </w:r>
      <w:r>
        <w:rPr>
          <w:color w:val="000000" w:themeColor="text1"/>
          <w:sz w:val="28"/>
          <w:szCs w:val="28"/>
        </w:rPr>
        <w:t>.</w:t>
      </w:r>
    </w:p>
    <w:p w:rsidR="00F207BC" w:rsidRDefault="00893865" w:rsidP="00893865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Гусеву В.Б. </w:t>
      </w:r>
      <w:r>
        <w:rPr>
          <w:color w:val="000000" w:themeColor="text1"/>
          <w:sz w:val="28"/>
          <w:szCs w:val="28"/>
        </w:rPr>
        <w:t>разработать про</w:t>
      </w:r>
      <w:r>
        <w:rPr>
          <w:color w:val="000000" w:themeColor="text1"/>
          <w:sz w:val="28"/>
          <w:szCs w:val="28"/>
        </w:rPr>
        <w:t xml:space="preserve">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893865">
        <w:rPr>
          <w:color w:val="000000" w:themeColor="text1"/>
          <w:sz w:val="28"/>
          <w:szCs w:val="28"/>
        </w:rPr>
        <w:t>.</w:t>
      </w:r>
    </w:p>
    <w:p w:rsidR="00F207BC" w:rsidRDefault="00893865" w:rsidP="0089386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F207BC" w:rsidRDefault="0089386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F207BC" w:rsidRDefault="00893865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</w:t>
      </w:r>
      <w:r>
        <w:rPr>
          <w:sz w:val="28"/>
          <w:szCs w:val="28"/>
          <w:lang w:eastAsia="ar-SA"/>
        </w:rPr>
        <w:t>онодательства.</w:t>
      </w:r>
    </w:p>
    <w:p w:rsidR="00F207BC" w:rsidRDefault="00893865" w:rsidP="00893865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F207BC" w:rsidRDefault="00893865" w:rsidP="00893865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F207BC" w:rsidRDefault="00893865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F207BC" w:rsidRDefault="00893865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вом издании «Рязанские ведомости» (www.rv-ryazan.ru) и на официальном интернет-портале правовой информации (www.pravo.gov.ru).</w:t>
        </w:r>
      </w:hyperlink>
    </w:p>
    <w:p w:rsidR="00F207BC" w:rsidRDefault="00893865" w:rsidP="008938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</w:t>
      </w:r>
      <w:r>
        <w:rPr>
          <w:color w:val="000000" w:themeColor="text1"/>
          <w:sz w:val="28"/>
          <w:szCs w:val="28"/>
        </w:rPr>
        <w:t>о управления архитектуры и градостроительства Рязанской области в сети «Интернет».</w:t>
      </w:r>
    </w:p>
    <w:p w:rsidR="00F207BC" w:rsidRDefault="00893865" w:rsidP="008938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sz w:val="28"/>
          <w:szCs w:val="28"/>
          <w:lang w:eastAsia="ar-SA"/>
        </w:rPr>
        <w:t>Дубровическое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 Рязанского</w:t>
      </w:r>
      <w:r>
        <w:rPr>
          <w:sz w:val="28"/>
          <w:szCs w:val="28"/>
          <w:lang w:eastAsia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207BC" w:rsidRDefault="00893865" w:rsidP="00893865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auto"/>
          <w:sz w:val="28"/>
          <w:szCs w:val="28"/>
        </w:rPr>
        <w:t xml:space="preserve">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207BC" w:rsidRDefault="00F207BC">
      <w:pPr>
        <w:widowControl w:val="0"/>
        <w:ind w:left="142"/>
        <w:jc w:val="both"/>
        <w:rPr>
          <w:sz w:val="22"/>
          <w:highlight w:val="yellow"/>
        </w:rPr>
      </w:pPr>
    </w:p>
    <w:p w:rsidR="00F207BC" w:rsidRDefault="00F207BC">
      <w:pPr>
        <w:widowControl w:val="0"/>
        <w:jc w:val="both"/>
        <w:rPr>
          <w:color w:val="auto"/>
          <w:sz w:val="22"/>
          <w:highlight w:val="white"/>
        </w:rPr>
      </w:pPr>
    </w:p>
    <w:p w:rsidR="00F207BC" w:rsidRDefault="00893865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 xml:space="preserve">. начальника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sectPr w:rsidR="00F207BC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7BC" w:rsidRDefault="00893865">
      <w:r>
        <w:separator/>
      </w:r>
    </w:p>
  </w:endnote>
  <w:endnote w:type="continuationSeparator" w:id="0">
    <w:p w:rsidR="00F207BC" w:rsidRDefault="0089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7BC" w:rsidRDefault="00893865">
      <w:r>
        <w:separator/>
      </w:r>
    </w:p>
  </w:footnote>
  <w:footnote w:type="continuationSeparator" w:id="0">
    <w:p w:rsidR="00F207BC" w:rsidRDefault="0089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7BC" w:rsidRDefault="00893865">
    <w:pPr>
      <w:pStyle w:val="aff4"/>
      <w:jc w:val="center"/>
      <w:rPr>
        <w:sz w:val="28"/>
      </w:rPr>
    </w:pPr>
    <w:r>
      <w:rPr>
        <w:sz w:val="28"/>
      </w:rPr>
      <w:t>2</w:t>
    </w:r>
  </w:p>
  <w:p w:rsidR="00F207BC" w:rsidRDefault="00F207BC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453"/>
    <w:multiLevelType w:val="hybridMultilevel"/>
    <w:tmpl w:val="B2AE61F2"/>
    <w:lvl w:ilvl="0" w:tplc="F55ED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DC821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1E86F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E82377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A9614E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9ECDB8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B9AE87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20ECCF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16AD2E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BC"/>
    <w:rsid w:val="00893865"/>
    <w:rsid w:val="00F2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2930"/>
  <w15:docId w15:val="{40779C99-67D8-40AC-AFF5-30826483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122</cp:revision>
  <dcterms:created xsi:type="dcterms:W3CDTF">2020-12-26T06:51:00Z</dcterms:created>
  <dcterms:modified xsi:type="dcterms:W3CDTF">2025-12-19T13:11:00Z</dcterms:modified>
</cp:coreProperties>
</file>