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jc w:val="left"/>
        <w:spacing w:before="76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pacing w:val="-2"/>
          <w:sz w:val="24"/>
        </w:rPr>
        <w:t xml:space="preserve"> № 4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0"/>
        <w:tabs>
          <w:tab w:val="left" w:pos="6953" w:leader="none"/>
          <w:tab w:val="left" w:pos="7782" w:leader="none"/>
        </w:tabs>
        <w:rPr>
          <w:sz w:val="24"/>
        </w:rPr>
      </w:pPr>
      <w:r>
        <w:rPr>
          <w:spacing w:val="-5"/>
          <w:sz w:val="24"/>
        </w:rPr>
      </w:r>
      <w:r>
        <w:rPr>
          <w:spacing w:val="-5"/>
          <w:sz w:val="24"/>
        </w:rPr>
        <w:t xml:space="preserve">от 28 ноября.2025 г.  № 1031-п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276"/>
        <w:rPr>
          <w:sz w:val="24"/>
        </w:rPr>
      </w:pPr>
      <w:r>
        <w:rPr>
          <w:spacing w:val="-2"/>
          <w:sz w:val="24"/>
        </w:rPr>
        <w:t xml:space="preserve">«Приложение</w:t>
      </w:r>
      <w:r>
        <w:rPr>
          <w:sz w:val="24"/>
        </w:rPr>
      </w:r>
      <w:r>
        <w:rPr>
          <w:sz w:val="24"/>
        </w:rPr>
      </w:r>
    </w:p>
    <w:p>
      <w:pPr>
        <w:ind w:left="5528" w:right="93" w:firstLine="0"/>
        <w:jc w:val="left"/>
        <w:spacing w:before="0"/>
        <w:rPr>
          <w:sz w:val="24"/>
        </w:rPr>
      </w:pPr>
      <w:r>
        <w:rPr>
          <w:sz w:val="24"/>
        </w:rPr>
        <w:t xml:space="preserve">к правилам землепользования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застройки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муниципального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– Исадское сельское поселение</w:t>
      </w:r>
      <w:r>
        <w:rPr>
          <w:sz w:val="24"/>
        </w:rPr>
      </w:r>
      <w:r>
        <w:rPr>
          <w:sz w:val="24"/>
        </w:rPr>
      </w:r>
    </w:p>
    <w:p>
      <w:pPr>
        <w:ind w:left="5528" w:right="784" w:firstLine="0"/>
        <w:jc w:val="left"/>
        <w:spacing w:before="0"/>
        <w:rPr>
          <w:sz w:val="24"/>
        </w:rPr>
      </w:pPr>
      <w:r>
        <w:rPr>
          <w:sz w:val="24"/>
        </w:rPr>
        <w:t xml:space="preserve">Спасского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района Рязанской области</w:t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24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116"/>
        <w:spacing w:line="276" w:lineRule="auto"/>
      </w:pPr>
      <w:r>
        <w:t xml:space="preserve">Графическое</w:t>
      </w:r>
      <w:r>
        <w:rPr>
          <w:spacing w:val="-16"/>
        </w:rPr>
        <w:t xml:space="preserve"> </w:t>
      </w:r>
      <w:r>
        <w:t xml:space="preserve">описание</w:t>
      </w:r>
      <w:r>
        <w:rPr>
          <w:spacing w:val="-16"/>
        </w:rPr>
        <w:t xml:space="preserve"> </w:t>
      </w:r>
      <w:r>
        <w:t xml:space="preserve">местоположения</w:t>
      </w:r>
      <w:r>
        <w:rPr>
          <w:spacing w:val="-11"/>
        </w:rPr>
        <w:t xml:space="preserve"> </w:t>
      </w:r>
      <w:r>
        <w:t xml:space="preserve">границ</w:t>
      </w:r>
      <w:r>
        <w:rPr>
          <w:spacing w:val="-16"/>
        </w:rPr>
        <w:t xml:space="preserve"> </w:t>
      </w:r>
      <w:r>
        <w:t xml:space="preserve">территориальных</w:t>
      </w:r>
      <w:r>
        <w:rPr>
          <w:spacing w:val="-15"/>
        </w:rPr>
        <w:t xml:space="preserve"> </w:t>
      </w:r>
      <w:r>
        <w:t xml:space="preserve">зон, перечень координат характерных точек этих границ муниципального образования - Исадское сельское поселение Спасского муниципального района Рязанской области</w:t>
      </w:r>
      <w:r/>
    </w:p>
    <w:p>
      <w:pPr>
        <w:pStyle w:val="1116"/>
        <w:spacing w:after="0" w:line="276" w:lineRule="auto"/>
        <w:sectPr>
          <w:footnotePr/>
          <w:endnotePr/>
          <w:type w:val="continuous"/>
          <w:pgSz w:w="11910" w:h="16840" w:orient="portrait"/>
          <w:pgMar w:top="1040" w:right="566" w:bottom="280" w:left="1417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111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1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застройки индивидуальными жилыми домами (населенный пункт </w:t>
      </w:r>
      <w:r>
        <w:rPr>
          <w:b/>
          <w:i/>
          <w:spacing w:val="-2"/>
          <w:sz w:val="20"/>
        </w:rPr>
        <w:t xml:space="preserve">с.Исады)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1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Исадское, село Исады.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1 543 518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с.Исады)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18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0176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0000" style="position:absolute;z-index:-4770176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" o:spid="_x0000_s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1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1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18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749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1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1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1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1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Шатрище)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1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391056,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Исадское, село Шатрище.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815 700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Шатрище)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18"/>
        <w:jc w:val="left"/>
        <w:spacing w:after="0" w:line="240" w:lineRule="auto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0186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0000" style="position:absolute;z-index:-4770186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" o:spid="_x0000_s1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1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1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1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1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1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1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О2. Зона дошкольных и образовательных </w:t>
      </w:r>
      <w:r>
        <w:rPr>
          <w:b/>
          <w:i/>
          <w:spacing w:val="-2"/>
          <w:sz w:val="20"/>
        </w:rPr>
        <w:t xml:space="preserve">учреждений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1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Исадское, село Исады.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26 058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О2.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дошкольных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 xml:space="preserve">учреждений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дошкольных и образовательных учреждений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18"/>
        <w:jc w:val="left"/>
        <w:spacing w:after="0" w:line="240" w:lineRule="auto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0196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0000" style="position:absolute;z-index:-4770196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5" o:spid="_x0000_s1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1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1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1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1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1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1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4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Т1. Зона транспортной инфраструктуры (населенный пункт д. </w:t>
      </w:r>
      <w:r>
        <w:rPr>
          <w:b/>
          <w:i/>
          <w:spacing w:val="-2"/>
          <w:sz w:val="20"/>
        </w:rPr>
        <w:t xml:space="preserve">Аргамаково)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1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Исадское, деревня Аргамаково.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13 554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д. Аргамаково)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1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0206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5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0000" style="position:absolute;z-index:-4770206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8" o:spid="_x0000_s1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1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1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1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1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1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1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6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Т1. Зона транспортной инфраструктуры (населенный пункт </w:t>
      </w:r>
      <w:r>
        <w:rPr>
          <w:b/>
          <w:i/>
          <w:spacing w:val="-2"/>
          <w:sz w:val="20"/>
        </w:rPr>
        <w:t xml:space="preserve">с.Исады)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1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Исадское, село Исады.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13 023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с.Исады)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1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0216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7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0000" style="position:absolute;z-index:-4770216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1" o:spid="_x0000_s2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1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1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4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14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1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1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1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1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8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-4875929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Т1.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1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Исадское.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147 453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1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283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Т1.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18"/>
              <w:ind w:left="36" w:right="122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1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0227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9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o:spid="_x0000_s0000" style="position:absolute;z-index:-4770227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4" o:spid="_x0000_s2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1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1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12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18"/>
              <w:ind w:left="19" w:right="6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8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8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18"/>
              <w:ind w:left="35"/>
              <w:jc w:val="left"/>
              <w:spacing w:before="0"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0"/>
              <w:jc w:val="left"/>
              <w:spacing w:before="2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1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18"/>
              <w:ind w:left="2033"/>
              <w:jc w:val="left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1118"/>
        <w:jc w:val="left"/>
        <w:spacing w:after="0" w:line="214" w:lineRule="exact"/>
        <w:rPr>
          <w:b/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1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1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1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1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1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01708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82507</wp:posOffset>
              </wp:positionV>
              <wp:extent cx="258550" cy="332243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58549" cy="3322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017088;o:allowoverlap:true;o:allowincell:true;mso-position-horizontal-relative:page;margin-left:291.50pt;mso-position-horizontal:absolute;mso-position-vertical-relative:page;margin-top:6.50pt;mso-position-vertical:absolute;width:20.36pt;height:26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017600" behindDoc="1" locked="0" layoutInCell="1" allowOverlap="1">
              <wp:simplePos x="0" y="0"/>
              <wp:positionH relativeFrom="page">
                <wp:posOffset>3641725</wp:posOffset>
              </wp:positionH>
              <wp:positionV relativeFrom="page">
                <wp:posOffset>111082</wp:posOffset>
              </wp:positionV>
              <wp:extent cx="588350" cy="475118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751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77017600;o:allowoverlap:true;o:allowincell:true;mso-position-horizontal-relative:page;margin-left:286.75pt;mso-position-horizontal:absolute;mso-position-vertical-relative:page;margin-top:8.75pt;mso-position-vertical:absolute;width:46.33pt;height:37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0181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51932</wp:posOffset>
              </wp:positionV>
              <wp:extent cx="423250" cy="303668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3249" cy="303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77018112;o:allowoverlap:true;o:allowincell:true;mso-position-horizontal-relative:page;margin-left:288.50pt;mso-position-horizontal:absolute;mso-position-vertical-relative:page;margin-top:4.09pt;mso-position-vertical:absolute;width:33.33pt;height:23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0186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111082</wp:posOffset>
              </wp:positionV>
              <wp:extent cx="680425" cy="446543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80424" cy="4465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77018624;o:allowoverlap:true;o:allowincell:true;mso-position-horizontal-relative:page;margin-left:288.50pt;mso-position-horizontal:absolute;mso-position-vertical-relative:page;margin-top:8.75pt;mso-position-vertical:absolute;width:53.58pt;height:35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019136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92032</wp:posOffset>
              </wp:positionV>
              <wp:extent cx="394675" cy="341768"/>
              <wp:effectExtent l="0" t="0" r="0" b="0"/>
              <wp:wrapNone/>
              <wp:docPr id="5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77019136;o:allowoverlap:true;o:allowincell:true;mso-position-horizontal-relative:page;margin-left:287.75pt;mso-position-horizontal:absolute;mso-position-vertical-relative:page;margin-top:7.25pt;mso-position-vertical:absolute;width:31.08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019648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130132</wp:posOffset>
              </wp:positionV>
              <wp:extent cx="394675" cy="275093"/>
              <wp:effectExtent l="0" t="0" r="0" b="0"/>
              <wp:wrapNone/>
              <wp:docPr id="6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2750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77019648;o:allowoverlap:true;o:allowincell:true;mso-position-horizontal-relative:page;margin-left:290.00pt;mso-position-horizontal:absolute;mso-position-vertical-relative:page;margin-top:10.25pt;mso-position-vertical:absolute;width:31.08pt;height:21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020160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111082</wp:posOffset>
              </wp:positionV>
              <wp:extent cx="385150" cy="303668"/>
              <wp:effectExtent l="0" t="0" r="0" b="0"/>
              <wp:wrapNone/>
              <wp:docPr id="7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5149" cy="303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77020160;o:allowoverlap:true;o:allowincell:true;mso-position-horizontal-relative:page;margin-left:290.00pt;mso-position-horizontal:absolute;mso-position-vertical-relative:page;margin-top:8.75pt;mso-position-vertical:absolute;width:30.33pt;height:23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34">
    <w:name w:val="Heading 1 Char"/>
    <w:basedOn w:val="1110"/>
    <w:link w:val="1115"/>
    <w:uiPriority w:val="9"/>
    <w:rPr>
      <w:rFonts w:ascii="Arial" w:hAnsi="Arial" w:eastAsia="Arial" w:cs="Arial"/>
      <w:sz w:val="40"/>
      <w:szCs w:val="40"/>
    </w:rPr>
  </w:style>
  <w:style w:type="paragraph" w:styleId="935">
    <w:name w:val="Heading 2"/>
    <w:basedOn w:val="1113"/>
    <w:next w:val="1113"/>
    <w:link w:val="9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36">
    <w:name w:val="Heading 2 Char"/>
    <w:basedOn w:val="1110"/>
    <w:link w:val="935"/>
    <w:uiPriority w:val="9"/>
    <w:rPr>
      <w:rFonts w:ascii="Arial" w:hAnsi="Arial" w:eastAsia="Arial" w:cs="Arial"/>
      <w:sz w:val="34"/>
    </w:rPr>
  </w:style>
  <w:style w:type="paragraph" w:styleId="937">
    <w:name w:val="Heading 3"/>
    <w:basedOn w:val="1113"/>
    <w:next w:val="1113"/>
    <w:link w:val="9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38">
    <w:name w:val="Heading 3 Char"/>
    <w:basedOn w:val="1110"/>
    <w:link w:val="937"/>
    <w:uiPriority w:val="9"/>
    <w:rPr>
      <w:rFonts w:ascii="Arial" w:hAnsi="Arial" w:eastAsia="Arial" w:cs="Arial"/>
      <w:sz w:val="30"/>
      <w:szCs w:val="30"/>
    </w:rPr>
  </w:style>
  <w:style w:type="paragraph" w:styleId="939">
    <w:name w:val="Heading 4"/>
    <w:basedOn w:val="1113"/>
    <w:next w:val="1113"/>
    <w:link w:val="9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40">
    <w:name w:val="Heading 4 Char"/>
    <w:basedOn w:val="1110"/>
    <w:link w:val="939"/>
    <w:uiPriority w:val="9"/>
    <w:rPr>
      <w:rFonts w:ascii="Arial" w:hAnsi="Arial" w:eastAsia="Arial" w:cs="Arial"/>
      <w:b/>
      <w:bCs/>
      <w:sz w:val="26"/>
      <w:szCs w:val="26"/>
    </w:rPr>
  </w:style>
  <w:style w:type="paragraph" w:styleId="941">
    <w:name w:val="Heading 5"/>
    <w:basedOn w:val="1113"/>
    <w:next w:val="1113"/>
    <w:link w:val="9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42">
    <w:name w:val="Heading 5 Char"/>
    <w:basedOn w:val="1110"/>
    <w:link w:val="941"/>
    <w:uiPriority w:val="9"/>
    <w:rPr>
      <w:rFonts w:ascii="Arial" w:hAnsi="Arial" w:eastAsia="Arial" w:cs="Arial"/>
      <w:b/>
      <w:bCs/>
      <w:sz w:val="24"/>
      <w:szCs w:val="24"/>
    </w:rPr>
  </w:style>
  <w:style w:type="paragraph" w:styleId="943">
    <w:name w:val="Heading 6"/>
    <w:basedOn w:val="1113"/>
    <w:next w:val="1113"/>
    <w:link w:val="9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44">
    <w:name w:val="Heading 6 Char"/>
    <w:basedOn w:val="1110"/>
    <w:link w:val="943"/>
    <w:uiPriority w:val="9"/>
    <w:rPr>
      <w:rFonts w:ascii="Arial" w:hAnsi="Arial" w:eastAsia="Arial" w:cs="Arial"/>
      <w:b/>
      <w:bCs/>
      <w:sz w:val="22"/>
      <w:szCs w:val="22"/>
    </w:rPr>
  </w:style>
  <w:style w:type="paragraph" w:styleId="945">
    <w:name w:val="Heading 7"/>
    <w:basedOn w:val="1113"/>
    <w:next w:val="1113"/>
    <w:link w:val="9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6">
    <w:name w:val="Heading 7 Char"/>
    <w:basedOn w:val="1110"/>
    <w:link w:val="9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47">
    <w:name w:val="Heading 8"/>
    <w:basedOn w:val="1113"/>
    <w:next w:val="1113"/>
    <w:link w:val="9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48">
    <w:name w:val="Heading 8 Char"/>
    <w:basedOn w:val="1110"/>
    <w:link w:val="947"/>
    <w:uiPriority w:val="9"/>
    <w:rPr>
      <w:rFonts w:ascii="Arial" w:hAnsi="Arial" w:eastAsia="Arial" w:cs="Arial"/>
      <w:i/>
      <w:iCs/>
      <w:sz w:val="22"/>
      <w:szCs w:val="22"/>
    </w:rPr>
  </w:style>
  <w:style w:type="paragraph" w:styleId="949">
    <w:name w:val="Heading 9"/>
    <w:basedOn w:val="1113"/>
    <w:next w:val="1113"/>
    <w:link w:val="9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0">
    <w:name w:val="Heading 9 Char"/>
    <w:basedOn w:val="1110"/>
    <w:link w:val="949"/>
    <w:uiPriority w:val="9"/>
    <w:rPr>
      <w:rFonts w:ascii="Arial" w:hAnsi="Arial" w:eastAsia="Arial" w:cs="Arial"/>
      <w:i/>
      <w:iCs/>
      <w:sz w:val="21"/>
      <w:szCs w:val="21"/>
    </w:rPr>
  </w:style>
  <w:style w:type="table" w:styleId="95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952">
    <w:name w:val="No Spacing"/>
    <w:uiPriority w:val="1"/>
    <w:qFormat/>
    <w:pPr>
      <w:spacing w:before="0" w:after="0" w:line="240" w:lineRule="auto"/>
    </w:pPr>
  </w:style>
  <w:style w:type="character" w:styleId="953">
    <w:name w:val="Title Char"/>
    <w:basedOn w:val="1110"/>
    <w:link w:val="1116"/>
    <w:uiPriority w:val="10"/>
    <w:rPr>
      <w:sz w:val="48"/>
      <w:szCs w:val="48"/>
    </w:rPr>
  </w:style>
  <w:style w:type="paragraph" w:styleId="954">
    <w:name w:val="Subtitle"/>
    <w:basedOn w:val="1113"/>
    <w:next w:val="1113"/>
    <w:link w:val="955"/>
    <w:uiPriority w:val="11"/>
    <w:qFormat/>
    <w:pPr>
      <w:spacing w:before="200" w:after="200"/>
    </w:pPr>
    <w:rPr>
      <w:sz w:val="24"/>
      <w:szCs w:val="24"/>
    </w:rPr>
  </w:style>
  <w:style w:type="character" w:styleId="955">
    <w:name w:val="Subtitle Char"/>
    <w:basedOn w:val="1110"/>
    <w:link w:val="954"/>
    <w:uiPriority w:val="11"/>
    <w:rPr>
      <w:sz w:val="24"/>
      <w:szCs w:val="24"/>
    </w:rPr>
  </w:style>
  <w:style w:type="paragraph" w:styleId="956">
    <w:name w:val="Quote"/>
    <w:basedOn w:val="1113"/>
    <w:next w:val="1113"/>
    <w:link w:val="957"/>
    <w:uiPriority w:val="29"/>
    <w:qFormat/>
    <w:pPr>
      <w:ind w:left="720" w:right="720"/>
    </w:pPr>
    <w:rPr>
      <w:i/>
    </w:rPr>
  </w:style>
  <w:style w:type="character" w:styleId="957">
    <w:name w:val="Quote Char"/>
    <w:link w:val="956"/>
    <w:uiPriority w:val="29"/>
    <w:rPr>
      <w:i/>
    </w:rPr>
  </w:style>
  <w:style w:type="paragraph" w:styleId="958">
    <w:name w:val="Intense Quote"/>
    <w:basedOn w:val="1113"/>
    <w:next w:val="1113"/>
    <w:link w:val="9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9">
    <w:name w:val="Intense Quote Char"/>
    <w:link w:val="958"/>
    <w:uiPriority w:val="30"/>
    <w:rPr>
      <w:i/>
    </w:rPr>
  </w:style>
  <w:style w:type="paragraph" w:styleId="960">
    <w:name w:val="Header"/>
    <w:basedOn w:val="1113"/>
    <w:link w:val="9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61">
    <w:name w:val="Header Char"/>
    <w:basedOn w:val="1110"/>
    <w:link w:val="960"/>
    <w:uiPriority w:val="99"/>
  </w:style>
  <w:style w:type="paragraph" w:styleId="962">
    <w:name w:val="Footer"/>
    <w:basedOn w:val="1113"/>
    <w:link w:val="9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63">
    <w:name w:val="Footer Char"/>
    <w:basedOn w:val="1110"/>
    <w:link w:val="962"/>
    <w:uiPriority w:val="99"/>
  </w:style>
  <w:style w:type="paragraph" w:styleId="964">
    <w:name w:val="Caption"/>
    <w:basedOn w:val="1113"/>
    <w:next w:val="1113"/>
    <w:link w:val="9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65">
    <w:name w:val="Caption Char"/>
    <w:basedOn w:val="1110"/>
    <w:link w:val="964"/>
    <w:uiPriority w:val="35"/>
    <w:rPr>
      <w:b/>
      <w:bCs/>
      <w:color w:val="4f81bd" w:themeColor="accent1"/>
      <w:sz w:val="18"/>
      <w:szCs w:val="18"/>
    </w:rPr>
  </w:style>
  <w:style w:type="table" w:styleId="966">
    <w:name w:val="Table Grid"/>
    <w:basedOn w:val="9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7">
    <w:name w:val="Table Grid Light"/>
    <w:basedOn w:val="9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8">
    <w:name w:val="Plain Table 1"/>
    <w:basedOn w:val="9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9">
    <w:name w:val="Plain Table 2"/>
    <w:basedOn w:val="9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0">
    <w:name w:val="Plain Table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1">
    <w:name w:val="Plain Table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Plain Table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3">
    <w:name w:val="Grid Table 1 Light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1 Light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Grid Table 1 Light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Grid Table 1 Light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Grid Table 1 Light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Grid Table 1 Light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Grid Table 1 Light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Grid Table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2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2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2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2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2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2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3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3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3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3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3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3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4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5">
    <w:name w:val="Grid Table 4 - Accent 1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6">
    <w:name w:val="Grid Table 4 - Accent 2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7">
    <w:name w:val="Grid Table 4 - Accent 3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8">
    <w:name w:val="Grid Table 4 - Accent 4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9">
    <w:name w:val="Grid Table 4 - Accent 5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0">
    <w:name w:val="Grid Table 4 - Accent 6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1">
    <w:name w:val="Grid Table 5 Dark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02">
    <w:name w:val="Grid Table 5 Dark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03">
    <w:name w:val="Grid Table 5 Dark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04">
    <w:name w:val="Grid Table 5 Dark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05">
    <w:name w:val="Grid Table 5 Dark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06">
    <w:name w:val="Grid Table 5 Dark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07">
    <w:name w:val="Grid Table 5 Dark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08">
    <w:name w:val="Grid Table 6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9">
    <w:name w:val="Grid Table 6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10">
    <w:name w:val="Grid Table 6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11">
    <w:name w:val="Grid Table 6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12">
    <w:name w:val="Grid Table 6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13">
    <w:name w:val="Grid Table 6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4">
    <w:name w:val="Grid Table 6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5">
    <w:name w:val="Grid Table 7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7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7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7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7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7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7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1 Light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List Table 1 Light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List Table 1 Light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List Table 1 Light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List Table 1 Light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List Table 1 Light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30">
    <w:name w:val="List Table 2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31">
    <w:name w:val="List Table 2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32">
    <w:name w:val="List Table 2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33">
    <w:name w:val="List Table 2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4">
    <w:name w:val="List Table 2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5">
    <w:name w:val="List Table 2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6">
    <w:name w:val="List Table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3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3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3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3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3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3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4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4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4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4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4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4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5 Dark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5 Dark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2">
    <w:name w:val="List Table 5 Dark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3">
    <w:name w:val="List Table 5 Dark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4">
    <w:name w:val="List Table 5 Dark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5">
    <w:name w:val="List Table 5 Dark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6">
    <w:name w:val="List Table 5 Dark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7">
    <w:name w:val="List Table 6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8">
    <w:name w:val="List Table 6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9">
    <w:name w:val="List Table 6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0">
    <w:name w:val="List Table 6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61">
    <w:name w:val="List Table 6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2">
    <w:name w:val="List Table 6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63">
    <w:name w:val="List Table 6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4">
    <w:name w:val="List Table 7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5">
    <w:name w:val="List Table 7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66">
    <w:name w:val="List Table 7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67">
    <w:name w:val="List Table 7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68">
    <w:name w:val="List Table 7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69">
    <w:name w:val="List Table 7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70">
    <w:name w:val="List Table 7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71">
    <w:name w:val="Lined - Accent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2">
    <w:name w:val="Lined - Accent 1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73">
    <w:name w:val="Lined - Accent 2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74">
    <w:name w:val="Lined - Accent 3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5">
    <w:name w:val="Lined - Accent 4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6">
    <w:name w:val="Lined - Accent 5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7">
    <w:name w:val="Lined - Accent 6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8">
    <w:name w:val="Bordered &amp; Lined - Accent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9">
    <w:name w:val="Bordered &amp; Lined - Accent 1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80">
    <w:name w:val="Bordered &amp; Lined - Accent 2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81">
    <w:name w:val="Bordered &amp; Lined - Accent 3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82">
    <w:name w:val="Bordered &amp; Lined - Accent 4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83">
    <w:name w:val="Bordered &amp; Lined - Accent 5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84">
    <w:name w:val="Bordered &amp; Lined - Accent 6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85">
    <w:name w:val="Bordered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6">
    <w:name w:val="Bordered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7">
    <w:name w:val="Bordered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8">
    <w:name w:val="Bordered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9">
    <w:name w:val="Bordered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90">
    <w:name w:val="Bordered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91">
    <w:name w:val="Bordered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92">
    <w:name w:val="Hyperlink"/>
    <w:uiPriority w:val="99"/>
    <w:unhideWhenUsed/>
    <w:rPr>
      <w:color w:val="0000ff" w:themeColor="hyperlink"/>
      <w:u w:val="single"/>
    </w:rPr>
  </w:style>
  <w:style w:type="paragraph" w:styleId="1093">
    <w:name w:val="footnote text"/>
    <w:basedOn w:val="1113"/>
    <w:link w:val="1094"/>
    <w:uiPriority w:val="99"/>
    <w:semiHidden/>
    <w:unhideWhenUsed/>
    <w:pPr>
      <w:spacing w:after="40" w:line="240" w:lineRule="auto"/>
    </w:pPr>
    <w:rPr>
      <w:sz w:val="18"/>
    </w:rPr>
  </w:style>
  <w:style w:type="character" w:styleId="1094">
    <w:name w:val="Footnote Text Char"/>
    <w:link w:val="1093"/>
    <w:uiPriority w:val="99"/>
    <w:rPr>
      <w:sz w:val="18"/>
    </w:rPr>
  </w:style>
  <w:style w:type="character" w:styleId="1095">
    <w:name w:val="footnote reference"/>
    <w:basedOn w:val="1110"/>
    <w:uiPriority w:val="99"/>
    <w:unhideWhenUsed/>
    <w:rPr>
      <w:vertAlign w:val="superscript"/>
    </w:rPr>
  </w:style>
  <w:style w:type="paragraph" w:styleId="1096">
    <w:name w:val="endnote text"/>
    <w:basedOn w:val="1113"/>
    <w:link w:val="1097"/>
    <w:uiPriority w:val="99"/>
    <w:semiHidden/>
    <w:unhideWhenUsed/>
    <w:pPr>
      <w:spacing w:after="0" w:line="240" w:lineRule="auto"/>
    </w:pPr>
    <w:rPr>
      <w:sz w:val="20"/>
    </w:rPr>
  </w:style>
  <w:style w:type="character" w:styleId="1097">
    <w:name w:val="Endnote Text Char"/>
    <w:link w:val="1096"/>
    <w:uiPriority w:val="99"/>
    <w:rPr>
      <w:sz w:val="20"/>
    </w:rPr>
  </w:style>
  <w:style w:type="character" w:styleId="1098">
    <w:name w:val="endnote reference"/>
    <w:basedOn w:val="1110"/>
    <w:uiPriority w:val="99"/>
    <w:semiHidden/>
    <w:unhideWhenUsed/>
    <w:rPr>
      <w:vertAlign w:val="superscript"/>
    </w:rPr>
  </w:style>
  <w:style w:type="paragraph" w:styleId="1099">
    <w:name w:val="toc 1"/>
    <w:basedOn w:val="1113"/>
    <w:next w:val="1113"/>
    <w:uiPriority w:val="39"/>
    <w:unhideWhenUsed/>
    <w:pPr>
      <w:ind w:left="0" w:right="0" w:firstLine="0"/>
      <w:spacing w:after="57"/>
    </w:pPr>
  </w:style>
  <w:style w:type="paragraph" w:styleId="1100">
    <w:name w:val="toc 2"/>
    <w:basedOn w:val="1113"/>
    <w:next w:val="1113"/>
    <w:uiPriority w:val="39"/>
    <w:unhideWhenUsed/>
    <w:pPr>
      <w:ind w:left="283" w:right="0" w:firstLine="0"/>
      <w:spacing w:after="57"/>
    </w:pPr>
  </w:style>
  <w:style w:type="paragraph" w:styleId="1101">
    <w:name w:val="toc 3"/>
    <w:basedOn w:val="1113"/>
    <w:next w:val="1113"/>
    <w:uiPriority w:val="39"/>
    <w:unhideWhenUsed/>
    <w:pPr>
      <w:ind w:left="567" w:right="0" w:firstLine="0"/>
      <w:spacing w:after="57"/>
    </w:pPr>
  </w:style>
  <w:style w:type="paragraph" w:styleId="1102">
    <w:name w:val="toc 4"/>
    <w:basedOn w:val="1113"/>
    <w:next w:val="1113"/>
    <w:uiPriority w:val="39"/>
    <w:unhideWhenUsed/>
    <w:pPr>
      <w:ind w:left="850" w:right="0" w:firstLine="0"/>
      <w:spacing w:after="57"/>
    </w:pPr>
  </w:style>
  <w:style w:type="paragraph" w:styleId="1103">
    <w:name w:val="toc 5"/>
    <w:basedOn w:val="1113"/>
    <w:next w:val="1113"/>
    <w:uiPriority w:val="39"/>
    <w:unhideWhenUsed/>
    <w:pPr>
      <w:ind w:left="1134" w:right="0" w:firstLine="0"/>
      <w:spacing w:after="57"/>
    </w:pPr>
  </w:style>
  <w:style w:type="paragraph" w:styleId="1104">
    <w:name w:val="toc 6"/>
    <w:basedOn w:val="1113"/>
    <w:next w:val="1113"/>
    <w:uiPriority w:val="39"/>
    <w:unhideWhenUsed/>
    <w:pPr>
      <w:ind w:left="1417" w:right="0" w:firstLine="0"/>
      <w:spacing w:after="57"/>
    </w:pPr>
  </w:style>
  <w:style w:type="paragraph" w:styleId="1105">
    <w:name w:val="toc 7"/>
    <w:basedOn w:val="1113"/>
    <w:next w:val="1113"/>
    <w:uiPriority w:val="39"/>
    <w:unhideWhenUsed/>
    <w:pPr>
      <w:ind w:left="1701" w:right="0" w:firstLine="0"/>
      <w:spacing w:after="57"/>
    </w:pPr>
  </w:style>
  <w:style w:type="paragraph" w:styleId="1106">
    <w:name w:val="toc 8"/>
    <w:basedOn w:val="1113"/>
    <w:next w:val="1113"/>
    <w:uiPriority w:val="39"/>
    <w:unhideWhenUsed/>
    <w:pPr>
      <w:ind w:left="1984" w:right="0" w:firstLine="0"/>
      <w:spacing w:after="57"/>
    </w:pPr>
  </w:style>
  <w:style w:type="paragraph" w:styleId="1107">
    <w:name w:val="toc 9"/>
    <w:basedOn w:val="1113"/>
    <w:next w:val="1113"/>
    <w:uiPriority w:val="39"/>
    <w:unhideWhenUsed/>
    <w:pPr>
      <w:ind w:left="2268" w:right="0" w:firstLine="0"/>
      <w:spacing w:after="57"/>
    </w:pPr>
  </w:style>
  <w:style w:type="paragraph" w:styleId="1108">
    <w:name w:val="TOC Heading"/>
    <w:uiPriority w:val="39"/>
    <w:unhideWhenUsed/>
  </w:style>
  <w:style w:type="paragraph" w:styleId="1109">
    <w:name w:val="table of figures"/>
    <w:basedOn w:val="1113"/>
    <w:next w:val="1113"/>
    <w:uiPriority w:val="99"/>
    <w:unhideWhenUsed/>
    <w:pPr>
      <w:spacing w:after="0" w:afterAutospacing="0"/>
    </w:pPr>
  </w:style>
  <w:style w:type="character" w:styleId="1110" w:default="1">
    <w:name w:val="Default Paragraph Font"/>
    <w:uiPriority w:val="1"/>
    <w:semiHidden/>
    <w:unhideWhenUsed/>
  </w:style>
  <w:style w:type="table" w:styleId="111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112" w:default="1">
    <w:name w:val="No List"/>
    <w:uiPriority w:val="99"/>
    <w:semiHidden/>
    <w:unhideWhenUsed/>
  </w:style>
  <w:style w:type="paragraph" w:styleId="111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114">
    <w:name w:val="Body Text"/>
    <w:basedOn w:val="111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115">
    <w:name w:val="Heading 1"/>
    <w:basedOn w:val="1113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116">
    <w:name w:val="Title"/>
    <w:basedOn w:val="1113"/>
    <w:uiPriority w:val="1"/>
    <w:qFormat/>
    <w:pPr>
      <w:ind w:left="25" w:right="166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1117">
    <w:name w:val="List Paragraph"/>
    <w:basedOn w:val="1113"/>
    <w:uiPriority w:val="1"/>
    <w:qFormat/>
    <w:rPr>
      <w:lang w:val="ru-RU" w:eastAsia="en-US" w:bidi="ar-SA"/>
    </w:rPr>
  </w:style>
  <w:style w:type="paragraph" w:styleId="1118">
    <w:name w:val="Table Paragraph"/>
    <w:basedOn w:val="111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5</cp:revision>
  <dcterms:created xsi:type="dcterms:W3CDTF">2025-10-29T13:16:15Z</dcterms:created>
  <dcterms:modified xsi:type="dcterms:W3CDTF">2025-12-02T07:40:53Z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4-Heights™ PDF Library 3.4.0.6904 (http://www.pdf-tools.com)</vt:lpwstr>
  </property>
</Properties>
</file>