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368CD" w:rsidTr="00CE38EE">
        <w:tc>
          <w:tcPr>
            <w:tcW w:w="10326" w:type="dxa"/>
            <w:shd w:val="clear" w:color="auto" w:fill="auto"/>
          </w:tcPr>
          <w:p w:rsidR="00190FF9" w:rsidRPr="00D368CD" w:rsidRDefault="00190FF9" w:rsidP="00D368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368CD" w:rsidRPr="00D368CD" w:rsidRDefault="00190FF9" w:rsidP="00D368C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68C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368CD" w:rsidRPr="00D368CD">
              <w:rPr>
                <w:rFonts w:ascii="Times New Roman" w:hAnsi="Times New Roman"/>
                <w:sz w:val="28"/>
                <w:szCs w:val="28"/>
              </w:rPr>
              <w:t>№ 5</w:t>
            </w:r>
          </w:p>
          <w:p w:rsidR="00D368CD" w:rsidRPr="00D368CD" w:rsidRDefault="00D368CD" w:rsidP="00D368C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68CD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368CD" w:rsidRPr="00D368CD" w:rsidRDefault="00D368CD" w:rsidP="00D368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8C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368CD" w:rsidRPr="00D368CD" w:rsidTr="00CE38EE">
        <w:tc>
          <w:tcPr>
            <w:tcW w:w="10326" w:type="dxa"/>
            <w:shd w:val="clear" w:color="auto" w:fill="auto"/>
          </w:tcPr>
          <w:p w:rsidR="00D368CD" w:rsidRPr="00D368CD" w:rsidRDefault="00D368CD" w:rsidP="00D368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368CD" w:rsidRPr="00D368CD" w:rsidRDefault="00F065AE" w:rsidP="00D368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376</w:t>
            </w:r>
            <w:bookmarkStart w:id="0" w:name="_GoBack"/>
            <w:bookmarkEnd w:id="0"/>
          </w:p>
        </w:tc>
      </w:tr>
      <w:tr w:rsidR="00D368CD" w:rsidRPr="00D368CD" w:rsidTr="00CE38EE">
        <w:tc>
          <w:tcPr>
            <w:tcW w:w="10326" w:type="dxa"/>
            <w:shd w:val="clear" w:color="auto" w:fill="auto"/>
          </w:tcPr>
          <w:p w:rsidR="00D368CD" w:rsidRPr="00D368CD" w:rsidRDefault="00D368CD" w:rsidP="00D368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368CD" w:rsidRPr="00D368CD" w:rsidRDefault="00D368CD" w:rsidP="00D368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8CD" w:rsidRPr="00D368CD" w:rsidTr="00CE38EE">
        <w:tc>
          <w:tcPr>
            <w:tcW w:w="10326" w:type="dxa"/>
            <w:shd w:val="clear" w:color="auto" w:fill="auto"/>
          </w:tcPr>
          <w:p w:rsidR="00D368CD" w:rsidRPr="00D368CD" w:rsidRDefault="00D368CD" w:rsidP="00D368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368CD" w:rsidRPr="00D368CD" w:rsidRDefault="00D368CD" w:rsidP="00D368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D368CD" w:rsidRDefault="00157194" w:rsidP="00D368CD">
      <w:pPr>
        <w:rPr>
          <w:rFonts w:ascii="Times New Roman" w:hAnsi="Times New Roman"/>
          <w:sz w:val="28"/>
          <w:szCs w:val="28"/>
        </w:rPr>
      </w:pPr>
    </w:p>
    <w:p w:rsidR="00D368CD" w:rsidRPr="00D368CD" w:rsidRDefault="00D368CD" w:rsidP="00D368CD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368CD" w:rsidRPr="00D368CD" w:rsidRDefault="00D368CD" w:rsidP="00D368CD">
      <w:pPr>
        <w:jc w:val="center"/>
        <w:rPr>
          <w:rStyle w:val="FontStyle28"/>
          <w:rFonts w:ascii="Times New Roman" w:hAnsi="Times New Roman"/>
          <w:bCs/>
          <w:color w:val="000000"/>
          <w:sz w:val="28"/>
          <w:szCs w:val="28"/>
        </w:rPr>
      </w:pPr>
      <w:r w:rsidRPr="00D368CD">
        <w:rPr>
          <w:rStyle w:val="FontStyle18"/>
          <w:b w:val="0"/>
          <w:color w:val="000000"/>
          <w:sz w:val="28"/>
          <w:szCs w:val="28"/>
        </w:rPr>
        <w:t>Н</w:t>
      </w:r>
      <w:r w:rsidRPr="00D368CD">
        <w:rPr>
          <w:rStyle w:val="FontStyle28"/>
          <w:rFonts w:ascii="Times New Roman" w:hAnsi="Times New Roman"/>
          <w:bCs/>
          <w:color w:val="000000"/>
          <w:sz w:val="28"/>
          <w:szCs w:val="28"/>
        </w:rPr>
        <w:t xml:space="preserve">ормативы </w:t>
      </w:r>
    </w:p>
    <w:p w:rsidR="00D368CD" w:rsidRDefault="00D368CD" w:rsidP="00D368C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368CD">
        <w:rPr>
          <w:rFonts w:ascii="Times New Roman" w:hAnsi="Times New Roman"/>
          <w:color w:val="000000"/>
          <w:sz w:val="28"/>
          <w:szCs w:val="28"/>
        </w:rPr>
        <w:t>обеспечения государственных гарантий реализации прав на получение общедоступного и бесплатного</w:t>
      </w:r>
    </w:p>
    <w:p w:rsidR="00D368CD" w:rsidRDefault="00D368CD" w:rsidP="00D368CD">
      <w:pPr>
        <w:jc w:val="center"/>
        <w:rPr>
          <w:rStyle w:val="FontStyle18"/>
          <w:b w:val="0"/>
          <w:color w:val="000000"/>
          <w:sz w:val="28"/>
          <w:szCs w:val="28"/>
        </w:rPr>
      </w:pPr>
      <w:r w:rsidRPr="00D368CD">
        <w:rPr>
          <w:rFonts w:ascii="Times New Roman" w:hAnsi="Times New Roman"/>
          <w:color w:val="000000"/>
          <w:sz w:val="28"/>
          <w:szCs w:val="28"/>
        </w:rPr>
        <w:t xml:space="preserve">дошкольного, начального общего, основного общего, среднего общего образования в </w:t>
      </w:r>
      <w:proofErr w:type="gramStart"/>
      <w:r w:rsidRPr="00D368CD">
        <w:rPr>
          <w:rStyle w:val="FontStyle18"/>
          <w:b w:val="0"/>
          <w:color w:val="000000"/>
          <w:sz w:val="28"/>
          <w:szCs w:val="28"/>
        </w:rPr>
        <w:t>муниципальных</w:t>
      </w:r>
      <w:proofErr w:type="gramEnd"/>
    </w:p>
    <w:p w:rsidR="00D368CD" w:rsidRDefault="00D368CD" w:rsidP="00D368C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368CD">
        <w:rPr>
          <w:rStyle w:val="FontStyle18"/>
          <w:b w:val="0"/>
          <w:color w:val="000000"/>
          <w:sz w:val="28"/>
          <w:szCs w:val="28"/>
        </w:rPr>
        <w:t>общеобразовательных</w:t>
      </w:r>
      <w:r>
        <w:rPr>
          <w:rStyle w:val="FontStyle18"/>
          <w:b w:val="0"/>
          <w:color w:val="000000"/>
          <w:sz w:val="28"/>
          <w:szCs w:val="28"/>
        </w:rPr>
        <w:t xml:space="preserve"> </w:t>
      </w:r>
      <w:r w:rsidRPr="00D368CD">
        <w:rPr>
          <w:rStyle w:val="FontStyle18"/>
          <w:b w:val="0"/>
          <w:color w:val="000000"/>
          <w:sz w:val="28"/>
          <w:szCs w:val="28"/>
        </w:rPr>
        <w:t xml:space="preserve"> </w:t>
      </w:r>
      <w:proofErr w:type="gramStart"/>
      <w:r w:rsidRPr="00D368CD">
        <w:rPr>
          <w:rStyle w:val="FontStyle18"/>
          <w:b w:val="0"/>
          <w:color w:val="000000"/>
          <w:sz w:val="28"/>
          <w:szCs w:val="28"/>
        </w:rPr>
        <w:t>организациях</w:t>
      </w:r>
      <w:proofErr w:type="gramEnd"/>
      <w:r w:rsidRPr="00D368CD">
        <w:rPr>
          <w:rStyle w:val="FontStyle18"/>
          <w:b w:val="0"/>
          <w:color w:val="000000"/>
          <w:sz w:val="28"/>
          <w:szCs w:val="28"/>
        </w:rPr>
        <w:t xml:space="preserve"> Рязанской области, обеспечения</w:t>
      </w:r>
      <w:r w:rsidRPr="00D368CD"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</w:t>
      </w:r>
    </w:p>
    <w:p w:rsidR="00D368CD" w:rsidRDefault="00D368CD" w:rsidP="00D368C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368CD">
        <w:rPr>
          <w:rFonts w:ascii="Times New Roman" w:hAnsi="Times New Roman"/>
          <w:color w:val="000000"/>
          <w:sz w:val="28"/>
          <w:szCs w:val="28"/>
        </w:rPr>
        <w:t xml:space="preserve">детей в муниципальных общеобразовательных организациях </w:t>
      </w:r>
      <w:r w:rsidRPr="00D368CD">
        <w:rPr>
          <w:rStyle w:val="FontStyle18"/>
          <w:b w:val="0"/>
          <w:color w:val="000000"/>
          <w:sz w:val="28"/>
          <w:szCs w:val="28"/>
        </w:rPr>
        <w:t xml:space="preserve">Рязанской области, включая </w:t>
      </w:r>
      <w:r w:rsidRPr="00D368CD">
        <w:rPr>
          <w:rFonts w:ascii="Times New Roman" w:hAnsi="Times New Roman"/>
          <w:color w:val="000000"/>
          <w:sz w:val="28"/>
          <w:szCs w:val="28"/>
        </w:rPr>
        <w:t>расходы</w:t>
      </w:r>
    </w:p>
    <w:p w:rsidR="00D368CD" w:rsidRDefault="00D368CD" w:rsidP="00D368C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368CD">
        <w:rPr>
          <w:rFonts w:ascii="Times New Roman" w:hAnsi="Times New Roman"/>
          <w:color w:val="000000"/>
          <w:sz w:val="28"/>
          <w:szCs w:val="28"/>
        </w:rPr>
        <w:t>на оплату труда, приобретение учебников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8CD">
        <w:rPr>
          <w:rFonts w:ascii="Times New Roman" w:hAnsi="Times New Roman"/>
          <w:color w:val="000000"/>
          <w:sz w:val="28"/>
          <w:szCs w:val="28"/>
        </w:rPr>
        <w:t>и учебных пособий, средств обучения, игр, игрушек</w:t>
      </w:r>
    </w:p>
    <w:p w:rsidR="00D368CD" w:rsidRPr="00D368CD" w:rsidRDefault="00D368CD" w:rsidP="00D368CD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368CD">
        <w:rPr>
          <w:rFonts w:ascii="Times New Roman" w:hAnsi="Times New Roman"/>
          <w:color w:val="000000"/>
          <w:sz w:val="28"/>
          <w:szCs w:val="28"/>
        </w:rPr>
        <w:t>(за исключением расходов на содержание зданий и оплату коммунальных услуг),</w:t>
      </w:r>
      <w:r w:rsidRPr="00D368CD">
        <w:rPr>
          <w:rStyle w:val="FontStyle28"/>
          <w:rFonts w:ascii="Times New Roman" w:hAnsi="Times New Roman"/>
          <w:bCs/>
          <w:color w:val="000000"/>
          <w:sz w:val="28"/>
          <w:szCs w:val="28"/>
        </w:rPr>
        <w:t xml:space="preserve"> на</w:t>
      </w:r>
      <w:r w:rsidRPr="00D368CD">
        <w:rPr>
          <w:rFonts w:ascii="Times New Roman" w:hAnsi="Times New Roman"/>
          <w:bCs/>
          <w:color w:val="000000"/>
          <w:sz w:val="28"/>
          <w:szCs w:val="28"/>
        </w:rPr>
        <w:t xml:space="preserve"> 2026 год</w:t>
      </w:r>
    </w:p>
    <w:p w:rsidR="00D368CD" w:rsidRPr="00D368CD" w:rsidRDefault="00D368CD" w:rsidP="00D368CD">
      <w:pPr>
        <w:jc w:val="center"/>
        <w:rPr>
          <w:rFonts w:ascii="Times New Roman" w:hAnsi="Times New Roman"/>
          <w:bCs/>
          <w:color w:val="000000"/>
          <w:sz w:val="16"/>
          <w:szCs w:val="16"/>
        </w:rPr>
      </w:pPr>
    </w:p>
    <w:p w:rsidR="00D368CD" w:rsidRPr="00D368CD" w:rsidRDefault="00D368CD" w:rsidP="00D368CD">
      <w:pPr>
        <w:jc w:val="center"/>
        <w:rPr>
          <w:rFonts w:ascii="Times New Roman" w:hAnsi="Times New Roman"/>
          <w:bCs/>
          <w:color w:val="000000"/>
          <w:sz w:val="2"/>
          <w:szCs w:val="2"/>
        </w:rPr>
      </w:pPr>
    </w:p>
    <w:p w:rsidR="00D368CD" w:rsidRPr="00D368CD" w:rsidRDefault="00D368CD" w:rsidP="00D368CD">
      <w:pPr>
        <w:jc w:val="center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0"/>
        <w:gridCol w:w="2093"/>
        <w:gridCol w:w="2977"/>
        <w:gridCol w:w="2693"/>
      </w:tblGrid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Классы по каждому виду и направленности (профилю) образовательных программ с учетом форм обучения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дневных обще</w:t>
            </w:r>
            <w:r w:rsidR="00E174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</w:t>
            </w: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образовательных организациях</w:t>
            </w:r>
          </w:p>
          <w:p w:rsid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(руб./на </w:t>
            </w: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1 обучающегося </w:t>
            </w:r>
            <w:proofErr w:type="gramEnd"/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год)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121" w:rsidRDefault="00D368CD" w:rsidP="00194121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вечерних (сменных) общеобразовательных организациях, классах очно-заочного обучения и учебно-консультационных пунктах</w:t>
            </w:r>
            <w:r w:rsidR="0019412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(руб./на </w:t>
            </w:r>
            <w:proofErr w:type="gramEnd"/>
          </w:p>
          <w:p w:rsidR="00D368CD" w:rsidRPr="00D368CD" w:rsidRDefault="00D368CD" w:rsidP="00194121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  <w:r w:rsidR="0019412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обучающегося в год)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 общеобразовательных школах-интернатах и интернатах при дневных общеобразовательных организациях</w:t>
            </w:r>
          </w:p>
          <w:p w:rsidR="00194121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(руб./на </w:t>
            </w:r>
            <w:proofErr w:type="gramEnd"/>
          </w:p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 обучающегося в год)</w:t>
            </w:r>
            <w:proofErr w:type="gramEnd"/>
          </w:p>
        </w:tc>
      </w:tr>
    </w:tbl>
    <w:p w:rsidR="00194121" w:rsidRPr="00194121" w:rsidRDefault="00194121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0"/>
        <w:gridCol w:w="2093"/>
        <w:gridCol w:w="2977"/>
        <w:gridCol w:w="2693"/>
      </w:tblGrid>
      <w:tr w:rsidR="00D368CD" w:rsidRPr="00D368CD" w:rsidTr="00194121">
        <w:trPr>
          <w:tblHeader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 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61433,99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73720,79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53384,66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115131,77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64061,59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138158,13</w:t>
            </w:r>
          </w:p>
        </w:tc>
      </w:tr>
      <w:tr w:rsidR="00194121" w:rsidRPr="00D368CD" w:rsidTr="00194121"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121" w:rsidRDefault="00194121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21" w:rsidRPr="00D368CD" w:rsidRDefault="00194121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121" w:rsidRPr="00D368CD" w:rsidRDefault="00194121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121" w:rsidRPr="00D368CD" w:rsidRDefault="00194121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121" w:rsidRPr="00D368CD" w:rsidRDefault="00194121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D368CD" w:rsidRPr="00D368CD" w:rsidTr="00194121"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65858,83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86815,42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25442,53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60869,16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131878,34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73042,99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158254,01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70848,49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154207,09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85018,19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185048,51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78332,99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137460,53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97044,24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128479,13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136277,50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241181,20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169474,88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Специальные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225246,47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Отдельные классы 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667435,50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80451,18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175693,12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96541,42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210831,74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37351,80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91995,66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201523,89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110394,79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241828,66</w:t>
            </w:r>
          </w:p>
        </w:tc>
      </w:tr>
      <w:tr w:rsidR="00D368CD" w:rsidRPr="00D368CD" w:rsidTr="00194121">
        <w:trPr>
          <w:trHeight w:val="66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107388,30</w:t>
            </w:r>
          </w:p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235964,91</w:t>
            </w:r>
          </w:p>
        </w:tc>
      </w:tr>
      <w:tr w:rsidR="00D368CD" w:rsidRPr="00D368CD" w:rsidTr="00194121">
        <w:trPr>
          <w:trHeight w:val="66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128865,95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283157,89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118932,77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210134,14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181465,36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322067,47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4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91647,67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175016,05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Общеобразовательные 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109977,20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210019,26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96055,65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183592,45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115266,78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220310,94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42278,25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Компенсирующее обучение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118478,87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209321,66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Компенсирующее обучение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118478,87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209321,66</w:t>
            </w:r>
          </w:p>
        </w:tc>
      </w:tr>
      <w:tr w:rsidR="00D368CD" w:rsidRPr="00D368CD" w:rsidTr="00194121">
        <w:trPr>
          <w:trHeight w:val="45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Компенсирующее обучение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(профессиональное обучение)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124228,41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219613,34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Компенсирующее обучение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(профессиональное обучение) 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124228,41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219613,34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158634,42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281200,09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158634,42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281200,09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166391,74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295085,69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Специальные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166391,74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295085,69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91647,67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200745,26</w:t>
            </w:r>
          </w:p>
        </w:tc>
      </w:tr>
      <w:tr w:rsidR="00D368CD" w:rsidRPr="00D368CD" w:rsidTr="00194121">
        <w:trPr>
          <w:trHeight w:val="132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109977,20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240894,31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96055,65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210608,12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115266,78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252729,75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106979,79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235050,87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128375,74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282061,05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Специализированные (профессиональное обучение),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112154,38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246629,01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134585,25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295954,82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93174,13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111808,96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 (профессиональное обучение)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97784,49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 (профессиональное обучение)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117341,39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Вечерняя форма обучения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51775,09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Общеобразовательные 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62130,11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88086,36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105703,64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63134,47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75761,36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108580,90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130297,08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62261,11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74713,34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65199,77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78239,73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93174,13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111808,96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обучение больных детей на дому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153177,98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183813,58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3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 исключением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234377,54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1941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Надомное обучение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281253,05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281190,96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337429,15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267967,01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321560,41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Обучение детей, находящихся на длительном лечении в учреждениях здравоохранения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 уровень</w:t>
            </w:r>
          </w:p>
        </w:tc>
      </w:tr>
      <w:tr w:rsidR="00D368CD" w:rsidRPr="00D368CD" w:rsidTr="00194121">
        <w:trPr>
          <w:trHeight w:val="60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50863,66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61036,39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3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77930,18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93516,22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93534,65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112241,58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89126,67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368CD" w:rsidRPr="00D368CD" w:rsidTr="00194121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Обучение больных детей </w:t>
            </w: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106952,00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D" w:rsidRPr="00D368CD" w:rsidRDefault="00D368CD" w:rsidP="00D36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8C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368CD" w:rsidRPr="00D368CD" w:rsidRDefault="00D368CD" w:rsidP="00D368C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68CD" w:rsidRPr="00D368CD" w:rsidRDefault="00D368CD" w:rsidP="00D368C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68CD" w:rsidRPr="00D368CD" w:rsidRDefault="00D368CD" w:rsidP="00D368C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68CD" w:rsidRPr="00D368CD" w:rsidRDefault="00D368CD" w:rsidP="00D368C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68CD" w:rsidRPr="00483DB5" w:rsidRDefault="00D368CD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368CD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F5" w:rsidRDefault="009C05F5">
      <w:r>
        <w:separator/>
      </w:r>
    </w:p>
  </w:endnote>
  <w:endnote w:type="continuationSeparator" w:id="0">
    <w:p w:rsidR="009C05F5" w:rsidRDefault="009C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F5" w:rsidRDefault="009C05F5">
      <w:r>
        <w:separator/>
      </w:r>
    </w:p>
  </w:footnote>
  <w:footnote w:type="continuationSeparator" w:id="0">
    <w:p w:rsidR="009C05F5" w:rsidRDefault="009C0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F065AE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121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05F5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68CD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744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5A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18">
    <w:name w:val="Font Style18"/>
    <w:rsid w:val="00D368C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D368CD"/>
    <w:rPr>
      <w:rFonts w:ascii="Georgia" w:hAnsi="Georgia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18">
    <w:name w:val="Font Style18"/>
    <w:rsid w:val="00D368C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D368CD"/>
    <w:rPr>
      <w:rFonts w:ascii="Georgia" w:hAnsi="Georgi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274A-526B-4B7E-BF8D-756DAB7E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2025-11-26T10:13:00Z</dcterms:created>
  <dcterms:modified xsi:type="dcterms:W3CDTF">2025-12-02T14:28:00Z</dcterms:modified>
</cp:coreProperties>
</file>