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E0B49" w:rsidRPr="00F16284" w:rsidRDefault="001E0B49" w:rsidP="001E0B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Pr="00B42C4D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C4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1E0B49" w:rsidRPr="00F16284">
        <w:tc>
          <w:tcPr>
            <w:tcW w:w="5428" w:type="dxa"/>
          </w:tcPr>
          <w:p w:rsidR="001E0B49" w:rsidRPr="00F16284" w:rsidRDefault="001E0B4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0B49" w:rsidRPr="00F16284" w:rsidRDefault="00EA621B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17.12.2025 № 396</w:t>
            </w:r>
            <w:bookmarkStart w:id="0" w:name="_GoBack"/>
            <w:bookmarkEnd w:id="0"/>
          </w:p>
        </w:tc>
      </w:tr>
      <w:tr w:rsidR="001E0B49" w:rsidRPr="00F16284">
        <w:tc>
          <w:tcPr>
            <w:tcW w:w="5428" w:type="dxa"/>
          </w:tcPr>
          <w:p w:rsidR="001E0B49" w:rsidRPr="00F16284" w:rsidRDefault="001E0B4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0B49" w:rsidRPr="00F16284" w:rsidRDefault="001E0B4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B49" w:rsidRPr="00F16284">
        <w:tc>
          <w:tcPr>
            <w:tcW w:w="5428" w:type="dxa"/>
          </w:tcPr>
          <w:p w:rsidR="001E0B49" w:rsidRPr="00F16284" w:rsidRDefault="001E0B4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0B49" w:rsidRPr="00F16284" w:rsidRDefault="001E0B4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B49" w:rsidRPr="00F16284">
        <w:tc>
          <w:tcPr>
            <w:tcW w:w="5428" w:type="dxa"/>
          </w:tcPr>
          <w:p w:rsidR="001E0B49" w:rsidRPr="00F16284" w:rsidRDefault="001E0B4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0B49" w:rsidRPr="00DF65AD" w:rsidRDefault="001E0B49" w:rsidP="001E0B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1E0B49" w:rsidRPr="00B42C4D" w:rsidRDefault="001E0B49" w:rsidP="001E0B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Pr="00B42C4D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C4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1E0B49" w:rsidRPr="00F16284" w:rsidRDefault="001E0B49" w:rsidP="001E0B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15.03.2017 №</w:t>
            </w:r>
            <w:r w:rsidRPr="00B42C4D">
              <w:rPr>
                <w:rFonts w:ascii="Times New Roman" w:hAnsi="Times New Roman"/>
                <w:sz w:val="28"/>
                <w:szCs w:val="28"/>
              </w:rPr>
              <w:t xml:space="preserve"> 49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E0B49" w:rsidRDefault="001E0B4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  <w:r w:rsidRPr="00B42C4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C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C4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C4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C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C4D">
        <w:rPr>
          <w:rFonts w:ascii="Times New Roman" w:hAnsi="Times New Roman"/>
          <w:sz w:val="28"/>
          <w:szCs w:val="28"/>
        </w:rPr>
        <w:t xml:space="preserve">В </w:t>
      </w: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  <w:r w:rsidRPr="00B42C4D">
        <w:rPr>
          <w:rFonts w:ascii="Times New Roman" w:hAnsi="Times New Roman"/>
          <w:sz w:val="28"/>
          <w:szCs w:val="28"/>
        </w:rPr>
        <w:t>межведомственной комиссии по 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современной городской среды в Р</w:t>
      </w:r>
      <w:r w:rsidRPr="00B42C4D">
        <w:rPr>
          <w:rFonts w:ascii="Times New Roman" w:hAnsi="Times New Roman"/>
          <w:sz w:val="28"/>
          <w:szCs w:val="28"/>
        </w:rPr>
        <w:t>язанской области</w:t>
      </w: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0"/>
        <w:gridCol w:w="218"/>
        <w:gridCol w:w="6971"/>
      </w:tblGrid>
      <w:tr w:rsidR="001E0B49" w:rsidRPr="001E0B49" w:rsidTr="001E0B49">
        <w:trPr>
          <w:trHeight w:val="423"/>
        </w:trPr>
        <w:tc>
          <w:tcPr>
            <w:tcW w:w="0" w:type="auto"/>
            <w:vAlign w:val="center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Малков П.В.</w:t>
            </w:r>
          </w:p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межведомственной комиссии</w:t>
            </w:r>
          </w:p>
        </w:tc>
      </w:tr>
      <w:tr w:rsidR="001E0B49" w:rsidRPr="001E0B49" w:rsidTr="005827F6">
        <w:trPr>
          <w:trHeight w:val="37"/>
          <w:tblHeader/>
        </w:trPr>
        <w:tc>
          <w:tcPr>
            <w:tcW w:w="0" w:type="auto"/>
          </w:tcPr>
          <w:p w:rsidR="001E0B49" w:rsidRPr="005827F6" w:rsidRDefault="001E0B49" w:rsidP="005827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49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1E0B49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межведомственной комиссии</w:t>
            </w:r>
          </w:p>
        </w:tc>
      </w:tr>
      <w:tr w:rsidR="001E0B49" w:rsidRPr="001E0B49" w:rsidTr="001E0B49">
        <w:trPr>
          <w:trHeight w:val="2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Иванов М.С.</w:t>
            </w:r>
          </w:p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заместителя министра топливно-энергетического комплекса и жилищно-коммунального хозяйства Рязанской области, </w:t>
            </w:r>
            <w:r w:rsidR="00371414">
              <w:rPr>
                <w:rFonts w:ascii="Times New Roman" w:hAnsi="Times New Roman"/>
                <w:sz w:val="28"/>
                <w:szCs w:val="28"/>
              </w:rPr>
              <w:br/>
            </w:r>
            <w:r w:rsidRPr="001E0B49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</w:p>
        </w:tc>
      </w:tr>
      <w:tr w:rsidR="001E0B49" w:rsidRPr="001E0B49" w:rsidTr="001E0B49">
        <w:trPr>
          <w:trHeight w:val="353"/>
        </w:trPr>
        <w:tc>
          <w:tcPr>
            <w:tcW w:w="0" w:type="auto"/>
            <w:gridSpan w:val="3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1E0B49" w:rsidRPr="001E0B49" w:rsidTr="001E0B49">
        <w:trPr>
          <w:trHeight w:val="279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E0B49">
              <w:rPr>
                <w:rFonts w:ascii="Times New Roman" w:hAnsi="Times New Roman"/>
                <w:sz w:val="28"/>
                <w:szCs w:val="28"/>
              </w:rPr>
              <w:t>Баканова</w:t>
            </w:r>
            <w:proofErr w:type="spellEnd"/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О.А.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член Общественной палаты Рязанской области, председатель комитета Общественной организации «Территориальное общественное самоуправление п</w:t>
            </w:r>
            <w:r w:rsidR="002C710E">
              <w:rPr>
                <w:rFonts w:ascii="Times New Roman" w:hAnsi="Times New Roman"/>
                <w:sz w:val="28"/>
                <w:szCs w:val="28"/>
              </w:rPr>
              <w:t>осёлка Мирный города Рязани» и С</w:t>
            </w: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опредседатель правления Ассоциации органов ТОС Рязанской области </w:t>
            </w:r>
            <w:r w:rsidRPr="001E0B49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Баринова</w:t>
            </w: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депутат Рязанской областной Думы (по согласованию)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Козлов В.П.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2C710E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Правления Н</w:t>
            </w:r>
            <w:r w:rsidR="001E0B49" w:rsidRPr="001E0B49">
              <w:rPr>
                <w:rFonts w:ascii="Times New Roman" w:hAnsi="Times New Roman"/>
                <w:sz w:val="28"/>
                <w:szCs w:val="28"/>
              </w:rPr>
              <w:t xml:space="preserve">екоммерческой организации Объединение работодателей «Рязанская Ассоциация экономического сотрудничества предприятий» </w:t>
            </w:r>
            <w:r w:rsidR="00371414">
              <w:rPr>
                <w:rFonts w:ascii="Times New Roman" w:hAnsi="Times New Roman"/>
                <w:sz w:val="28"/>
                <w:szCs w:val="28"/>
              </w:rPr>
              <w:br/>
            </w:r>
            <w:r w:rsidR="001E0B49" w:rsidRPr="001E0B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E0B49" w:rsidRPr="001E0B49" w:rsidTr="001E0B49">
        <w:trPr>
          <w:trHeight w:val="300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Кондратьева А.А.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образования Рязанской области 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Королева Е.Д.</w:t>
            </w:r>
          </w:p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</w:t>
            </w:r>
            <w:r w:rsidR="002C710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0B49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оперативного контроля и правовой работы антикоррупционного комитета Рязанской области 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lastRenderedPageBreak/>
              <w:t>Мишин И.А.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физической культуры и спорта Рязанской области </w:t>
            </w:r>
          </w:p>
        </w:tc>
      </w:tr>
      <w:tr w:rsidR="001E0B49" w:rsidRPr="001E0B49" w:rsidTr="001E0B49">
        <w:trPr>
          <w:trHeight w:val="300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Наумова М.А.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Орлов С.А.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A47A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сопредседатель регионального штаба регионального отделения Общероссийского общественного движения «НАРОДНЫЙ ФРОНТ «ЗА РОССИЮ» в Рязанской области (по согласованию)</w:t>
            </w:r>
          </w:p>
        </w:tc>
      </w:tr>
      <w:tr w:rsidR="001E0B49" w:rsidRPr="001E0B49" w:rsidTr="001E0B49">
        <w:trPr>
          <w:trHeight w:val="247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Посельский</w:t>
            </w:r>
            <w:proofErr w:type="spellEnd"/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Ассоциации «Совет муниципальных образований Рязанской области» </w:t>
            </w:r>
            <w:r w:rsidR="00371414">
              <w:rPr>
                <w:rFonts w:ascii="Times New Roman" w:hAnsi="Times New Roman"/>
                <w:sz w:val="28"/>
                <w:szCs w:val="28"/>
              </w:rPr>
              <w:br/>
            </w:r>
            <w:r w:rsidRPr="001E0B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E0B49" w:rsidRPr="001E0B49" w:rsidTr="001E0B49">
        <w:trPr>
          <w:trHeight w:val="919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Савин В.А. 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федеральный инспектор по Рязанской области аппарата полномочного представителя Президента Российской Федерации в Центральном федеральном округе </w:t>
            </w:r>
            <w:r w:rsidR="00371414">
              <w:rPr>
                <w:rFonts w:ascii="Times New Roman" w:hAnsi="Times New Roman"/>
                <w:sz w:val="28"/>
                <w:szCs w:val="28"/>
              </w:rPr>
              <w:br/>
            </w:r>
            <w:r w:rsidRPr="001E0B4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Тарасюк Т.В.</w:t>
            </w:r>
          </w:p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государственной жилищной инспекции Рязанской области 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49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1E0B49">
              <w:rPr>
                <w:rFonts w:ascii="Times New Roman" w:hAnsi="Times New Roman"/>
                <w:sz w:val="28"/>
                <w:szCs w:val="28"/>
              </w:rPr>
              <w:t> А.А.</w:t>
            </w:r>
          </w:p>
          <w:p w:rsidR="001E0B49" w:rsidRPr="001E0B49" w:rsidRDefault="001E0B49" w:rsidP="00FD506C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1E0B49" w:rsidRPr="001E0B49" w:rsidTr="001E0B49">
        <w:trPr>
          <w:trHeight w:val="300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Фомина Ж.А.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министр территориальной политики Рязанской области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Шашкин Р.В.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начальник главного управления архитектуры и градостроительства Рязанской области</w:t>
            </w:r>
          </w:p>
        </w:tc>
      </w:tr>
      <w:tr w:rsidR="001E0B49" w:rsidRPr="001E0B49" w:rsidTr="001E0B49">
        <w:trPr>
          <w:trHeight w:val="318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Шуба Е.С.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1E0B49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 xml:space="preserve">советник Губернатора Рязанской области </w:t>
            </w:r>
          </w:p>
        </w:tc>
      </w:tr>
      <w:tr w:rsidR="001E0B49" w:rsidRPr="001E0B49" w:rsidTr="001E0B49">
        <w:trPr>
          <w:trHeight w:val="300"/>
        </w:trPr>
        <w:tc>
          <w:tcPr>
            <w:tcW w:w="0" w:type="auto"/>
          </w:tcPr>
          <w:p w:rsidR="001E0B49" w:rsidRPr="001E0B49" w:rsidRDefault="001E0B49" w:rsidP="00FD50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Ясинский</w:t>
            </w:r>
            <w:r w:rsidRPr="001E0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Б.В.</w:t>
            </w:r>
          </w:p>
        </w:tc>
        <w:tc>
          <w:tcPr>
            <w:tcW w:w="0" w:type="auto"/>
          </w:tcPr>
          <w:p w:rsidR="001E0B49" w:rsidRPr="001E0B49" w:rsidRDefault="001E0B49" w:rsidP="00FD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0B49" w:rsidRPr="001E0B49" w:rsidRDefault="00A47A1D" w:rsidP="001E0B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1E0B49" w:rsidRPr="001E0B49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Рязани (по согласованию)»</w:t>
            </w:r>
          </w:p>
        </w:tc>
      </w:tr>
    </w:tbl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</w:p>
    <w:p w:rsidR="001E0B49" w:rsidRDefault="001E0B49" w:rsidP="001E0B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1E0B4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65" w:rsidRDefault="00C96465">
      <w:r>
        <w:separator/>
      </w:r>
    </w:p>
  </w:endnote>
  <w:endnote w:type="continuationSeparator" w:id="0">
    <w:p w:rsidR="00C96465" w:rsidRDefault="00C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65" w:rsidRDefault="00C96465">
      <w:r>
        <w:separator/>
      </w:r>
    </w:p>
  </w:footnote>
  <w:footnote w:type="continuationSeparator" w:id="0">
    <w:p w:rsidR="00C96465" w:rsidRDefault="00C9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A621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0B49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C710E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1414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7F6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7A1D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96465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21B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2025-12-15T06:20:00Z</cp:lastPrinted>
  <dcterms:created xsi:type="dcterms:W3CDTF">2025-12-12T12:07:00Z</dcterms:created>
  <dcterms:modified xsi:type="dcterms:W3CDTF">2025-12-18T13:44:00Z</dcterms:modified>
</cp:coreProperties>
</file>