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8D4111" w:rsidRDefault="003D3B8A" w:rsidP="00456CD8">
      <w:pPr>
        <w:rPr>
          <w:rFonts w:ascii="Times New Roman" w:hAnsi="Times New Roman"/>
          <w:b/>
          <w:bCs/>
          <w:sz w:val="28"/>
          <w:szCs w:val="28"/>
          <w:lang w:val="en-US"/>
        </w:rPr>
        <w:sectPr w:rsidR="003D3B8A" w:rsidRPr="008D4111" w:rsidSect="00190FF9">
          <w:headerReference w:type="even"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8D4111">
        <w:tc>
          <w:tcPr>
            <w:tcW w:w="5428" w:type="dxa"/>
          </w:tcPr>
          <w:p w:rsidR="00190FF9" w:rsidRPr="008D4111" w:rsidRDefault="00190FF9" w:rsidP="00456CD8">
            <w:pPr>
              <w:widowControl w:val="0"/>
              <w:rPr>
                <w:rFonts w:ascii="Times New Roman" w:hAnsi="Times New Roman"/>
                <w:sz w:val="28"/>
                <w:szCs w:val="28"/>
              </w:rPr>
            </w:pPr>
          </w:p>
        </w:tc>
        <w:tc>
          <w:tcPr>
            <w:tcW w:w="4200" w:type="dxa"/>
          </w:tcPr>
          <w:p w:rsidR="00190FF9" w:rsidRPr="008D4111" w:rsidRDefault="00190FF9" w:rsidP="00456CD8">
            <w:pPr>
              <w:rPr>
                <w:rFonts w:ascii="Times New Roman" w:hAnsi="Times New Roman"/>
                <w:sz w:val="28"/>
                <w:szCs w:val="28"/>
              </w:rPr>
            </w:pPr>
            <w:r w:rsidRPr="008D4111">
              <w:rPr>
                <w:rFonts w:ascii="Times New Roman" w:hAnsi="Times New Roman"/>
                <w:sz w:val="28"/>
                <w:szCs w:val="28"/>
              </w:rPr>
              <w:t xml:space="preserve">Приложение </w:t>
            </w:r>
          </w:p>
          <w:p w:rsidR="002E7816" w:rsidRPr="008D4111" w:rsidRDefault="002E7816" w:rsidP="00456CD8">
            <w:pPr>
              <w:rPr>
                <w:rFonts w:ascii="Times New Roman" w:hAnsi="Times New Roman"/>
                <w:sz w:val="28"/>
                <w:szCs w:val="28"/>
              </w:rPr>
            </w:pPr>
            <w:r w:rsidRPr="008D4111">
              <w:rPr>
                <w:rFonts w:ascii="Times New Roman" w:hAnsi="Times New Roman"/>
                <w:sz w:val="28"/>
                <w:szCs w:val="28"/>
              </w:rPr>
              <w:t xml:space="preserve">к постановлению Правительства Рязанской области                                           </w:t>
            </w:r>
          </w:p>
        </w:tc>
      </w:tr>
      <w:tr w:rsidR="002E7816" w:rsidRPr="008D4111">
        <w:tc>
          <w:tcPr>
            <w:tcW w:w="5428" w:type="dxa"/>
          </w:tcPr>
          <w:p w:rsidR="002E7816" w:rsidRPr="008D4111" w:rsidRDefault="002E7816" w:rsidP="00456CD8">
            <w:pPr>
              <w:widowControl w:val="0"/>
              <w:rPr>
                <w:rFonts w:ascii="Times New Roman" w:hAnsi="Times New Roman"/>
                <w:sz w:val="28"/>
                <w:szCs w:val="28"/>
              </w:rPr>
            </w:pPr>
          </w:p>
        </w:tc>
        <w:tc>
          <w:tcPr>
            <w:tcW w:w="4200" w:type="dxa"/>
          </w:tcPr>
          <w:p w:rsidR="002E7816" w:rsidRPr="008D4111" w:rsidRDefault="00C368CB" w:rsidP="00456CD8">
            <w:pPr>
              <w:rPr>
                <w:rFonts w:ascii="Times New Roman" w:hAnsi="Times New Roman"/>
                <w:sz w:val="28"/>
                <w:szCs w:val="28"/>
              </w:rPr>
            </w:pPr>
            <w:r>
              <w:rPr>
                <w:rFonts w:ascii="Times New Roman" w:hAnsi="Times New Roman"/>
                <w:sz w:val="28"/>
                <w:szCs w:val="28"/>
              </w:rPr>
              <w:t>от 29.12.2025 № 428</w:t>
            </w:r>
          </w:p>
        </w:tc>
      </w:tr>
      <w:tr w:rsidR="002E7816" w:rsidRPr="008D4111">
        <w:tc>
          <w:tcPr>
            <w:tcW w:w="5428" w:type="dxa"/>
          </w:tcPr>
          <w:p w:rsidR="002E7816" w:rsidRPr="008D4111" w:rsidRDefault="002E7816" w:rsidP="00456CD8">
            <w:pPr>
              <w:widowControl w:val="0"/>
              <w:rPr>
                <w:rFonts w:ascii="Times New Roman" w:hAnsi="Times New Roman"/>
                <w:sz w:val="28"/>
                <w:szCs w:val="28"/>
              </w:rPr>
            </w:pPr>
          </w:p>
        </w:tc>
        <w:tc>
          <w:tcPr>
            <w:tcW w:w="4200" w:type="dxa"/>
          </w:tcPr>
          <w:p w:rsidR="002E7816" w:rsidRPr="008D4111" w:rsidRDefault="002E7816" w:rsidP="00456CD8">
            <w:pPr>
              <w:rPr>
                <w:rFonts w:ascii="Times New Roman" w:hAnsi="Times New Roman"/>
                <w:sz w:val="28"/>
                <w:szCs w:val="28"/>
              </w:rPr>
            </w:pPr>
          </w:p>
        </w:tc>
      </w:tr>
    </w:tbl>
    <w:p w:rsidR="002E7816" w:rsidRPr="008D4111" w:rsidRDefault="002E7816" w:rsidP="00456CD8">
      <w:pPr>
        <w:widowControl w:val="0"/>
        <w:autoSpaceDE w:val="0"/>
        <w:autoSpaceDN w:val="0"/>
        <w:jc w:val="both"/>
        <w:rPr>
          <w:rFonts w:ascii="Times New Roman" w:eastAsiaTheme="minorEastAsia" w:hAnsi="Times New Roman"/>
          <w:sz w:val="28"/>
          <w:szCs w:val="28"/>
        </w:rPr>
      </w:pPr>
    </w:p>
    <w:p w:rsidR="002E7816" w:rsidRPr="008D4111" w:rsidRDefault="002E7816" w:rsidP="00456CD8">
      <w:pPr>
        <w:widowControl w:val="0"/>
        <w:autoSpaceDE w:val="0"/>
        <w:autoSpaceDN w:val="0"/>
        <w:jc w:val="both"/>
        <w:rPr>
          <w:rFonts w:ascii="Times New Roman" w:eastAsiaTheme="minorEastAsia" w:hAnsi="Times New Roman"/>
          <w:sz w:val="28"/>
          <w:szCs w:val="28"/>
        </w:rPr>
      </w:pPr>
    </w:p>
    <w:p w:rsidR="002E7816" w:rsidRPr="008D4111" w:rsidRDefault="002E7816" w:rsidP="00456CD8">
      <w:pPr>
        <w:widowControl w:val="0"/>
        <w:autoSpaceDE w:val="0"/>
        <w:autoSpaceDN w:val="0"/>
        <w:jc w:val="center"/>
        <w:rPr>
          <w:rFonts w:ascii="Times New Roman" w:eastAsiaTheme="minorEastAsia" w:hAnsi="Times New Roman"/>
          <w:sz w:val="28"/>
          <w:szCs w:val="28"/>
        </w:rPr>
      </w:pPr>
      <w:bookmarkStart w:id="0" w:name="P31"/>
      <w:bookmarkEnd w:id="0"/>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Территориальная программа</w:t>
      </w: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государственных гарантий бесплатного оказания</w:t>
      </w: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гражданам медицинской помощи на 2026 год</w:t>
      </w: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и на плановый период 2027 и 2028 годов</w:t>
      </w:r>
    </w:p>
    <w:p w:rsidR="002E7816" w:rsidRPr="008D4111" w:rsidRDefault="002E7816" w:rsidP="00456CD8">
      <w:pPr>
        <w:widowControl w:val="0"/>
        <w:autoSpaceDE w:val="0"/>
        <w:autoSpaceDN w:val="0"/>
        <w:rPr>
          <w:rFonts w:ascii="Times New Roman" w:eastAsiaTheme="minorEastAsia" w:hAnsi="Times New Roman"/>
          <w:sz w:val="28"/>
          <w:szCs w:val="28"/>
        </w:rPr>
      </w:pPr>
    </w:p>
    <w:p w:rsidR="002E7816" w:rsidRPr="008D4111" w:rsidRDefault="002E7816" w:rsidP="00456CD8">
      <w:pPr>
        <w:widowControl w:val="0"/>
        <w:autoSpaceDE w:val="0"/>
        <w:autoSpaceDN w:val="0"/>
        <w:jc w:val="center"/>
        <w:outlineLvl w:val="1"/>
        <w:rPr>
          <w:rFonts w:ascii="Times New Roman" w:eastAsiaTheme="minorEastAsia" w:hAnsi="Times New Roman"/>
          <w:sz w:val="28"/>
          <w:szCs w:val="28"/>
        </w:rPr>
      </w:pPr>
      <w:r w:rsidRPr="008D4111">
        <w:rPr>
          <w:rFonts w:ascii="Times New Roman" w:eastAsiaTheme="minorEastAsia" w:hAnsi="Times New Roman"/>
          <w:sz w:val="28"/>
          <w:szCs w:val="28"/>
        </w:rPr>
        <w:t>1. Общие положения</w:t>
      </w:r>
    </w:p>
    <w:p w:rsidR="002E7816" w:rsidRPr="008D4111" w:rsidRDefault="002E7816" w:rsidP="00456CD8">
      <w:pPr>
        <w:widowControl w:val="0"/>
        <w:autoSpaceDE w:val="0"/>
        <w:autoSpaceDN w:val="0"/>
        <w:jc w:val="center"/>
        <w:outlineLvl w:val="1"/>
        <w:rPr>
          <w:rFonts w:ascii="Times New Roman" w:eastAsiaTheme="minorEastAsia" w:hAnsi="Times New Roman"/>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В соответствии с Федеральным </w:t>
      </w:r>
      <w:hyperlink r:id="rId10" w:history="1">
        <w:r w:rsidRPr="008D4111">
          <w:rPr>
            <w:rFonts w:ascii="Times New Roman" w:eastAsiaTheme="minorHAnsi" w:hAnsi="Times New Roman"/>
            <w:sz w:val="28"/>
            <w:szCs w:val="28"/>
          </w:rPr>
          <w:t>законом</w:t>
        </w:r>
      </w:hyperlink>
      <w:r w:rsidRPr="008D4111">
        <w:rPr>
          <w:rFonts w:ascii="Times New Roman" w:eastAsiaTheme="minorHAnsi" w:hAnsi="Times New Roman"/>
          <w:sz w:val="28"/>
          <w:szCs w:val="28"/>
        </w:rPr>
        <w:t xml:space="preserve"> от 21 ноября 2011 года </w:t>
      </w:r>
      <w:r w:rsidRPr="008D4111">
        <w:rPr>
          <w:rFonts w:ascii="Times New Roman" w:eastAsiaTheme="minorHAnsi" w:hAnsi="Times New Roman"/>
          <w:sz w:val="28"/>
          <w:szCs w:val="28"/>
        </w:rPr>
        <w:br/>
        <w:t xml:space="preserve">№ 323-ФЗ «Об основах охраны здоровья граждан в Российской Федерации» (далее </w:t>
      </w:r>
      <w:r w:rsidR="00BB5391" w:rsidRPr="008D4111">
        <w:rPr>
          <w:rFonts w:ascii="Times New Roman" w:eastAsiaTheme="minorHAnsi" w:hAnsi="Times New Roman"/>
          <w:sz w:val="28"/>
          <w:szCs w:val="28"/>
        </w:rPr>
        <w:t>–</w:t>
      </w:r>
      <w:r w:rsidRPr="008D4111">
        <w:rPr>
          <w:rFonts w:ascii="Times New Roman" w:eastAsiaTheme="minorHAnsi" w:hAnsi="Times New Roman"/>
          <w:sz w:val="28"/>
          <w:szCs w:val="28"/>
        </w:rPr>
        <w:t xml:space="preserve"> Федеральный закон №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highlight w:val="yellow"/>
        </w:rPr>
      </w:pPr>
      <w:r w:rsidRPr="008D4111">
        <w:rPr>
          <w:rFonts w:ascii="Times New Roman" w:eastAsiaTheme="minorHAnsi" w:hAnsi="Times New Roman"/>
          <w:sz w:val="28"/>
          <w:szCs w:val="28"/>
        </w:rPr>
        <w:t xml:space="preserve">Территориальная программа государственных гарантий бесплатного оказания гражданам медицинской помощи на 2026 год и на плановый период 2027 и 2028 годов (далее </w:t>
      </w:r>
      <w:r w:rsidR="00BB5391" w:rsidRPr="008D4111">
        <w:rPr>
          <w:rFonts w:ascii="Times New Roman" w:eastAsiaTheme="minorHAnsi" w:hAnsi="Times New Roman"/>
          <w:sz w:val="28"/>
          <w:szCs w:val="28"/>
        </w:rPr>
        <w:t>–</w:t>
      </w:r>
      <w:r w:rsidRPr="008D4111">
        <w:rPr>
          <w:rFonts w:ascii="Times New Roman" w:eastAsiaTheme="minorHAnsi" w:hAnsi="Times New Roman"/>
          <w:sz w:val="28"/>
          <w:szCs w:val="28"/>
        </w:rPr>
        <w:t xml:space="preserve"> Программа госгарантий), включающая в себя Территориальную программу обязательного медицинского страхования на 2026 год и на плановый период 2027 и 2028 годов (далее </w:t>
      </w:r>
      <w:r w:rsidR="00BB5391" w:rsidRPr="008D4111">
        <w:rPr>
          <w:rFonts w:ascii="Times New Roman" w:eastAsiaTheme="minorHAnsi" w:hAnsi="Times New Roman"/>
          <w:sz w:val="28"/>
          <w:szCs w:val="28"/>
        </w:rPr>
        <w:t>–</w:t>
      </w:r>
      <w:r w:rsidRPr="008D4111">
        <w:rPr>
          <w:rFonts w:ascii="Times New Roman" w:eastAsiaTheme="minorHAnsi" w:hAnsi="Times New Roman"/>
          <w:sz w:val="28"/>
          <w:szCs w:val="28"/>
        </w:rPr>
        <w:t xml:space="preserve"> Территориальная программа О</w:t>
      </w:r>
      <w:bookmarkStart w:id="1" w:name="_GoBack"/>
      <w:bookmarkEnd w:id="1"/>
      <w:r w:rsidRPr="008D4111">
        <w:rPr>
          <w:rFonts w:ascii="Times New Roman" w:eastAsiaTheme="minorHAnsi" w:hAnsi="Times New Roman"/>
          <w:sz w:val="28"/>
          <w:szCs w:val="28"/>
        </w:rPr>
        <w:t xml:space="preserve">МС), разработана в соответствии с Федеральным </w:t>
      </w:r>
      <w:hyperlink r:id="rId11" w:history="1">
        <w:r w:rsidRPr="008D4111">
          <w:rPr>
            <w:rFonts w:ascii="Times New Roman" w:eastAsiaTheme="minorHAnsi" w:hAnsi="Times New Roman"/>
            <w:sz w:val="28"/>
            <w:szCs w:val="28"/>
          </w:rPr>
          <w:t>законом</w:t>
        </w:r>
      </w:hyperlink>
      <w:r w:rsidRPr="008D4111">
        <w:rPr>
          <w:rFonts w:ascii="Times New Roman" w:eastAsiaTheme="minorHAnsi" w:hAnsi="Times New Roman"/>
          <w:sz w:val="28"/>
          <w:szCs w:val="28"/>
        </w:rPr>
        <w:t xml:space="preserve"> </w:t>
      </w:r>
      <w:r w:rsidRPr="008D4111">
        <w:rPr>
          <w:rFonts w:ascii="Times New Roman" w:eastAsiaTheme="minorHAnsi" w:hAnsi="Times New Roman"/>
          <w:sz w:val="28"/>
          <w:szCs w:val="28"/>
        </w:rPr>
        <w:br/>
        <w:t xml:space="preserve">№ 323-ФЗ, Федеральным </w:t>
      </w:r>
      <w:hyperlink r:id="rId12" w:history="1">
        <w:r w:rsidRPr="008D4111">
          <w:rPr>
            <w:rFonts w:ascii="Times New Roman" w:eastAsiaTheme="minorHAnsi" w:hAnsi="Times New Roman"/>
            <w:sz w:val="28"/>
            <w:szCs w:val="28"/>
          </w:rPr>
          <w:t>законом</w:t>
        </w:r>
      </w:hyperlink>
      <w:r w:rsidRPr="008D4111">
        <w:rPr>
          <w:rFonts w:ascii="Times New Roman" w:eastAsiaTheme="minorHAnsi" w:hAnsi="Times New Roman"/>
          <w:sz w:val="28"/>
          <w:szCs w:val="28"/>
        </w:rPr>
        <w:t xml:space="preserve"> от 29 ноября 2010 года № 326-ФЗ </w:t>
      </w:r>
      <w:r w:rsidRPr="008D4111">
        <w:rPr>
          <w:rFonts w:ascii="Times New Roman" w:eastAsiaTheme="minorHAnsi" w:hAnsi="Times New Roman"/>
          <w:sz w:val="28"/>
          <w:szCs w:val="28"/>
        </w:rPr>
        <w:br/>
        <w:t xml:space="preserve">«Об обязательном медицинском страховании в Российской Федерации» (далее </w:t>
      </w:r>
      <w:r w:rsidR="00E55EFF" w:rsidRPr="008D4111">
        <w:rPr>
          <w:rFonts w:ascii="Times New Roman" w:eastAsiaTheme="minorHAnsi" w:hAnsi="Times New Roman"/>
          <w:sz w:val="28"/>
          <w:szCs w:val="28"/>
        </w:rPr>
        <w:t>–</w:t>
      </w:r>
      <w:r w:rsidRPr="008D4111">
        <w:rPr>
          <w:rFonts w:ascii="Times New Roman" w:eastAsiaTheme="minorHAnsi" w:hAnsi="Times New Roman"/>
          <w:sz w:val="28"/>
          <w:szCs w:val="28"/>
        </w:rPr>
        <w:t xml:space="preserve"> Федеральный закон № 326-ФЗ), </w:t>
      </w:r>
      <w:hyperlink r:id="rId13" w:history="1">
        <w:r w:rsidR="00E55EFF" w:rsidRPr="008D4111">
          <w:rPr>
            <w:rFonts w:ascii="Times New Roman" w:eastAsiaTheme="minorHAnsi" w:hAnsi="Times New Roman"/>
            <w:sz w:val="28"/>
            <w:szCs w:val="28"/>
          </w:rPr>
          <w:t>п</w:t>
        </w:r>
        <w:r w:rsidRPr="008D4111">
          <w:rPr>
            <w:rFonts w:ascii="Times New Roman" w:eastAsiaTheme="minorHAnsi" w:hAnsi="Times New Roman"/>
            <w:sz w:val="28"/>
            <w:szCs w:val="28"/>
          </w:rPr>
          <w:t>остановлением</w:t>
        </w:r>
      </w:hyperlink>
      <w:r w:rsidRPr="008D4111">
        <w:rPr>
          <w:rFonts w:ascii="Times New Roman" w:eastAsiaTheme="minorHAnsi" w:hAnsi="Times New Roman"/>
          <w:sz w:val="28"/>
          <w:szCs w:val="28"/>
        </w:rPr>
        <w:t xml:space="preserve">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w:t>
      </w:r>
      <w:r w:rsidR="00E55EFF" w:rsidRPr="008D4111">
        <w:rPr>
          <w:rFonts w:ascii="Times New Roman" w:eastAsiaTheme="minorHAnsi" w:hAnsi="Times New Roman"/>
          <w:sz w:val="28"/>
          <w:szCs w:val="28"/>
        </w:rPr>
        <w:t>–</w:t>
      </w:r>
      <w:r w:rsidRPr="008D4111">
        <w:rPr>
          <w:rFonts w:ascii="Times New Roman" w:eastAsiaTheme="minorHAnsi" w:hAnsi="Times New Roman"/>
          <w:sz w:val="28"/>
          <w:szCs w:val="28"/>
        </w:rPr>
        <w:t xml:space="preserve"> Программа государственных гарантий бесплатного оказания гражданам медицинской помощи на 2026 год и на плановый период 2027 и 2028 годов) и сформирована с учетом поряд</w:t>
      </w:r>
      <w:r w:rsidR="00E55EFF" w:rsidRPr="008D4111">
        <w:rPr>
          <w:rFonts w:ascii="Times New Roman" w:eastAsiaTheme="minorHAnsi" w:hAnsi="Times New Roman"/>
          <w:sz w:val="28"/>
          <w:szCs w:val="28"/>
        </w:rPr>
        <w:t>ков оказания медицинской помощи</w:t>
      </w:r>
      <w:r w:rsidRPr="008D4111">
        <w:rPr>
          <w:rFonts w:ascii="Times New Roman" w:eastAsiaTheme="minorHAnsi" w:hAnsi="Times New Roman"/>
          <w:sz w:val="28"/>
          <w:szCs w:val="28"/>
        </w:rPr>
        <w:t xml:space="preserve"> на основе стандартов медицинской помощи и клинических рекомендаций, а также с учетом особенностей половозрастного состава населения Рязанской области, уровня и структуры заболеваемости населения Рязанской области, основанных на данных медицинской статистики, климатических и географических особенностей региона и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 и положений региональной программы модернизации первичного звена </w:t>
      </w:r>
      <w:r w:rsidRPr="008D4111">
        <w:rPr>
          <w:rFonts w:ascii="Times New Roman" w:eastAsiaTheme="minorHAnsi" w:hAnsi="Times New Roman"/>
          <w:sz w:val="28"/>
          <w:szCs w:val="28"/>
        </w:rPr>
        <w:lastRenderedPageBreak/>
        <w:t>здравоохранения в том числе в части обеспечения создаваемой и модернизируемой инфраструктуры медицинских организаций.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w:t>
      </w:r>
      <w:r w:rsidR="00E55EFF" w:rsidRPr="008D4111">
        <w:rPr>
          <w:rFonts w:ascii="Times New Roman" w:eastAsiaTheme="minorHAnsi" w:hAnsi="Times New Roman"/>
          <w:sz w:val="28"/>
          <w:szCs w:val="28"/>
        </w:rPr>
        <w:t>–</w:t>
      </w:r>
      <w:r w:rsidRPr="008D4111">
        <w:rPr>
          <w:rFonts w:ascii="Times New Roman" w:eastAsiaTheme="minorHAnsi" w:hAnsi="Times New Roman"/>
          <w:sz w:val="28"/>
          <w:szCs w:val="28"/>
        </w:rPr>
        <w:t xml:space="preserve"> федеральная медицинская организация), в соответствии с нормативами объема и средними нормативами финансовых затрат на единицу объема, установленными базовой программой обязательного медицинского страхования.</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Примерный 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предусмотрен </w:t>
      </w:r>
      <w:hyperlink r:id="rId14" w:history="1">
        <w:r w:rsidRPr="008D4111">
          <w:rPr>
            <w:rFonts w:ascii="Times New Roman" w:eastAsiaTheme="minorHAnsi" w:hAnsi="Times New Roman"/>
            <w:sz w:val="28"/>
            <w:szCs w:val="28"/>
          </w:rPr>
          <w:t>приложением № 4</w:t>
        </w:r>
      </w:hyperlink>
      <w:r w:rsidRPr="008D4111">
        <w:rPr>
          <w:rFonts w:ascii="Times New Roman" w:eastAsiaTheme="minorHAnsi" w:hAnsi="Times New Roman"/>
          <w:sz w:val="28"/>
          <w:szCs w:val="28"/>
        </w:rPr>
        <w:t xml:space="preserve"> к Программе государственных гарантий бесплатного оказания гражданам медицинской помощи на 2026 год и на плановый период 2027 и 2028 годов.</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Рязанской области для врачей, составляющего 200 процентов, среднего медицинского персонала </w:t>
      </w:r>
      <w:r w:rsidR="00E55EFF" w:rsidRPr="008D4111">
        <w:rPr>
          <w:rFonts w:ascii="Times New Roman" w:eastAsiaTheme="minorHAnsi" w:hAnsi="Times New Roman"/>
          <w:sz w:val="28"/>
          <w:szCs w:val="28"/>
        </w:rPr>
        <w:t>–</w:t>
      </w:r>
      <w:r w:rsidRPr="008D4111">
        <w:rPr>
          <w:rFonts w:ascii="Times New Roman" w:eastAsiaTheme="minorHAnsi" w:hAnsi="Times New Roman"/>
          <w:sz w:val="28"/>
          <w:szCs w:val="28"/>
        </w:rPr>
        <w:t xml:space="preserve"> 100 процентов</w:t>
      </w:r>
      <w:r w:rsidR="00E55EFF" w:rsidRPr="008D4111">
        <w:rPr>
          <w:rFonts w:ascii="Times New Roman" w:eastAsiaTheme="minorHAnsi" w:hAnsi="Times New Roman"/>
          <w:sz w:val="28"/>
          <w:szCs w:val="28"/>
        </w:rPr>
        <w:t>,</w:t>
      </w:r>
      <w:r w:rsidRPr="008D4111">
        <w:rPr>
          <w:rFonts w:ascii="Times New Roman" w:eastAsiaTheme="minorHAnsi" w:hAnsi="Times New Roman"/>
          <w:sz w:val="28"/>
          <w:szCs w:val="28"/>
        </w:rPr>
        <w:t xml:space="preserve"> в соответствии с </w:t>
      </w:r>
      <w:hyperlink r:id="rId15" w:history="1">
        <w:r w:rsidRPr="008D4111">
          <w:rPr>
            <w:rFonts w:ascii="Times New Roman" w:eastAsiaTheme="minorHAnsi" w:hAnsi="Times New Roman"/>
            <w:sz w:val="28"/>
            <w:szCs w:val="28"/>
          </w:rPr>
          <w:t>Указом</w:t>
        </w:r>
      </w:hyperlink>
      <w:r w:rsidRPr="008D4111">
        <w:rPr>
          <w:rFonts w:ascii="Times New Roman" w:eastAsiaTheme="minorHAnsi" w:hAnsi="Times New Roman"/>
          <w:sz w:val="28"/>
          <w:szCs w:val="28"/>
        </w:rPr>
        <w:t xml:space="preserve"> Президента Росси</w:t>
      </w:r>
      <w:r w:rsidR="00365F3D">
        <w:rPr>
          <w:rFonts w:ascii="Times New Roman" w:eastAsiaTheme="minorHAnsi" w:hAnsi="Times New Roman"/>
          <w:sz w:val="28"/>
          <w:szCs w:val="28"/>
        </w:rPr>
        <w:t>йской Федерации от 7 мая 2012 года</w:t>
      </w:r>
      <w:r w:rsidRPr="008D4111">
        <w:rPr>
          <w:rFonts w:ascii="Times New Roman" w:eastAsiaTheme="minorHAnsi" w:hAnsi="Times New Roman"/>
          <w:sz w:val="28"/>
          <w:szCs w:val="28"/>
        </w:rPr>
        <w:t xml:space="preserve"> №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highlight w:val="yellow"/>
        </w:rPr>
      </w:pPr>
      <w:r w:rsidRPr="008D4111">
        <w:rPr>
          <w:rFonts w:ascii="Times New Roman" w:hAnsi="Times New Roman"/>
          <w:sz w:val="28"/>
          <w:szCs w:val="28"/>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2E7816" w:rsidRPr="008D4111" w:rsidRDefault="002E7816" w:rsidP="00456CD8">
      <w:pPr>
        <w:widowControl w:val="0"/>
        <w:autoSpaceDE w:val="0"/>
        <w:autoSpaceDN w:val="0"/>
        <w:jc w:val="both"/>
        <w:rPr>
          <w:rFonts w:ascii="Times New Roman" w:eastAsiaTheme="minorEastAsia" w:hAnsi="Times New Roman"/>
          <w:sz w:val="28"/>
          <w:szCs w:val="28"/>
          <w:highlight w:val="yellow"/>
        </w:rPr>
      </w:pPr>
    </w:p>
    <w:p w:rsidR="002E7816" w:rsidRPr="008D4111" w:rsidRDefault="002E7816" w:rsidP="00456CD8">
      <w:pPr>
        <w:widowControl w:val="0"/>
        <w:autoSpaceDE w:val="0"/>
        <w:autoSpaceDN w:val="0"/>
        <w:jc w:val="center"/>
        <w:outlineLvl w:val="1"/>
        <w:rPr>
          <w:rFonts w:ascii="Times New Roman" w:eastAsiaTheme="minorEastAsia" w:hAnsi="Times New Roman"/>
          <w:sz w:val="28"/>
          <w:szCs w:val="28"/>
        </w:rPr>
      </w:pPr>
      <w:r w:rsidRPr="008D4111">
        <w:rPr>
          <w:rFonts w:ascii="Times New Roman" w:eastAsiaTheme="minorEastAsia" w:hAnsi="Times New Roman"/>
          <w:sz w:val="28"/>
          <w:szCs w:val="28"/>
        </w:rPr>
        <w:t>2. Содержание Программы госгарантий</w:t>
      </w:r>
    </w:p>
    <w:p w:rsidR="002E7816" w:rsidRPr="008D4111" w:rsidRDefault="002E7816" w:rsidP="00456CD8">
      <w:pPr>
        <w:widowControl w:val="0"/>
        <w:autoSpaceDE w:val="0"/>
        <w:autoSpaceDN w:val="0"/>
        <w:jc w:val="both"/>
        <w:rPr>
          <w:rFonts w:ascii="Times New Roman" w:eastAsiaTheme="minorEastAsia" w:hAnsi="Times New Roman"/>
          <w:sz w:val="28"/>
          <w:szCs w:val="28"/>
          <w:highlight w:val="yellow"/>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Программа госгарантий включает в себя:</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1) </w:t>
      </w:r>
      <w:hyperlink r:id="rId16" w:history="1">
        <w:r w:rsidRPr="008D4111">
          <w:rPr>
            <w:rFonts w:ascii="Times New Roman" w:eastAsiaTheme="minorHAnsi" w:hAnsi="Times New Roman"/>
            <w:sz w:val="28"/>
            <w:szCs w:val="28"/>
          </w:rPr>
          <w:t>перечень</w:t>
        </w:r>
      </w:hyperlink>
      <w:r w:rsidRPr="008D4111">
        <w:rPr>
          <w:rFonts w:ascii="Times New Roman" w:eastAsiaTheme="minorHAnsi" w:hAnsi="Times New Roman"/>
          <w:sz w:val="28"/>
          <w:szCs w:val="28"/>
        </w:rPr>
        <w:t xml:space="preserve"> заболеваний (состояний) и перечень видов медицинской помощи, оказываемой гражданам без взимания с них платы за счет бюджетных ассигнований областного бюджета и средств бюджета </w:t>
      </w:r>
      <w:r w:rsidRPr="008D4111">
        <w:rPr>
          <w:rFonts w:ascii="Times New Roman" w:eastAsiaTheme="minorHAnsi" w:hAnsi="Times New Roman"/>
          <w:sz w:val="28"/>
          <w:szCs w:val="28"/>
        </w:rPr>
        <w:lastRenderedPageBreak/>
        <w:t xml:space="preserve">Территориального фонда обязательного медицинского страхования Рязанской области (далее </w:t>
      </w:r>
      <w:r w:rsidR="00E55EFF" w:rsidRPr="008D4111">
        <w:rPr>
          <w:rFonts w:ascii="Times New Roman" w:eastAsiaTheme="minorHAnsi" w:hAnsi="Times New Roman"/>
          <w:sz w:val="28"/>
          <w:szCs w:val="28"/>
        </w:rPr>
        <w:t>–</w:t>
      </w:r>
      <w:r w:rsidRPr="008D4111">
        <w:rPr>
          <w:rFonts w:ascii="Times New Roman" w:eastAsiaTheme="minorHAnsi" w:hAnsi="Times New Roman"/>
          <w:sz w:val="28"/>
          <w:szCs w:val="28"/>
        </w:rPr>
        <w:t xml:space="preserve"> ТФОМС Рязанской области) (приложение № 1 к Программе госгарантий), включая:</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w:t>
      </w:r>
      <w:r w:rsidR="00E55EFF" w:rsidRPr="008D4111">
        <w:rPr>
          <w:rFonts w:ascii="Times New Roman" w:eastAsiaTheme="minorHAnsi" w:hAnsi="Times New Roman"/>
          <w:sz w:val="28"/>
          <w:szCs w:val="28"/>
        </w:rPr>
        <w:t> </w:t>
      </w:r>
      <w:r w:rsidRPr="008D4111">
        <w:rPr>
          <w:rFonts w:ascii="Times New Roman" w:eastAsiaTheme="minorHAnsi" w:hAnsi="Times New Roman"/>
          <w:sz w:val="28"/>
          <w:szCs w:val="28"/>
        </w:rPr>
        <w:t>порядок оказания медицинской помощи отдельным категориям ветеранов боевых действий;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w:t>
      </w:r>
      <w:r w:rsidR="00E55EFF" w:rsidRPr="008D4111">
        <w:rPr>
          <w:rFonts w:ascii="Times New Roman" w:eastAsiaTheme="minorHAnsi" w:hAnsi="Times New Roman"/>
          <w:sz w:val="28"/>
          <w:szCs w:val="28"/>
        </w:rPr>
        <w:t> </w:t>
      </w:r>
      <w:r w:rsidRPr="008D4111">
        <w:rPr>
          <w:rFonts w:ascii="Times New Roman" w:eastAsiaTheme="minorHAnsi" w:hAnsi="Times New Roman"/>
          <w:sz w:val="28"/>
          <w:szCs w:val="28"/>
        </w:rPr>
        <w:t>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2)</w:t>
      </w:r>
      <w:r w:rsidR="00E55EFF" w:rsidRPr="008D4111">
        <w:rPr>
          <w:rFonts w:ascii="Times New Roman" w:eastAsiaTheme="minorHAnsi" w:hAnsi="Times New Roman"/>
          <w:sz w:val="28"/>
          <w:szCs w:val="28"/>
        </w:rPr>
        <w:t> </w:t>
      </w:r>
      <w:hyperlink r:id="rId17" w:history="1">
        <w:r w:rsidRPr="008D4111">
          <w:rPr>
            <w:rFonts w:ascii="Times New Roman" w:eastAsiaTheme="minorHAnsi" w:hAnsi="Times New Roman"/>
            <w:sz w:val="28"/>
            <w:szCs w:val="28"/>
          </w:rPr>
          <w:t>порядок и условия</w:t>
        </w:r>
      </w:hyperlink>
      <w:r w:rsidRPr="008D4111">
        <w:rPr>
          <w:rFonts w:ascii="Times New Roman" w:eastAsiaTheme="minorHAnsi" w:hAnsi="Times New Roman"/>
          <w:sz w:val="28"/>
          <w:szCs w:val="28"/>
        </w:rPr>
        <w:t xml:space="preserve"> предоставления медицинской помощи (приложение № 2 к Программе госгарантий), включая:</w:t>
      </w:r>
    </w:p>
    <w:p w:rsidR="002E7816" w:rsidRPr="008D4111" w:rsidRDefault="00E55EFF"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w:t>
      </w:r>
      <w:r w:rsidR="002E7816" w:rsidRPr="008D4111">
        <w:rPr>
          <w:rFonts w:ascii="Times New Roman" w:eastAsiaTheme="minorHAnsi" w:hAnsi="Times New Roman"/>
          <w:sz w:val="28"/>
          <w:szCs w:val="28"/>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E7816" w:rsidRPr="008D4111" w:rsidRDefault="00E55EFF"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w:t>
      </w:r>
      <w:r w:rsidR="002E7816" w:rsidRPr="008D4111">
        <w:rPr>
          <w:rFonts w:ascii="Times New Roman" w:eastAsiaTheme="minorHAnsi" w:hAnsi="Times New Roman"/>
          <w:sz w:val="28"/>
          <w:szCs w:val="28"/>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w:t>
      </w:r>
      <w:r w:rsidRPr="008D4111">
        <w:rPr>
          <w:rFonts w:ascii="Times New Roman" w:eastAsiaTheme="minorHAnsi" w:hAnsi="Times New Roman"/>
          <w:sz w:val="28"/>
          <w:szCs w:val="28"/>
        </w:rPr>
        <w:t>–</w:t>
      </w:r>
      <w:r w:rsidR="002E7816" w:rsidRPr="008D4111">
        <w:rPr>
          <w:rFonts w:ascii="Times New Roman" w:eastAsiaTheme="minorHAnsi" w:hAnsi="Times New Roman"/>
          <w:sz w:val="28"/>
          <w:szCs w:val="28"/>
        </w:rPr>
        <w:t xml:space="preserve"> при наличии медицинских показаний;</w:t>
      </w:r>
    </w:p>
    <w:p w:rsidR="002E7816" w:rsidRPr="008D4111" w:rsidRDefault="00E55EFF"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w:t>
      </w:r>
      <w:r w:rsidR="002E7816" w:rsidRPr="008D4111">
        <w:rPr>
          <w:rFonts w:ascii="Times New Roman" w:eastAsiaTheme="minorHAnsi" w:hAnsi="Times New Roman"/>
          <w:sz w:val="28"/>
          <w:szCs w:val="28"/>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w:t>
      </w:r>
      <w:r w:rsidR="00E55EFF" w:rsidRPr="008D4111">
        <w:rPr>
          <w:rFonts w:ascii="Times New Roman" w:eastAsiaTheme="minorHAnsi" w:hAnsi="Times New Roman"/>
          <w:sz w:val="28"/>
          <w:szCs w:val="28"/>
        </w:rPr>
        <w:t> </w:t>
      </w:r>
      <w:r w:rsidRPr="008D4111">
        <w:rPr>
          <w:rFonts w:ascii="Times New Roman" w:eastAsiaTheme="minorHAnsi" w:hAnsi="Times New Roman"/>
          <w:sz w:val="28"/>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2E7816" w:rsidRPr="008D4111" w:rsidRDefault="00E55EFF"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w:t>
      </w:r>
      <w:r w:rsidR="002E7816" w:rsidRPr="008D4111">
        <w:rPr>
          <w:rFonts w:ascii="Times New Roman" w:eastAsiaTheme="minorHAnsi" w:hAnsi="Times New Roman"/>
          <w:sz w:val="28"/>
          <w:szCs w:val="28"/>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w:t>
      </w:r>
      <w:r w:rsidR="002E7816" w:rsidRPr="008D4111">
        <w:rPr>
          <w:rFonts w:ascii="Times New Roman" w:eastAsiaTheme="minorHAnsi" w:hAnsi="Times New Roman"/>
          <w:spacing w:val="-4"/>
          <w:sz w:val="28"/>
          <w:szCs w:val="28"/>
        </w:rPr>
        <w:t xml:space="preserve">необходимости проведения такому пациенту диагностических исследований </w:t>
      </w:r>
      <w:r w:rsidRPr="008D4111">
        <w:rPr>
          <w:rFonts w:ascii="Times New Roman" w:eastAsiaTheme="minorHAnsi" w:hAnsi="Times New Roman"/>
          <w:spacing w:val="-4"/>
          <w:sz w:val="28"/>
          <w:szCs w:val="28"/>
        </w:rPr>
        <w:t>–</w:t>
      </w:r>
      <w:r w:rsidR="002E7816" w:rsidRPr="008D4111">
        <w:rPr>
          <w:rFonts w:ascii="Times New Roman" w:eastAsiaTheme="minorHAnsi" w:hAnsi="Times New Roman"/>
          <w:sz w:val="28"/>
          <w:szCs w:val="28"/>
        </w:rPr>
        <w:t xml:space="preserve"> при отсутствии возможности их проведения медицинской организацией, оказывающей медицинскую помощь пациенту;</w:t>
      </w:r>
    </w:p>
    <w:p w:rsidR="002E7816" w:rsidRPr="008D4111" w:rsidRDefault="00E55EFF"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w:t>
      </w:r>
      <w:r w:rsidR="002E7816" w:rsidRPr="008D4111">
        <w:rPr>
          <w:rFonts w:ascii="Times New Roman" w:hAnsi="Times New Roman"/>
          <w:sz w:val="28"/>
          <w:szCs w:val="28"/>
        </w:rPr>
        <w:t>условия и сроки диспансеризации для отдельных категорий населения, а также профилактических осмотров несовершеннолетних</w:t>
      </w:r>
      <w:r w:rsidR="002E7816" w:rsidRPr="008D4111">
        <w:rPr>
          <w:rFonts w:ascii="Times New Roman" w:eastAsiaTheme="minorHAnsi" w:hAnsi="Times New Roman"/>
          <w:sz w:val="28"/>
          <w:szCs w:val="28"/>
        </w:rPr>
        <w:t>;</w:t>
      </w:r>
    </w:p>
    <w:p w:rsidR="002E7816" w:rsidRPr="008D4111" w:rsidRDefault="00E55EFF"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w:t>
      </w:r>
      <w:r w:rsidR="002E7816" w:rsidRPr="008D4111">
        <w:rPr>
          <w:rFonts w:ascii="Times New Roman" w:eastAsiaTheme="minorHAnsi" w:hAnsi="Times New Roman"/>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w:t>
      </w:r>
      <w:r w:rsidR="00E55EFF" w:rsidRPr="008D4111">
        <w:rPr>
          <w:rFonts w:ascii="Times New Roman" w:eastAsiaTheme="minorHAnsi" w:hAnsi="Times New Roman"/>
          <w:sz w:val="28"/>
          <w:szCs w:val="28"/>
        </w:rPr>
        <w:t> </w:t>
      </w:r>
      <w:r w:rsidRPr="008D4111">
        <w:rPr>
          <w:rFonts w:ascii="Times New Roman" w:eastAsiaTheme="minorHAnsi" w:hAnsi="Times New Roman"/>
          <w:sz w:val="28"/>
          <w:szCs w:val="28"/>
        </w:rPr>
        <w:t xml:space="preserve">порядок взаимодействия с референс-центрами Министерства здравоохранения Российской Федерации, созданных в целях предупреждения </w:t>
      </w:r>
      <w:r w:rsidRPr="008D4111">
        <w:rPr>
          <w:rFonts w:ascii="Times New Roman" w:eastAsiaTheme="minorHAnsi" w:hAnsi="Times New Roman"/>
          <w:sz w:val="28"/>
          <w:szCs w:val="28"/>
        </w:rPr>
        <w:lastRenderedPageBreak/>
        <w:t>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w:t>
      </w:r>
      <w:r w:rsidR="00E55EFF" w:rsidRPr="008D4111">
        <w:rPr>
          <w:rFonts w:ascii="Times New Roman" w:eastAsiaTheme="minorHAnsi" w:hAnsi="Times New Roman"/>
          <w:sz w:val="28"/>
          <w:szCs w:val="28"/>
        </w:rPr>
        <w:t xml:space="preserve"> </w:t>
      </w:r>
      <w:r w:rsidRPr="008D4111">
        <w:rPr>
          <w:rFonts w:ascii="Times New Roman" w:eastAsiaTheme="minorHAnsi" w:hAnsi="Times New Roman"/>
          <w:sz w:val="28"/>
          <w:szCs w:val="28"/>
        </w:rPr>
        <w:t>функционирующими на базе медицинских организаций, подведомственных Министерству здравоохранения Российской Федерации;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3) </w:t>
      </w:r>
      <w:hyperlink r:id="rId18" w:history="1">
        <w:r w:rsidRPr="008D4111">
          <w:rPr>
            <w:rFonts w:ascii="Times New Roman" w:eastAsiaTheme="minorHAnsi" w:hAnsi="Times New Roman"/>
            <w:sz w:val="28"/>
            <w:szCs w:val="28"/>
          </w:rPr>
          <w:t>порядок</w:t>
        </w:r>
      </w:hyperlink>
      <w:r w:rsidRPr="008D4111">
        <w:rPr>
          <w:rFonts w:ascii="Times New Roman" w:eastAsiaTheme="minorHAnsi" w:hAnsi="Times New Roman"/>
          <w:sz w:val="28"/>
          <w:szCs w:val="28"/>
        </w:rPr>
        <w:t xml:space="preserve">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(приложение № 3 к Программе госгарантий), включая</w:t>
      </w:r>
      <w:r w:rsidR="00E55EFF" w:rsidRPr="008D4111">
        <w:rPr>
          <w:rFonts w:ascii="Times New Roman" w:eastAsiaTheme="minorHAnsi" w:hAnsi="Times New Roman"/>
          <w:sz w:val="28"/>
          <w:szCs w:val="28"/>
        </w:rPr>
        <w:t xml:space="preserve"> </w:t>
      </w:r>
      <w:r w:rsidRPr="008D4111">
        <w:rPr>
          <w:rFonts w:ascii="Times New Roman" w:eastAsiaTheme="minorHAnsi" w:hAnsi="Times New Roman"/>
          <w:sz w:val="28"/>
          <w:szCs w:val="28"/>
        </w:rP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4)</w:t>
      </w:r>
      <w:r w:rsidR="00E55EFF" w:rsidRPr="008D4111">
        <w:rPr>
          <w:rFonts w:ascii="Times New Roman" w:eastAsiaTheme="minorHAnsi" w:hAnsi="Times New Roman"/>
          <w:sz w:val="28"/>
          <w:szCs w:val="28"/>
        </w:rPr>
        <w:t> </w:t>
      </w:r>
      <w:hyperlink r:id="rId19" w:history="1">
        <w:r w:rsidRPr="008D4111">
          <w:rPr>
            <w:rFonts w:ascii="Times New Roman" w:eastAsiaTheme="minorHAnsi" w:hAnsi="Times New Roman"/>
            <w:sz w:val="28"/>
            <w:szCs w:val="28"/>
          </w:rPr>
          <w:t>порядок</w:t>
        </w:r>
      </w:hyperlink>
      <w:r w:rsidRPr="008D4111">
        <w:rPr>
          <w:rFonts w:ascii="Times New Roman" w:eastAsiaTheme="minorHAnsi" w:hAnsi="Times New Roman"/>
          <w:sz w:val="28"/>
          <w:szCs w:val="28"/>
        </w:rP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Рязанской области, в том числе ветеранам боевых действий (приложение № 4 к Программе госгарантий);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5)</w:t>
      </w:r>
      <w:r w:rsidR="00E55EFF" w:rsidRPr="008D4111">
        <w:rPr>
          <w:rFonts w:ascii="Times New Roman" w:eastAsiaTheme="minorHAnsi" w:hAnsi="Times New Roman"/>
          <w:sz w:val="28"/>
          <w:szCs w:val="28"/>
        </w:rPr>
        <w:t> </w:t>
      </w:r>
      <w:hyperlink r:id="rId20" w:history="1">
        <w:r w:rsidRPr="008D4111">
          <w:rPr>
            <w:rFonts w:ascii="Times New Roman" w:eastAsiaTheme="minorHAnsi" w:hAnsi="Times New Roman"/>
            <w:sz w:val="28"/>
            <w:szCs w:val="28"/>
          </w:rPr>
          <w:t>перечень</w:t>
        </w:r>
      </w:hyperlink>
      <w:r w:rsidRPr="008D4111">
        <w:rPr>
          <w:rFonts w:ascii="Times New Roman" w:eastAsiaTheme="minorHAnsi" w:hAnsi="Times New Roman"/>
          <w:sz w:val="28"/>
          <w:szCs w:val="28"/>
        </w:rPr>
        <w:t xml:space="preserve"> мероприятий по профилактике заболеваний и формированию здорового образа жизни, осуществляемых в рамках Программы госгарантий, включая меры по профилактике распространения ВИЧ-инфекции и гепатита С (приложение № 5 к Программе госгарантий);</w:t>
      </w:r>
    </w:p>
    <w:p w:rsidR="002E7816" w:rsidRPr="008D4111" w:rsidRDefault="00E55EFF"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6) </w:t>
      </w:r>
      <w:r w:rsidR="002E7816" w:rsidRPr="008D4111">
        <w:rPr>
          <w:rFonts w:ascii="Times New Roman" w:eastAsiaTheme="minorHAnsi" w:hAnsi="Times New Roman"/>
          <w:sz w:val="28"/>
          <w:szCs w:val="28"/>
        </w:rPr>
        <w:t xml:space="preserve">целевые </w:t>
      </w:r>
      <w:hyperlink r:id="rId21" w:history="1">
        <w:r w:rsidR="002E7816" w:rsidRPr="008D4111">
          <w:rPr>
            <w:rFonts w:ascii="Times New Roman" w:eastAsiaTheme="minorHAnsi" w:hAnsi="Times New Roman"/>
            <w:sz w:val="28"/>
            <w:szCs w:val="28"/>
          </w:rPr>
          <w:t>значения</w:t>
        </w:r>
      </w:hyperlink>
      <w:r w:rsidR="002E7816" w:rsidRPr="008D4111">
        <w:rPr>
          <w:rFonts w:ascii="Times New Roman" w:eastAsiaTheme="minorHAnsi" w:hAnsi="Times New Roman"/>
          <w:sz w:val="28"/>
          <w:szCs w:val="28"/>
        </w:rPr>
        <w:t xml:space="preserve"> критериев доступности и качества медицинской помощи, оказываемой в рамках Программы госгарантий (приложение № 6 к Программе госгарантий);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7)</w:t>
      </w:r>
      <w:r w:rsidR="00E55EFF" w:rsidRPr="008D4111">
        <w:rPr>
          <w:rFonts w:ascii="Times New Roman" w:eastAsiaTheme="minorHAnsi" w:hAnsi="Times New Roman"/>
          <w:sz w:val="28"/>
          <w:szCs w:val="28"/>
        </w:rPr>
        <w:t> </w:t>
      </w:r>
      <w:hyperlink r:id="rId22" w:history="1">
        <w:r w:rsidRPr="008D4111">
          <w:rPr>
            <w:rFonts w:ascii="Times New Roman" w:eastAsiaTheme="minorHAnsi" w:hAnsi="Times New Roman"/>
            <w:sz w:val="28"/>
            <w:szCs w:val="28"/>
          </w:rPr>
          <w:t>перечень</w:t>
        </w:r>
      </w:hyperlink>
      <w:r w:rsidRPr="008D4111">
        <w:rPr>
          <w:rFonts w:ascii="Times New Roman" w:eastAsiaTheme="minorHAnsi" w:hAnsi="Times New Roman"/>
          <w:sz w:val="28"/>
          <w:szCs w:val="28"/>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 со свободных цен, за исключением лекарственных препаратов, используемых исключительно в стационарных условиях (приложение № 7 к Программе госгарантий);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8)</w:t>
      </w:r>
      <w:r w:rsidR="00E55EFF" w:rsidRPr="008D4111">
        <w:rPr>
          <w:rFonts w:ascii="Times New Roman" w:eastAsiaTheme="minorHAnsi" w:hAnsi="Times New Roman"/>
          <w:sz w:val="28"/>
          <w:szCs w:val="28"/>
        </w:rPr>
        <w:t> </w:t>
      </w:r>
      <w:hyperlink r:id="rId23" w:history="1">
        <w:r w:rsidRPr="008D4111">
          <w:rPr>
            <w:rFonts w:ascii="Times New Roman" w:eastAsiaTheme="minorHAnsi" w:hAnsi="Times New Roman"/>
            <w:sz w:val="28"/>
            <w:szCs w:val="28"/>
          </w:rPr>
          <w:t>перечень</w:t>
        </w:r>
      </w:hyperlink>
      <w:r w:rsidRPr="008D4111">
        <w:rPr>
          <w:rFonts w:ascii="Times New Roman" w:eastAsiaTheme="minorHAnsi" w:hAnsi="Times New Roman"/>
          <w:sz w:val="28"/>
          <w:szCs w:val="28"/>
        </w:rPr>
        <w:t xml:space="preserve"> медицинских организаций, участвующих в реализации Программы госгарантий, в том числе Территориальной программы ОМС, с указанием медицинских организаций, проводящих профилактические </w:t>
      </w:r>
      <w:r w:rsidRPr="008D4111">
        <w:rPr>
          <w:rFonts w:ascii="Times New Roman" w:eastAsiaTheme="minorHAnsi" w:hAnsi="Times New Roman"/>
          <w:sz w:val="28"/>
          <w:szCs w:val="28"/>
        </w:rPr>
        <w:lastRenderedPageBreak/>
        <w:t>медицинские осмотры в 2026 году (приложение № 8 к Программе госгарантий);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9)</w:t>
      </w:r>
      <w:r w:rsidR="00E55EFF" w:rsidRPr="008D4111">
        <w:rPr>
          <w:rFonts w:ascii="Times New Roman" w:eastAsiaTheme="minorHAnsi" w:hAnsi="Times New Roman"/>
          <w:sz w:val="28"/>
          <w:szCs w:val="28"/>
        </w:rPr>
        <w:t> </w:t>
      </w:r>
      <w:hyperlink r:id="rId24" w:history="1">
        <w:r w:rsidRPr="008D4111">
          <w:rPr>
            <w:rFonts w:ascii="Times New Roman" w:eastAsiaTheme="minorHAnsi" w:hAnsi="Times New Roman"/>
            <w:sz w:val="28"/>
            <w:szCs w:val="28"/>
          </w:rPr>
          <w:t>объемы</w:t>
        </w:r>
      </w:hyperlink>
      <w:r w:rsidRPr="008D4111">
        <w:rPr>
          <w:rFonts w:ascii="Times New Roman" w:eastAsiaTheme="minorHAnsi" w:hAnsi="Times New Roman"/>
          <w:sz w:val="28"/>
          <w:szCs w:val="28"/>
        </w:rPr>
        <w:t xml:space="preserve"> медицинской помощи, оказываемой в рамках Программы госгарантий в соответствии с законодательством Российской Федерации,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 (приложение № 9 к Программе госгарантий);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10)</w:t>
      </w:r>
      <w:r w:rsidR="00E55EFF" w:rsidRPr="008D4111">
        <w:rPr>
          <w:rFonts w:ascii="Times New Roman" w:eastAsiaTheme="minorHAnsi" w:hAnsi="Times New Roman"/>
          <w:sz w:val="28"/>
          <w:szCs w:val="28"/>
        </w:rPr>
        <w:t> </w:t>
      </w:r>
      <w:hyperlink r:id="rId25" w:history="1">
        <w:r w:rsidRPr="008D4111">
          <w:rPr>
            <w:rFonts w:ascii="Times New Roman" w:eastAsiaTheme="minorHAnsi" w:hAnsi="Times New Roman"/>
            <w:sz w:val="28"/>
            <w:szCs w:val="28"/>
          </w:rPr>
          <w:t>порядок</w:t>
        </w:r>
      </w:hyperlink>
      <w:r w:rsidRPr="008D4111">
        <w:rPr>
          <w:rFonts w:ascii="Times New Roman" w:eastAsiaTheme="minorHAnsi" w:hAnsi="Times New Roman"/>
          <w:sz w:val="28"/>
          <w:szCs w:val="28"/>
        </w:rPr>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(приложение № 10 к Программе госгарантий)</w:t>
      </w:r>
      <w:r w:rsidR="00365F3D">
        <w:rPr>
          <w:rFonts w:ascii="Times New Roman" w:eastAsiaTheme="minorHAnsi" w:hAnsi="Times New Roman"/>
          <w:sz w:val="28"/>
          <w:szCs w:val="28"/>
        </w:rPr>
        <w:t>;</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11)</w:t>
      </w:r>
      <w:r w:rsidR="00E55EFF" w:rsidRPr="008D4111">
        <w:rPr>
          <w:rFonts w:ascii="Times New Roman" w:eastAsiaTheme="minorHAnsi" w:hAnsi="Times New Roman"/>
          <w:sz w:val="28"/>
          <w:szCs w:val="28"/>
        </w:rPr>
        <w:t> </w:t>
      </w:r>
      <w:hyperlink r:id="rId26" w:history="1">
        <w:r w:rsidRPr="008D4111">
          <w:rPr>
            <w:rFonts w:ascii="Times New Roman" w:eastAsiaTheme="minorHAnsi" w:hAnsi="Times New Roman"/>
            <w:sz w:val="28"/>
            <w:szCs w:val="28"/>
          </w:rPr>
          <w:t>перечень</w:t>
        </w:r>
      </w:hyperlink>
      <w:r w:rsidRPr="008D4111">
        <w:rPr>
          <w:rFonts w:ascii="Times New Roman" w:eastAsiaTheme="minorHAnsi" w:hAnsi="Times New Roman"/>
          <w:sz w:val="28"/>
          <w:szCs w:val="28"/>
        </w:rPr>
        <w:t xml:space="preserve"> нормативных правовых актов, в соответствии с которыми осуществляется маршрутизация застрахованных лиц при наступлении страхового случая, в разрезе условий, уровней и профи</w:t>
      </w:r>
      <w:r w:rsidR="00E55EFF" w:rsidRPr="008D4111">
        <w:rPr>
          <w:rFonts w:ascii="Times New Roman" w:eastAsiaTheme="minorHAnsi" w:hAnsi="Times New Roman"/>
          <w:sz w:val="28"/>
          <w:szCs w:val="28"/>
        </w:rPr>
        <w:t>лей оказания медицинской помощи</w:t>
      </w:r>
      <w:r w:rsidRPr="008D4111">
        <w:rPr>
          <w:rFonts w:ascii="Times New Roman" w:eastAsiaTheme="minorHAnsi" w:hAnsi="Times New Roman"/>
          <w:sz w:val="28"/>
          <w:szCs w:val="28"/>
        </w:rPr>
        <w:t xml:space="preserve"> в том числе застрахованным лицам, проживающим в малонаселенных, отдаленных и (или) труднодоступных населенных пунктах, а также в сельской местности (приложение № 11 к Программе госгарантий);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12)</w:t>
      </w:r>
      <w:r w:rsidR="00E55EFF" w:rsidRPr="008D4111">
        <w:rPr>
          <w:rFonts w:ascii="Times New Roman" w:eastAsiaTheme="minorHAnsi" w:hAnsi="Times New Roman"/>
          <w:sz w:val="28"/>
          <w:szCs w:val="28"/>
        </w:rPr>
        <w:t> </w:t>
      </w:r>
      <w:hyperlink r:id="rId27" w:history="1">
        <w:r w:rsidRPr="008D4111">
          <w:rPr>
            <w:rFonts w:ascii="Times New Roman" w:eastAsiaTheme="minorHAnsi" w:hAnsi="Times New Roman"/>
            <w:sz w:val="28"/>
            <w:szCs w:val="28"/>
          </w:rPr>
          <w:t>порядок</w:t>
        </w:r>
      </w:hyperlink>
      <w:r w:rsidRPr="008D4111">
        <w:rPr>
          <w:rFonts w:ascii="Times New Roman" w:eastAsiaTheme="minorHAnsi" w:hAnsi="Times New Roman"/>
          <w:sz w:val="28"/>
          <w:szCs w:val="28"/>
        </w:rPr>
        <w:t xml:space="preserve"> оказания медицинской помощи гражданам и их маршрутизации при проведении медицинской реабилитации на всех этапах ее оказания (приложение № 12 к Программе госгарантий);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13)</w:t>
      </w:r>
      <w:r w:rsidR="00E55EFF" w:rsidRPr="008D4111">
        <w:rPr>
          <w:rFonts w:ascii="Times New Roman" w:eastAsiaTheme="minorHAnsi" w:hAnsi="Times New Roman"/>
          <w:sz w:val="28"/>
          <w:szCs w:val="28"/>
        </w:rPr>
        <w:t> </w:t>
      </w:r>
      <w:hyperlink r:id="rId28" w:history="1">
        <w:r w:rsidRPr="008D4111">
          <w:rPr>
            <w:rFonts w:ascii="Times New Roman" w:eastAsiaTheme="minorHAnsi" w:hAnsi="Times New Roman"/>
            <w:sz w:val="28"/>
            <w:szCs w:val="28"/>
          </w:rPr>
          <w:t>перечень</w:t>
        </w:r>
      </w:hyperlink>
      <w:r w:rsidRPr="008D4111">
        <w:rPr>
          <w:rFonts w:ascii="Times New Roman" w:eastAsiaTheme="minorHAnsi" w:hAnsi="Times New Roman"/>
          <w:sz w:val="28"/>
          <w:szCs w:val="28"/>
        </w:rPr>
        <w:t xml:space="preserve"> исследований и иных медицинских вмешательств, проводимых в рамках углубленной диспансеризации (приложение № 13 к Программе госгарантий);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14)</w:t>
      </w:r>
      <w:r w:rsidR="00E55EFF" w:rsidRPr="008D4111">
        <w:rPr>
          <w:rFonts w:ascii="Times New Roman" w:eastAsiaTheme="minorHAnsi" w:hAnsi="Times New Roman"/>
          <w:sz w:val="28"/>
          <w:szCs w:val="28"/>
        </w:rPr>
        <w:t> </w:t>
      </w:r>
      <w:hyperlink r:id="rId29" w:history="1">
        <w:r w:rsidRPr="008D4111">
          <w:rPr>
            <w:rFonts w:ascii="Times New Roman" w:eastAsiaTheme="minorHAnsi" w:hAnsi="Times New Roman"/>
            <w:sz w:val="28"/>
            <w:szCs w:val="28"/>
          </w:rPr>
          <w:t>перечень</w:t>
        </w:r>
      </w:hyperlink>
      <w:r w:rsidRPr="008D4111">
        <w:rPr>
          <w:rFonts w:ascii="Times New Roman" w:eastAsiaTheme="minorHAnsi" w:hAnsi="Times New Roman"/>
          <w:sz w:val="28"/>
          <w:szCs w:val="28"/>
        </w:rPr>
        <w:t xml:space="preserve"> исследований и иных медицинских вмешательств, </w:t>
      </w:r>
      <w:r w:rsidRPr="008D4111">
        <w:rPr>
          <w:rFonts w:ascii="Times New Roman" w:eastAsiaTheme="minorHAnsi" w:hAnsi="Times New Roman"/>
          <w:spacing w:val="-4"/>
          <w:sz w:val="28"/>
          <w:szCs w:val="28"/>
        </w:rPr>
        <w:t>проводимых в рамках диспансеризации взрослого населения репродуктивного</w:t>
      </w:r>
      <w:r w:rsidRPr="008D4111">
        <w:rPr>
          <w:rFonts w:ascii="Times New Roman" w:eastAsiaTheme="minorHAnsi" w:hAnsi="Times New Roman"/>
          <w:sz w:val="28"/>
          <w:szCs w:val="28"/>
        </w:rPr>
        <w:t xml:space="preserve"> возраста по оценке репродуктивного здоровья (приложение № 14 к Программе госгарантий);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15)</w:t>
      </w:r>
      <w:r w:rsidR="00E55EFF" w:rsidRPr="008D4111">
        <w:rPr>
          <w:rFonts w:ascii="Times New Roman" w:eastAsiaTheme="minorHAnsi" w:hAnsi="Times New Roman"/>
          <w:sz w:val="28"/>
          <w:szCs w:val="28"/>
        </w:rPr>
        <w:t> </w:t>
      </w:r>
      <w:hyperlink r:id="rId30" w:history="1">
        <w:r w:rsidRPr="008D4111">
          <w:rPr>
            <w:rFonts w:ascii="Times New Roman" w:eastAsiaTheme="minorHAnsi" w:hAnsi="Times New Roman"/>
            <w:sz w:val="28"/>
            <w:szCs w:val="28"/>
          </w:rPr>
          <w:t>перечень</w:t>
        </w:r>
      </w:hyperlink>
      <w:r w:rsidRPr="008D4111">
        <w:rPr>
          <w:rFonts w:ascii="Times New Roman" w:eastAsiaTheme="minorHAnsi" w:hAnsi="Times New Roman"/>
          <w:sz w:val="28"/>
          <w:szCs w:val="28"/>
        </w:rPr>
        <w:t xml:space="preserve"> медицинских организаций, подведомственных министерству здравоохранения Рязанской области, уполномоченных проводить врачебные комиссии в целях принятия решений о назначении незарегистрированных лекарственных препаратов (приложение № 15 к Программе госгарантий)</w:t>
      </w:r>
      <w:r w:rsidR="00E55EFF" w:rsidRPr="008D4111">
        <w:rPr>
          <w:rFonts w:ascii="Times New Roman" w:eastAsiaTheme="minorHAnsi" w:hAnsi="Times New Roman"/>
          <w:sz w:val="28"/>
          <w:szCs w:val="28"/>
        </w:rPr>
        <w:t>.</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p>
    <w:p w:rsidR="002E7816" w:rsidRPr="008D4111" w:rsidRDefault="002E7816" w:rsidP="00456CD8">
      <w:pPr>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br w:type="page"/>
      </w:r>
    </w:p>
    <w:tbl>
      <w:tblPr>
        <w:tblW w:w="9628" w:type="dxa"/>
        <w:tblLook w:val="04A0" w:firstRow="1" w:lastRow="0" w:firstColumn="1" w:lastColumn="0" w:noHBand="0" w:noVBand="1"/>
      </w:tblPr>
      <w:tblGrid>
        <w:gridCol w:w="5428"/>
        <w:gridCol w:w="4200"/>
      </w:tblGrid>
      <w:tr w:rsidR="002E7816" w:rsidRPr="008D4111" w:rsidTr="004D34FA">
        <w:tc>
          <w:tcPr>
            <w:tcW w:w="5428" w:type="dxa"/>
          </w:tcPr>
          <w:p w:rsidR="002E7816" w:rsidRPr="008D4111" w:rsidRDefault="002E7816" w:rsidP="00456CD8">
            <w:pPr>
              <w:widowControl w:val="0"/>
              <w:rPr>
                <w:rFonts w:ascii="Times New Roman" w:hAnsi="Times New Roman"/>
                <w:sz w:val="28"/>
                <w:szCs w:val="28"/>
              </w:rPr>
            </w:pPr>
          </w:p>
        </w:tc>
        <w:tc>
          <w:tcPr>
            <w:tcW w:w="4200" w:type="dxa"/>
          </w:tcPr>
          <w:p w:rsidR="002E7816" w:rsidRPr="008D4111" w:rsidRDefault="002E7816" w:rsidP="00456CD8">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Приложение № 1</w:t>
            </w:r>
          </w:p>
          <w:p w:rsidR="002E7816" w:rsidRPr="008D4111" w:rsidRDefault="002E7816" w:rsidP="00456CD8">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2E7816" w:rsidRPr="008D4111" w:rsidRDefault="002E7816" w:rsidP="00456CD8">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 xml:space="preserve">государственных гарантий бесплатного оказания гражданам медицинской помощи на </w:t>
            </w:r>
          </w:p>
          <w:p w:rsidR="002E7816" w:rsidRPr="008D4111" w:rsidRDefault="002E7816" w:rsidP="00456CD8">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2026 год и на плановый период 2027 и 2028 годов</w:t>
            </w:r>
          </w:p>
        </w:tc>
      </w:tr>
    </w:tbl>
    <w:p w:rsidR="002E7816" w:rsidRPr="008D4111" w:rsidRDefault="002E7816" w:rsidP="00456CD8">
      <w:pPr>
        <w:widowControl w:val="0"/>
        <w:autoSpaceDE w:val="0"/>
        <w:autoSpaceDN w:val="0"/>
        <w:jc w:val="center"/>
        <w:rPr>
          <w:rFonts w:ascii="Times New Roman" w:eastAsiaTheme="minorEastAsia" w:hAnsi="Times New Roman"/>
          <w:sz w:val="28"/>
          <w:szCs w:val="28"/>
        </w:rPr>
      </w:pPr>
      <w:bookmarkStart w:id="2" w:name="P82"/>
      <w:bookmarkEnd w:id="2"/>
    </w:p>
    <w:p w:rsidR="002E7816" w:rsidRPr="008D4111" w:rsidRDefault="000A142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ПЕРЕЧЕНЬ</w:t>
      </w: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заболеваний (состояний) и перечень видов медицинской</w:t>
      </w: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помощи, оказываемой гражданам без взимания с них платы</w:t>
      </w: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за счет бюджетных ассигнований областного бюджета</w:t>
      </w: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и средств бюджета ТФОМС Рязанской области</w:t>
      </w:r>
    </w:p>
    <w:p w:rsidR="002E7816" w:rsidRPr="008D4111" w:rsidRDefault="002E7816" w:rsidP="00456CD8">
      <w:pPr>
        <w:widowControl w:val="0"/>
        <w:autoSpaceDE w:val="0"/>
        <w:autoSpaceDN w:val="0"/>
        <w:rPr>
          <w:rFonts w:ascii="Times New Roman" w:eastAsiaTheme="minorEastAsia" w:hAnsi="Times New Roman"/>
          <w:sz w:val="28"/>
          <w:szCs w:val="28"/>
        </w:rPr>
      </w:pPr>
    </w:p>
    <w:p w:rsidR="002E7816" w:rsidRPr="008D4111" w:rsidRDefault="00BF6BE1" w:rsidP="00BF6BE1">
      <w:pPr>
        <w:widowControl w:val="0"/>
        <w:autoSpaceDE w:val="0"/>
        <w:autoSpaceDN w:val="0"/>
        <w:ind w:firstLine="709"/>
        <w:jc w:val="both"/>
        <w:rPr>
          <w:rFonts w:ascii="Times New Roman" w:eastAsiaTheme="minorEastAsia" w:hAnsi="Times New Roman"/>
          <w:sz w:val="28"/>
          <w:szCs w:val="28"/>
        </w:rPr>
      </w:pPr>
      <w:bookmarkStart w:id="3" w:name="P91"/>
      <w:bookmarkEnd w:id="3"/>
      <w:r>
        <w:rPr>
          <w:rFonts w:ascii="Times New Roman" w:eastAsiaTheme="minorEastAsia" w:hAnsi="Times New Roman"/>
          <w:sz w:val="28"/>
          <w:szCs w:val="28"/>
        </w:rPr>
        <w:t>1. </w:t>
      </w:r>
      <w:r w:rsidR="002E7816" w:rsidRPr="008D4111">
        <w:rPr>
          <w:rFonts w:ascii="Times New Roman" w:eastAsiaTheme="minorEastAsia" w:hAnsi="Times New Roman"/>
          <w:sz w:val="28"/>
          <w:szCs w:val="28"/>
        </w:rPr>
        <w:t>Перечень видов, форм и условий предоставления медицинской</w:t>
      </w:r>
      <w:r w:rsidR="002E7816" w:rsidRPr="008D4111">
        <w:rPr>
          <w:rFonts w:ascii="Times New Roman" w:eastAsiaTheme="minorEastAsia" w:hAnsi="Times New Roman"/>
          <w:sz w:val="28"/>
          <w:szCs w:val="28"/>
        </w:rPr>
        <w:br/>
        <w:t>помощи, оказание которой осуществляется бесплатно</w:t>
      </w:r>
      <w:r>
        <w:rPr>
          <w:rFonts w:ascii="Times New Roman" w:eastAsiaTheme="minorEastAsia" w:hAnsi="Times New Roman"/>
          <w:sz w:val="28"/>
          <w:szCs w:val="28"/>
        </w:rPr>
        <w:t>.</w:t>
      </w:r>
    </w:p>
    <w:p w:rsidR="002E7816" w:rsidRPr="00BF6BE1" w:rsidRDefault="002E7816" w:rsidP="00456CD8">
      <w:pPr>
        <w:widowControl w:val="0"/>
        <w:autoSpaceDE w:val="0"/>
        <w:autoSpaceDN w:val="0"/>
        <w:jc w:val="both"/>
        <w:rPr>
          <w:rFonts w:ascii="Times New Roman" w:eastAsiaTheme="minorEastAsia" w:hAnsi="Times New Roman"/>
          <w:sz w:val="16"/>
          <w:szCs w:val="16"/>
        </w:rPr>
      </w:pP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 рамках Программы госгарантий (за исключением медицинской помощи, оказываемой в рамках клинической апробации) бесплатно предоставляются следующие виды медицинской помощи:</w:t>
      </w:r>
    </w:p>
    <w:p w:rsidR="002E7816" w:rsidRPr="008D4111" w:rsidRDefault="00BF6BE1" w:rsidP="00456CD8">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2E7816" w:rsidRPr="008D4111">
        <w:rPr>
          <w:rFonts w:ascii="Times New Roman" w:eastAsiaTheme="minorEastAsia" w:hAnsi="Times New Roman"/>
          <w:sz w:val="28"/>
          <w:szCs w:val="28"/>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2E7816" w:rsidRPr="008D4111" w:rsidRDefault="00BF6BE1" w:rsidP="00456CD8">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2E7816" w:rsidRPr="008D4111">
        <w:rPr>
          <w:rFonts w:ascii="Times New Roman" w:eastAsiaTheme="minorEastAsia" w:hAnsi="Times New Roman"/>
          <w:sz w:val="28"/>
          <w:szCs w:val="28"/>
        </w:rPr>
        <w:t>специализированная, в том числе высокотехнологичная, медицинская помощь;</w:t>
      </w:r>
    </w:p>
    <w:p w:rsidR="002E7816" w:rsidRPr="008D4111" w:rsidRDefault="00BF6BE1" w:rsidP="00456CD8">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2E7816" w:rsidRPr="008D4111">
        <w:rPr>
          <w:rFonts w:ascii="Times New Roman" w:eastAsiaTheme="minorEastAsia" w:hAnsi="Times New Roman"/>
          <w:sz w:val="28"/>
          <w:szCs w:val="28"/>
        </w:rPr>
        <w:t>скорая, в том числе скорая специализированная, медицинская помощь;</w:t>
      </w:r>
    </w:p>
    <w:p w:rsidR="002E7816" w:rsidRPr="008D4111" w:rsidRDefault="00BF6BE1" w:rsidP="00456CD8">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2E7816" w:rsidRPr="008D4111">
        <w:rPr>
          <w:rFonts w:ascii="Times New Roman" w:eastAsiaTheme="minorEastAsia" w:hAnsi="Times New Roman"/>
          <w:sz w:val="28"/>
          <w:szCs w:val="28"/>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Понятие «медицинская организация» используется в Программе госгарантий в значении, определенном в Федеральных законах </w:t>
      </w:r>
      <w:r w:rsidRPr="008D4111">
        <w:rPr>
          <w:rFonts w:ascii="Times New Roman" w:eastAsiaTheme="minorEastAsia" w:hAnsi="Times New Roman"/>
          <w:sz w:val="28"/>
          <w:szCs w:val="28"/>
        </w:rPr>
        <w:br/>
        <w:t>№ 323-ФЗ и № 326-ФЗ.</w:t>
      </w:r>
    </w:p>
    <w:p w:rsidR="002E7816" w:rsidRPr="008D4111" w:rsidRDefault="002E7816" w:rsidP="00456CD8">
      <w:pPr>
        <w:widowControl w:val="0"/>
        <w:autoSpaceDE w:val="0"/>
        <w:autoSpaceDN w:val="0"/>
        <w:ind w:firstLine="540"/>
        <w:jc w:val="both"/>
        <w:rPr>
          <w:rFonts w:ascii="Times New Roman" w:eastAsiaTheme="minorEastAsia" w:hAnsi="Times New Roman"/>
          <w:sz w:val="28"/>
          <w:szCs w:val="28"/>
        </w:rPr>
      </w:pP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Порядок оказания медицинской помощи отдельным</w:t>
      </w: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категориям ветеранов боевых действий</w:t>
      </w:r>
    </w:p>
    <w:p w:rsidR="002E7816" w:rsidRPr="008D4111" w:rsidRDefault="002E7816" w:rsidP="00456CD8">
      <w:pPr>
        <w:widowControl w:val="0"/>
        <w:autoSpaceDE w:val="0"/>
        <w:autoSpaceDN w:val="0"/>
        <w:ind w:firstLine="540"/>
        <w:jc w:val="center"/>
        <w:rPr>
          <w:rFonts w:ascii="Times New Roman" w:eastAsiaTheme="minorEastAsia" w:hAnsi="Times New Roman"/>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Ветеранам боевых действий, указанным в </w:t>
      </w:r>
      <w:hyperlink r:id="rId31" w:history="1">
        <w:r w:rsidRPr="008D4111">
          <w:rPr>
            <w:rFonts w:ascii="Times New Roman" w:eastAsiaTheme="minorHAnsi" w:hAnsi="Times New Roman"/>
            <w:sz w:val="28"/>
            <w:szCs w:val="28"/>
          </w:rPr>
          <w:t>абзацах втором</w:t>
        </w:r>
      </w:hyperlink>
      <w:r w:rsidRPr="008D4111">
        <w:rPr>
          <w:rFonts w:ascii="Times New Roman" w:eastAsiaTheme="minorHAnsi" w:hAnsi="Times New Roman"/>
          <w:sz w:val="28"/>
          <w:szCs w:val="28"/>
        </w:rPr>
        <w:t xml:space="preserve"> и </w:t>
      </w:r>
      <w:hyperlink r:id="rId32" w:history="1">
        <w:r w:rsidRPr="008D4111">
          <w:rPr>
            <w:rFonts w:ascii="Times New Roman" w:eastAsiaTheme="minorHAnsi" w:hAnsi="Times New Roman"/>
            <w:sz w:val="28"/>
            <w:szCs w:val="28"/>
          </w:rPr>
          <w:t>третьем подпункта «в» пункта 2</w:t>
        </w:r>
      </w:hyperlink>
      <w:r w:rsidRPr="008D4111">
        <w:rPr>
          <w:rFonts w:ascii="Times New Roman" w:eastAsiaTheme="minorHAnsi" w:hAnsi="Times New Roman"/>
          <w:sz w:val="28"/>
          <w:szCs w:val="28"/>
        </w:rPr>
        <w:t xml:space="preserve"> Указа Президента Российской Федерации от 3 апреля 2023 г</w:t>
      </w:r>
      <w:r w:rsidR="00BF6BE1">
        <w:rPr>
          <w:rFonts w:ascii="Times New Roman" w:eastAsiaTheme="minorHAnsi" w:hAnsi="Times New Roman"/>
          <w:sz w:val="28"/>
          <w:szCs w:val="28"/>
        </w:rPr>
        <w:t>ода</w:t>
      </w:r>
      <w:r w:rsidRPr="008D4111">
        <w:rPr>
          <w:rFonts w:ascii="Times New Roman" w:eastAsiaTheme="minorHAnsi" w:hAnsi="Times New Roman"/>
          <w:sz w:val="28"/>
          <w:szCs w:val="28"/>
        </w:rPr>
        <w:t xml:space="preserve"> № 232 «О создании Государственного фонда поддержки участников специальной военной операции «Защитники Отечества» (далее </w:t>
      </w:r>
      <w:r w:rsidR="00BF6BE1">
        <w:rPr>
          <w:rFonts w:ascii="Times New Roman" w:eastAsiaTheme="minorHAnsi" w:hAnsi="Times New Roman"/>
          <w:sz w:val="28"/>
          <w:szCs w:val="28"/>
        </w:rPr>
        <w:t>–</w:t>
      </w:r>
      <w:r w:rsidRPr="008D4111">
        <w:rPr>
          <w:rFonts w:ascii="Times New Roman" w:eastAsiaTheme="minorHAnsi" w:hAnsi="Times New Roman"/>
          <w:sz w:val="28"/>
          <w:szCs w:val="28"/>
        </w:rPr>
        <w:t xml:space="preserve"> участники специальной военной операции), оказание медицинской помощи в рамках Программы осуществляется во внеочередном порядке.</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lastRenderedPageBreak/>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ТФОМС Рязанской области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ТФОМС Рязанской области на основании </w:t>
      </w:r>
      <w:hyperlink r:id="rId33" w:history="1">
        <w:r w:rsidRPr="008D4111">
          <w:rPr>
            <w:rFonts w:ascii="Times New Roman" w:eastAsiaTheme="minorHAnsi" w:hAnsi="Times New Roman"/>
            <w:sz w:val="28"/>
            <w:szCs w:val="28"/>
          </w:rPr>
          <w:t>пункта 15 части 2 статьи 44</w:t>
        </w:r>
      </w:hyperlink>
      <w:r w:rsidRPr="008D4111">
        <w:rPr>
          <w:rFonts w:ascii="Times New Roman" w:eastAsiaTheme="minorHAnsi" w:hAnsi="Times New Roman"/>
          <w:sz w:val="28"/>
          <w:szCs w:val="28"/>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В течение месяца после получения медицинской организацией информации о прибытии участника специальной военной операции в Рязанскую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w:t>
      </w:r>
      <w:r w:rsidRPr="008D4111">
        <w:rPr>
          <w:rFonts w:ascii="Times New Roman" w:eastAsiaTheme="minorHAnsi" w:hAnsi="Times New Roman"/>
          <w:sz w:val="28"/>
          <w:szCs w:val="28"/>
        </w:rPr>
        <w:lastRenderedPageBreak/>
        <w:t>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2E7816" w:rsidRPr="008D4111" w:rsidRDefault="00BF6BE1" w:rsidP="00456CD8">
      <w:pPr>
        <w:autoSpaceDE w:val="0"/>
        <w:autoSpaceDN w:val="0"/>
        <w:adjustRightInd w:val="0"/>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2E7816" w:rsidRPr="008D4111">
        <w:rPr>
          <w:rFonts w:ascii="Times New Roman" w:eastAsiaTheme="minorHAnsi" w:hAnsi="Times New Roman"/>
          <w:sz w:val="28"/>
          <w:szCs w:val="28"/>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2E7816" w:rsidRPr="008D4111" w:rsidRDefault="00BF6BE1" w:rsidP="00456CD8">
      <w:pPr>
        <w:autoSpaceDE w:val="0"/>
        <w:autoSpaceDN w:val="0"/>
        <w:adjustRightInd w:val="0"/>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2E7816" w:rsidRPr="008D4111">
        <w:rPr>
          <w:rFonts w:ascii="Times New Roman" w:eastAsiaTheme="minorHAnsi" w:hAnsi="Times New Roman"/>
          <w:sz w:val="28"/>
          <w:szCs w:val="28"/>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Рязанской области.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После получения указанной информации руководитель органа социальной защиты Рязанской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В случае если медицинские работники при оказании участнику специальной военной операции медицинской помощи выявляют необходимость в оказании услуги зубного протезирования участнику специальной военной операции (вне зависимости от наличия у участника специальной военной операции инвалидности), эта информация передается медицинскими работниками руководителю медицинской организации, который направляет ее руководителю ГКУ РО «Управление социальной защиты населения Рязанской области» для получения адресной материальной помощи согласно </w:t>
      </w:r>
      <w:hyperlink r:id="rId34" w:history="1">
        <w:r w:rsidRPr="008D4111">
          <w:rPr>
            <w:rFonts w:ascii="Times New Roman" w:eastAsiaTheme="minorHAnsi" w:hAnsi="Times New Roman"/>
            <w:sz w:val="28"/>
            <w:szCs w:val="28"/>
          </w:rPr>
          <w:t>положению</w:t>
        </w:r>
      </w:hyperlink>
      <w:r w:rsidRPr="008D4111">
        <w:rPr>
          <w:rFonts w:ascii="Times New Roman" w:eastAsiaTheme="minorHAnsi" w:hAnsi="Times New Roman"/>
          <w:sz w:val="28"/>
          <w:szCs w:val="28"/>
        </w:rPr>
        <w:t xml:space="preserve"> об оказании адресной материальной помощи, утвержденному </w:t>
      </w:r>
      <w:r w:rsidR="00BF6BE1">
        <w:rPr>
          <w:rFonts w:ascii="Times New Roman" w:eastAsiaTheme="minorHAnsi" w:hAnsi="Times New Roman"/>
          <w:sz w:val="28"/>
          <w:szCs w:val="28"/>
        </w:rPr>
        <w:t>п</w:t>
      </w:r>
      <w:r w:rsidRPr="008D4111">
        <w:rPr>
          <w:rFonts w:ascii="Times New Roman" w:eastAsiaTheme="minorHAnsi" w:hAnsi="Times New Roman"/>
          <w:sz w:val="28"/>
          <w:szCs w:val="28"/>
        </w:rPr>
        <w:t>остановлением Правительства Рязанской области</w:t>
      </w:r>
      <w:r w:rsidR="00BF6BE1">
        <w:rPr>
          <w:rFonts w:ascii="Times New Roman" w:eastAsiaTheme="minorHAnsi" w:hAnsi="Times New Roman"/>
          <w:sz w:val="28"/>
          <w:szCs w:val="28"/>
        </w:rPr>
        <w:t xml:space="preserve"> </w:t>
      </w:r>
      <w:r w:rsidRPr="008D4111">
        <w:rPr>
          <w:rFonts w:ascii="Times New Roman" w:eastAsiaTheme="minorHAnsi" w:hAnsi="Times New Roman"/>
          <w:sz w:val="28"/>
          <w:szCs w:val="28"/>
        </w:rPr>
        <w:t>от 24 января 2006 г. № 7 «Об оказании адресной материальной помощи».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При оказании социальных услуг руководители органов социальной защиты Рязанской области также информируют руководителя медицинской </w:t>
      </w:r>
      <w:r w:rsidRPr="008D4111">
        <w:rPr>
          <w:rFonts w:ascii="Times New Roman" w:eastAsiaTheme="minorHAnsi" w:hAnsi="Times New Roman"/>
          <w:sz w:val="28"/>
          <w:szCs w:val="28"/>
        </w:rPr>
        <w:lastRenderedPageBreak/>
        <w:t>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госгарантий,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w:t>
      </w:r>
      <w:r w:rsidR="00BF6BE1">
        <w:rPr>
          <w:rFonts w:ascii="Times New Roman" w:eastAsiaTheme="minorHAnsi" w:hAnsi="Times New Roman"/>
          <w:sz w:val="28"/>
          <w:szCs w:val="28"/>
        </w:rPr>
        <w:br/>
      </w:r>
      <w:r w:rsidRPr="008D4111">
        <w:rPr>
          <w:rFonts w:ascii="Times New Roman" w:eastAsiaTheme="minorHAnsi" w:hAnsi="Times New Roman"/>
          <w:sz w:val="28"/>
          <w:szCs w:val="28"/>
        </w:rPr>
        <w:t>30 суток и более).</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госгарантий.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Получение участниками специальной военной операции лекарственных препаратов во внеочередном порядке за счет бюджетных ассигнований областного бюджета Рязанской области осуществляется согласно порядку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w:t>
      </w:r>
      <w:r w:rsidRPr="008D4111">
        <w:rPr>
          <w:rFonts w:ascii="Times New Roman" w:eastAsiaTheme="minorHAnsi" w:hAnsi="Times New Roman"/>
          <w:sz w:val="28"/>
          <w:szCs w:val="28"/>
        </w:rPr>
        <w:lastRenderedPageBreak/>
        <w:t>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w:t>
      </w:r>
      <w:hyperlink r:id="rId35" w:history="1">
        <w:r w:rsidRPr="008D4111">
          <w:rPr>
            <w:rFonts w:ascii="Times New Roman" w:eastAsiaTheme="minorHAnsi" w:hAnsi="Times New Roman"/>
            <w:sz w:val="28"/>
            <w:szCs w:val="28"/>
          </w:rPr>
          <w:t>приложение № 3</w:t>
        </w:r>
      </w:hyperlink>
      <w:r w:rsidRPr="008D4111">
        <w:rPr>
          <w:rFonts w:ascii="Times New Roman" w:eastAsiaTheme="minorHAnsi" w:hAnsi="Times New Roman"/>
          <w:sz w:val="28"/>
          <w:szCs w:val="28"/>
        </w:rPr>
        <w:t xml:space="preserve"> к Программе госгарантий).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пунктом 14 постановления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2E7816" w:rsidRPr="008D4111" w:rsidRDefault="002E7816" w:rsidP="00456CD8">
      <w:pPr>
        <w:autoSpaceDE w:val="0"/>
        <w:autoSpaceDN w:val="0"/>
        <w:adjustRightInd w:val="0"/>
        <w:ind w:firstLine="540"/>
        <w:jc w:val="both"/>
        <w:rPr>
          <w:rFonts w:ascii="Times New Roman" w:eastAsiaTheme="minorHAnsi" w:hAnsi="Times New Roman"/>
          <w:sz w:val="28"/>
          <w:szCs w:val="28"/>
        </w:rPr>
      </w:pPr>
    </w:p>
    <w:p w:rsidR="00304079" w:rsidRDefault="002E7816" w:rsidP="00456CD8">
      <w:pPr>
        <w:widowControl w:val="0"/>
        <w:autoSpaceDE w:val="0"/>
        <w:autoSpaceDN w:val="0"/>
        <w:jc w:val="center"/>
        <w:outlineLvl w:val="2"/>
        <w:rPr>
          <w:rFonts w:ascii="Times New Roman" w:eastAsiaTheme="minorEastAsia" w:hAnsi="Times New Roman"/>
          <w:sz w:val="28"/>
          <w:szCs w:val="28"/>
        </w:rPr>
      </w:pPr>
      <w:r w:rsidRPr="008D4111">
        <w:rPr>
          <w:rFonts w:ascii="Times New Roman" w:eastAsiaTheme="minorEastAsia" w:hAnsi="Times New Roman"/>
          <w:sz w:val="28"/>
          <w:szCs w:val="28"/>
        </w:rPr>
        <w:t>Порядок оказания медицинской помощи инвалидам,</w:t>
      </w:r>
    </w:p>
    <w:p w:rsidR="00304079" w:rsidRDefault="002E7816" w:rsidP="00456CD8">
      <w:pPr>
        <w:widowControl w:val="0"/>
        <w:autoSpaceDE w:val="0"/>
        <w:autoSpaceDN w:val="0"/>
        <w:jc w:val="center"/>
        <w:outlineLvl w:val="2"/>
        <w:rPr>
          <w:rFonts w:ascii="Times New Roman" w:eastAsiaTheme="minorEastAsia" w:hAnsi="Times New Roman"/>
          <w:sz w:val="28"/>
          <w:szCs w:val="28"/>
        </w:rPr>
      </w:pPr>
      <w:r w:rsidRPr="008D4111">
        <w:rPr>
          <w:rFonts w:ascii="Times New Roman" w:eastAsiaTheme="minorEastAsia" w:hAnsi="Times New Roman"/>
          <w:sz w:val="28"/>
          <w:szCs w:val="28"/>
        </w:rPr>
        <w:t>включая</w:t>
      </w:r>
      <w:r w:rsidR="00304079">
        <w:rPr>
          <w:rFonts w:ascii="Times New Roman" w:eastAsiaTheme="minorEastAsia" w:hAnsi="Times New Roman"/>
          <w:sz w:val="28"/>
          <w:szCs w:val="28"/>
        </w:rPr>
        <w:t xml:space="preserve"> </w:t>
      </w:r>
      <w:r w:rsidRPr="008D4111">
        <w:rPr>
          <w:rFonts w:ascii="Times New Roman" w:eastAsiaTheme="minorEastAsia" w:hAnsi="Times New Roman"/>
          <w:sz w:val="28"/>
          <w:szCs w:val="28"/>
        </w:rPr>
        <w:t>порядок наблюдения врачом за состоянием</w:t>
      </w:r>
    </w:p>
    <w:p w:rsidR="00304079" w:rsidRDefault="002E7816" w:rsidP="00456CD8">
      <w:pPr>
        <w:widowControl w:val="0"/>
        <w:autoSpaceDE w:val="0"/>
        <w:autoSpaceDN w:val="0"/>
        <w:jc w:val="center"/>
        <w:outlineLvl w:val="2"/>
        <w:rPr>
          <w:rFonts w:ascii="Times New Roman" w:eastAsiaTheme="minorEastAsia" w:hAnsi="Times New Roman"/>
          <w:sz w:val="28"/>
          <w:szCs w:val="28"/>
        </w:rPr>
      </w:pPr>
      <w:r w:rsidRPr="008D4111">
        <w:rPr>
          <w:rFonts w:ascii="Times New Roman" w:eastAsiaTheme="minorEastAsia" w:hAnsi="Times New Roman"/>
          <w:sz w:val="28"/>
          <w:szCs w:val="28"/>
        </w:rPr>
        <w:t>их здоровья,</w:t>
      </w:r>
      <w:r w:rsidR="00304079">
        <w:rPr>
          <w:rFonts w:ascii="Times New Roman" w:eastAsiaTheme="minorEastAsia" w:hAnsi="Times New Roman"/>
          <w:sz w:val="28"/>
          <w:szCs w:val="28"/>
        </w:rPr>
        <w:t xml:space="preserve"> </w:t>
      </w:r>
      <w:r w:rsidRPr="008D4111">
        <w:rPr>
          <w:rFonts w:ascii="Times New Roman" w:eastAsiaTheme="minorEastAsia" w:hAnsi="Times New Roman"/>
          <w:sz w:val="28"/>
          <w:szCs w:val="28"/>
        </w:rPr>
        <w:t>меры</w:t>
      </w:r>
      <w:r w:rsidR="00304079">
        <w:rPr>
          <w:rFonts w:ascii="Times New Roman" w:eastAsiaTheme="minorEastAsia" w:hAnsi="Times New Roman"/>
          <w:sz w:val="28"/>
          <w:szCs w:val="28"/>
        </w:rPr>
        <w:t xml:space="preserve"> </w:t>
      </w:r>
      <w:r w:rsidRPr="008D4111">
        <w:rPr>
          <w:rFonts w:ascii="Times New Roman" w:eastAsiaTheme="minorEastAsia" w:hAnsi="Times New Roman"/>
          <w:sz w:val="28"/>
          <w:szCs w:val="28"/>
        </w:rPr>
        <w:t>по обеспечению доступности для</w:t>
      </w:r>
    </w:p>
    <w:p w:rsidR="00304079" w:rsidRDefault="002E7816" w:rsidP="00456CD8">
      <w:pPr>
        <w:widowControl w:val="0"/>
        <w:autoSpaceDE w:val="0"/>
        <w:autoSpaceDN w:val="0"/>
        <w:jc w:val="center"/>
        <w:outlineLvl w:val="2"/>
        <w:rPr>
          <w:rFonts w:ascii="Times New Roman" w:eastAsiaTheme="minorEastAsia" w:hAnsi="Times New Roman"/>
          <w:sz w:val="28"/>
          <w:szCs w:val="28"/>
        </w:rPr>
      </w:pPr>
      <w:r w:rsidRPr="008D4111">
        <w:rPr>
          <w:rFonts w:ascii="Times New Roman" w:eastAsiaTheme="minorEastAsia" w:hAnsi="Times New Roman"/>
          <w:sz w:val="28"/>
          <w:szCs w:val="28"/>
        </w:rPr>
        <w:t>инвалидов медицинской</w:t>
      </w:r>
      <w:r w:rsidR="00304079">
        <w:rPr>
          <w:rFonts w:ascii="Times New Roman" w:eastAsiaTheme="minorEastAsia" w:hAnsi="Times New Roman"/>
          <w:sz w:val="28"/>
          <w:szCs w:val="28"/>
        </w:rPr>
        <w:t xml:space="preserve"> </w:t>
      </w:r>
      <w:r w:rsidRPr="008D4111">
        <w:rPr>
          <w:rFonts w:ascii="Times New Roman" w:eastAsiaTheme="minorEastAsia" w:hAnsi="Times New Roman"/>
          <w:sz w:val="28"/>
          <w:szCs w:val="28"/>
        </w:rPr>
        <w:t>инфраструктуры, возможности</w:t>
      </w:r>
    </w:p>
    <w:p w:rsidR="00304079" w:rsidRDefault="002E7816" w:rsidP="00456CD8">
      <w:pPr>
        <w:widowControl w:val="0"/>
        <w:autoSpaceDE w:val="0"/>
        <w:autoSpaceDN w:val="0"/>
        <w:jc w:val="center"/>
        <w:outlineLvl w:val="2"/>
        <w:rPr>
          <w:rFonts w:ascii="Times New Roman" w:eastAsiaTheme="minorEastAsia" w:hAnsi="Times New Roman"/>
          <w:sz w:val="28"/>
          <w:szCs w:val="28"/>
        </w:rPr>
      </w:pPr>
      <w:r w:rsidRPr="008D4111">
        <w:rPr>
          <w:rFonts w:ascii="Times New Roman" w:eastAsiaTheme="minorEastAsia" w:hAnsi="Times New Roman"/>
          <w:sz w:val="28"/>
          <w:szCs w:val="28"/>
        </w:rPr>
        <w:t>записи к врачу, а также</w:t>
      </w:r>
      <w:r w:rsidR="00304079">
        <w:rPr>
          <w:rFonts w:ascii="Times New Roman" w:eastAsiaTheme="minorEastAsia" w:hAnsi="Times New Roman"/>
          <w:sz w:val="28"/>
          <w:szCs w:val="28"/>
        </w:rPr>
        <w:t xml:space="preserve"> </w:t>
      </w:r>
      <w:r w:rsidRPr="008D4111">
        <w:rPr>
          <w:rFonts w:ascii="Times New Roman" w:eastAsiaTheme="minorEastAsia" w:hAnsi="Times New Roman"/>
          <w:sz w:val="28"/>
          <w:szCs w:val="28"/>
        </w:rPr>
        <w:t>порядок</w:t>
      </w:r>
      <w:r w:rsidR="00304079">
        <w:rPr>
          <w:rFonts w:ascii="Times New Roman" w:eastAsiaTheme="minorEastAsia" w:hAnsi="Times New Roman"/>
          <w:sz w:val="28"/>
          <w:szCs w:val="28"/>
        </w:rPr>
        <w:t xml:space="preserve"> </w:t>
      </w:r>
      <w:r w:rsidRPr="008D4111">
        <w:rPr>
          <w:rFonts w:ascii="Times New Roman" w:eastAsiaTheme="minorEastAsia" w:hAnsi="Times New Roman"/>
          <w:sz w:val="28"/>
          <w:szCs w:val="28"/>
        </w:rPr>
        <w:t>доведения до отдельных</w:t>
      </w:r>
    </w:p>
    <w:p w:rsidR="002E7816" w:rsidRPr="008D4111" w:rsidRDefault="002E7816" w:rsidP="00456CD8">
      <w:pPr>
        <w:widowControl w:val="0"/>
        <w:autoSpaceDE w:val="0"/>
        <w:autoSpaceDN w:val="0"/>
        <w:jc w:val="center"/>
        <w:outlineLvl w:val="2"/>
        <w:rPr>
          <w:rFonts w:ascii="Times New Roman" w:eastAsiaTheme="minorEastAsia" w:hAnsi="Times New Roman"/>
          <w:sz w:val="28"/>
          <w:szCs w:val="28"/>
        </w:rPr>
      </w:pPr>
      <w:r w:rsidRPr="008D4111">
        <w:rPr>
          <w:rFonts w:ascii="Times New Roman" w:eastAsiaTheme="minorEastAsia" w:hAnsi="Times New Roman"/>
          <w:sz w:val="28"/>
          <w:szCs w:val="28"/>
        </w:rPr>
        <w:t>групп инвалидов</w:t>
      </w:r>
      <w:r w:rsidR="00304079">
        <w:rPr>
          <w:rFonts w:ascii="Times New Roman" w:eastAsiaTheme="minorEastAsia" w:hAnsi="Times New Roman"/>
          <w:sz w:val="28"/>
          <w:szCs w:val="28"/>
        </w:rPr>
        <w:t xml:space="preserve"> </w:t>
      </w:r>
      <w:r w:rsidRPr="008D4111">
        <w:rPr>
          <w:rFonts w:ascii="Times New Roman" w:eastAsiaTheme="minorEastAsia" w:hAnsi="Times New Roman"/>
          <w:sz w:val="28"/>
          <w:szCs w:val="28"/>
        </w:rPr>
        <w:t>информации</w:t>
      </w:r>
      <w:r w:rsidR="00304079">
        <w:rPr>
          <w:rFonts w:ascii="Times New Roman" w:eastAsiaTheme="minorEastAsia" w:hAnsi="Times New Roman"/>
          <w:sz w:val="28"/>
          <w:szCs w:val="28"/>
        </w:rPr>
        <w:t xml:space="preserve"> </w:t>
      </w:r>
      <w:r w:rsidRPr="008D4111">
        <w:rPr>
          <w:rFonts w:ascii="Times New Roman" w:eastAsiaTheme="minorEastAsia" w:hAnsi="Times New Roman"/>
          <w:sz w:val="28"/>
          <w:szCs w:val="28"/>
        </w:rPr>
        <w:t>о состоянии их здоровья</w:t>
      </w:r>
    </w:p>
    <w:p w:rsidR="002E7816" w:rsidRPr="008D4111" w:rsidRDefault="002E7816" w:rsidP="00456CD8">
      <w:pPr>
        <w:ind w:firstLine="709"/>
        <w:jc w:val="center"/>
        <w:rPr>
          <w:rFonts w:ascii="Times New Roman" w:hAnsi="Times New Roman"/>
          <w:b/>
          <w:bCs/>
          <w:sz w:val="28"/>
          <w:szCs w:val="28"/>
        </w:rPr>
      </w:pP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Инвалидам и маломобильным группам населения, нуждающимся в постороннем уходе и помощи, предоставляется доступная м</w:t>
      </w:r>
      <w:r w:rsidR="00304079">
        <w:rPr>
          <w:rFonts w:ascii="Times New Roman" w:eastAsiaTheme="minorEastAsia" w:hAnsi="Times New Roman"/>
          <w:sz w:val="28"/>
          <w:szCs w:val="28"/>
        </w:rPr>
        <w:t>едицинская помощь</w:t>
      </w:r>
      <w:r w:rsidRPr="008D4111">
        <w:rPr>
          <w:rFonts w:ascii="Times New Roman" w:eastAsiaTheme="minorEastAsia" w:hAnsi="Times New Roman"/>
          <w:sz w:val="28"/>
          <w:szCs w:val="28"/>
        </w:rPr>
        <w:t xml:space="preserve"> в том числе на дому.</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Рязанской области за счет средств областного бюджета обеспечива</w:t>
      </w:r>
      <w:r w:rsidR="00304079">
        <w:rPr>
          <w:rFonts w:ascii="Times New Roman" w:eastAsiaTheme="minorEastAsia" w:hAnsi="Times New Roman"/>
          <w:sz w:val="28"/>
          <w:szCs w:val="28"/>
        </w:rPr>
        <w:t>е</w:t>
      </w:r>
      <w:r w:rsidRPr="008D4111">
        <w:rPr>
          <w:rFonts w:ascii="Times New Roman" w:eastAsiaTheme="minorEastAsia" w:hAnsi="Times New Roman"/>
          <w:sz w:val="28"/>
          <w:szCs w:val="28"/>
        </w:rPr>
        <w:t xml:space="preserve">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w:t>
      </w:r>
      <w:r w:rsidRPr="008D4111">
        <w:rPr>
          <w:rFonts w:ascii="Times New Roman" w:eastAsiaTheme="minorEastAsia" w:hAnsi="Times New Roman"/>
          <w:sz w:val="28"/>
          <w:szCs w:val="28"/>
        </w:rPr>
        <w:lastRenderedPageBreak/>
        <w:t>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w:t>
      </w:r>
      <w:r w:rsidRPr="00E03EF9">
        <w:rPr>
          <w:rFonts w:ascii="Times New Roman" w:eastAsiaTheme="minorEastAsia" w:hAnsi="Times New Roman"/>
          <w:spacing w:val="-4"/>
          <w:sz w:val="28"/>
          <w:szCs w:val="28"/>
        </w:rPr>
        <w:t>оказания им при этом необходимой помощи устанавливаются Министерством</w:t>
      </w:r>
      <w:r w:rsidRPr="008D4111">
        <w:rPr>
          <w:rFonts w:ascii="Times New Roman" w:eastAsiaTheme="minorEastAsia" w:hAnsi="Times New Roman"/>
          <w:sz w:val="28"/>
          <w:szCs w:val="28"/>
        </w:rPr>
        <w:t xml:space="preserve"> здравоохранения Российской Федерации.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Основной задачей сотрудника, работающег</w:t>
      </w:r>
      <w:r w:rsidR="00E03EF9">
        <w:rPr>
          <w:rFonts w:ascii="Times New Roman" w:eastAsiaTheme="minorEastAsia" w:hAnsi="Times New Roman"/>
          <w:sz w:val="28"/>
          <w:szCs w:val="28"/>
        </w:rPr>
        <w:t>о на индивидуальном посту, являю</w:t>
      </w:r>
      <w:r w:rsidRPr="008D4111">
        <w:rPr>
          <w:rFonts w:ascii="Times New Roman" w:eastAsiaTheme="minorEastAsia" w:hAnsi="Times New Roman"/>
          <w:sz w:val="28"/>
          <w:szCs w:val="28"/>
        </w:rPr>
        <w:t xml:space="preserve">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 </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Министерство здравоохранения Рязанской области, а также страховые медицинские организации, в которых застрахованы лица, и ТФОМС Рязанской области осуществляют контроль оказания медицинской помощи инвалидам медицинскими организациями. </w:t>
      </w:r>
    </w:p>
    <w:p w:rsidR="002E7816" w:rsidRPr="008D4111" w:rsidRDefault="002E7816" w:rsidP="00456CD8">
      <w:pPr>
        <w:widowControl w:val="0"/>
        <w:autoSpaceDE w:val="0"/>
        <w:autoSpaceDN w:val="0"/>
        <w:ind w:firstLine="709"/>
        <w:jc w:val="both"/>
        <w:rPr>
          <w:rFonts w:ascii="Times New Roman" w:eastAsiaTheme="minorEastAsia" w:hAnsi="Times New Roman"/>
          <w:strike/>
          <w:sz w:val="28"/>
          <w:szCs w:val="28"/>
        </w:rPr>
      </w:pP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Первичная медико-санитарная помощь</w:t>
      </w:r>
    </w:p>
    <w:p w:rsidR="002E7816" w:rsidRPr="008D4111" w:rsidRDefault="002E7816" w:rsidP="00456CD8">
      <w:pPr>
        <w:widowControl w:val="0"/>
        <w:autoSpaceDE w:val="0"/>
        <w:autoSpaceDN w:val="0"/>
        <w:ind w:firstLine="540"/>
        <w:jc w:val="center"/>
        <w:rPr>
          <w:rFonts w:ascii="Times New Roman" w:eastAsiaTheme="minorEastAsia" w:hAnsi="Times New Roman"/>
          <w:sz w:val="28"/>
          <w:szCs w:val="28"/>
        </w:rPr>
      </w:pP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lastRenderedPageBreak/>
        <w:t>Первичная медико-санитарная помощь оказывается в амбулаторных условиях и в условиях дневного стационара, в плановой и неотложной формах.</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(далее соответственно – прикрепившееся лицо, прикрепленное население).</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E7816" w:rsidRPr="008D4111" w:rsidRDefault="002E7816" w:rsidP="00456CD8">
      <w:pPr>
        <w:widowControl w:val="0"/>
        <w:autoSpaceDE w:val="0"/>
        <w:autoSpaceDN w:val="0"/>
        <w:ind w:firstLine="540"/>
        <w:jc w:val="both"/>
        <w:rPr>
          <w:rFonts w:ascii="Times New Roman" w:eastAsiaTheme="minorEastAsia" w:hAnsi="Times New Roman"/>
          <w:sz w:val="28"/>
          <w:szCs w:val="28"/>
        </w:rPr>
      </w:pP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Специализированная, в том числе</w:t>
      </w:r>
      <w:r w:rsidR="00E03EF9">
        <w:rPr>
          <w:rFonts w:ascii="Times New Roman" w:eastAsiaTheme="minorEastAsia" w:hAnsi="Times New Roman"/>
          <w:sz w:val="28"/>
          <w:szCs w:val="28"/>
        </w:rPr>
        <w:br/>
      </w:r>
      <w:r w:rsidRPr="008D4111">
        <w:rPr>
          <w:rFonts w:ascii="Times New Roman" w:eastAsiaTheme="minorEastAsia" w:hAnsi="Times New Roman"/>
          <w:sz w:val="28"/>
          <w:szCs w:val="28"/>
        </w:rPr>
        <w:t>высокотехнологичная,</w:t>
      </w:r>
      <w:r w:rsidR="00E03EF9">
        <w:rPr>
          <w:rFonts w:ascii="Times New Roman" w:eastAsiaTheme="minorEastAsia" w:hAnsi="Times New Roman"/>
          <w:sz w:val="28"/>
          <w:szCs w:val="28"/>
        </w:rPr>
        <w:t xml:space="preserve"> </w:t>
      </w:r>
      <w:r w:rsidRPr="008D4111">
        <w:rPr>
          <w:rFonts w:ascii="Times New Roman" w:eastAsiaTheme="minorEastAsia" w:hAnsi="Times New Roman"/>
          <w:sz w:val="28"/>
          <w:szCs w:val="28"/>
        </w:rPr>
        <w:t xml:space="preserve">медицинская помощь </w:t>
      </w:r>
    </w:p>
    <w:p w:rsidR="002E7816" w:rsidRPr="008D4111" w:rsidRDefault="002E7816" w:rsidP="00456CD8">
      <w:pPr>
        <w:widowControl w:val="0"/>
        <w:autoSpaceDE w:val="0"/>
        <w:autoSpaceDN w:val="0"/>
        <w:jc w:val="center"/>
        <w:rPr>
          <w:rFonts w:ascii="Times New Roman" w:eastAsiaTheme="minorEastAsia" w:hAnsi="Times New Roman"/>
          <w:strike/>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являющимся приложением к Программе государственных гарантий бесплатного оказания гражданам медицинской помощи на 2026 год и на плановый период 2027 и 2028 годов.</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lastRenderedPageBreak/>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Рязанской области), для организации ему диспансерного наблюдения и медицинской реабилитации при необходимости.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w:t>
      </w:r>
      <w:r w:rsidR="00E03EF9">
        <w:rPr>
          <w:rFonts w:ascii="Times New Roman" w:eastAsiaTheme="minorHAnsi" w:hAnsi="Times New Roman"/>
          <w:sz w:val="28"/>
          <w:szCs w:val="28"/>
        </w:rPr>
        <w:t>–</w:t>
      </w:r>
      <w:r w:rsidRPr="008D4111">
        <w:rPr>
          <w:rFonts w:ascii="Times New Roman" w:eastAsiaTheme="minorHAnsi" w:hAnsi="Times New Roman"/>
          <w:sz w:val="28"/>
          <w:szCs w:val="28"/>
        </w:rPr>
        <w:t xml:space="preserve"> застрахованные лица) комиссия по разработке территориальной программы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Министерство здравоохранения Рязанской области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w:t>
      </w:r>
      <w:r w:rsidRPr="008D4111">
        <w:rPr>
          <w:rFonts w:ascii="Times New Roman" w:eastAsiaTheme="minorHAnsi" w:hAnsi="Times New Roman"/>
          <w:sz w:val="28"/>
          <w:szCs w:val="28"/>
        </w:rPr>
        <w:lastRenderedPageBreak/>
        <w:t>федерального проекта «Совершенствование экстренной медицинской помощи» и маршрутизацию пациентов.</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Министерство здравоохранения Рязанской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Расходование средств обязательного медицинского страхования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Финансовое обеспечение содержания неиспользуемого коечного фонда осуществляется за счет бюджетных ассигнований бюджета Рязанской области.</w:t>
      </w:r>
    </w:p>
    <w:p w:rsidR="002E7816" w:rsidRPr="008D4111" w:rsidRDefault="002E7816" w:rsidP="00456CD8">
      <w:pPr>
        <w:widowControl w:val="0"/>
        <w:autoSpaceDE w:val="0"/>
        <w:autoSpaceDN w:val="0"/>
        <w:jc w:val="both"/>
        <w:rPr>
          <w:rFonts w:ascii="Times New Roman" w:eastAsiaTheme="minorEastAsia" w:hAnsi="Times New Roman"/>
          <w:sz w:val="28"/>
          <w:szCs w:val="28"/>
        </w:rPr>
      </w:pPr>
    </w:p>
    <w:p w:rsidR="002E7816" w:rsidRPr="008D4111" w:rsidRDefault="002E7816" w:rsidP="00456CD8">
      <w:pPr>
        <w:widowControl w:val="0"/>
        <w:autoSpaceDE w:val="0"/>
        <w:autoSpaceDN w:val="0"/>
        <w:jc w:val="center"/>
        <w:rPr>
          <w:rFonts w:ascii="Times New Roman" w:eastAsiaTheme="minorHAnsi" w:hAnsi="Times New Roman"/>
          <w:bCs/>
          <w:sz w:val="28"/>
          <w:szCs w:val="28"/>
        </w:rPr>
      </w:pPr>
      <w:r w:rsidRPr="008D4111">
        <w:rPr>
          <w:rFonts w:ascii="Times New Roman" w:eastAsiaTheme="minorHAnsi" w:hAnsi="Times New Roman"/>
          <w:bCs/>
          <w:sz w:val="28"/>
          <w:szCs w:val="28"/>
        </w:rPr>
        <w:t>Скорая, в том числе скорая</w:t>
      </w:r>
      <w:r w:rsidR="00E03EF9">
        <w:rPr>
          <w:rFonts w:ascii="Times New Roman" w:eastAsiaTheme="minorHAnsi" w:hAnsi="Times New Roman"/>
          <w:bCs/>
          <w:sz w:val="28"/>
          <w:szCs w:val="28"/>
        </w:rPr>
        <w:br/>
        <w:t xml:space="preserve"> </w:t>
      </w:r>
      <w:r w:rsidRPr="008D4111">
        <w:rPr>
          <w:rFonts w:ascii="Times New Roman" w:eastAsiaTheme="minorHAnsi" w:hAnsi="Times New Roman"/>
          <w:bCs/>
          <w:sz w:val="28"/>
          <w:szCs w:val="28"/>
        </w:rPr>
        <w:t>специализированная,</w:t>
      </w:r>
      <w:r w:rsidR="00E03EF9">
        <w:rPr>
          <w:rFonts w:ascii="Times New Roman" w:eastAsiaTheme="minorHAnsi" w:hAnsi="Times New Roman"/>
          <w:bCs/>
          <w:sz w:val="28"/>
          <w:szCs w:val="28"/>
        </w:rPr>
        <w:t xml:space="preserve"> </w:t>
      </w:r>
      <w:r w:rsidRPr="008D4111">
        <w:rPr>
          <w:rFonts w:ascii="Times New Roman" w:eastAsiaTheme="minorHAnsi" w:hAnsi="Times New Roman"/>
          <w:bCs/>
          <w:sz w:val="28"/>
          <w:szCs w:val="28"/>
        </w:rPr>
        <w:t>медицинская помощь</w:t>
      </w:r>
    </w:p>
    <w:p w:rsidR="002E7816" w:rsidRPr="008D4111" w:rsidRDefault="002E7816" w:rsidP="00456CD8">
      <w:pPr>
        <w:widowControl w:val="0"/>
        <w:autoSpaceDE w:val="0"/>
        <w:autoSpaceDN w:val="0"/>
        <w:ind w:firstLine="540"/>
        <w:jc w:val="center"/>
        <w:rPr>
          <w:rFonts w:ascii="Times New Roman" w:eastAsiaTheme="minorEastAsia" w:hAnsi="Times New Roman"/>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bCs/>
          <w:sz w:val="28"/>
          <w:szCs w:val="28"/>
        </w:rPr>
      </w:pPr>
      <w:r w:rsidRPr="008D4111">
        <w:rPr>
          <w:rFonts w:ascii="Times New Roman" w:eastAsiaTheme="minorHAnsi" w:hAnsi="Times New Roman"/>
          <w:bCs/>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E7816" w:rsidRPr="008D4111" w:rsidRDefault="002E7816" w:rsidP="00456CD8">
      <w:pPr>
        <w:autoSpaceDE w:val="0"/>
        <w:autoSpaceDN w:val="0"/>
        <w:adjustRightInd w:val="0"/>
        <w:ind w:firstLine="709"/>
        <w:jc w:val="both"/>
        <w:rPr>
          <w:rFonts w:ascii="Times New Roman" w:eastAsiaTheme="minorHAnsi" w:hAnsi="Times New Roman"/>
          <w:bCs/>
          <w:sz w:val="28"/>
          <w:szCs w:val="28"/>
        </w:rPr>
      </w:pPr>
      <w:r w:rsidRPr="008D4111">
        <w:rPr>
          <w:rFonts w:ascii="Times New Roman" w:eastAsiaTheme="minorHAnsi" w:hAnsi="Times New Roman"/>
          <w:bCs/>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2E7816" w:rsidRPr="008D4111" w:rsidRDefault="002E7816" w:rsidP="00456CD8">
      <w:pPr>
        <w:autoSpaceDE w:val="0"/>
        <w:autoSpaceDN w:val="0"/>
        <w:adjustRightInd w:val="0"/>
        <w:ind w:firstLine="709"/>
        <w:jc w:val="both"/>
        <w:rPr>
          <w:rFonts w:ascii="Times New Roman" w:eastAsiaTheme="minorHAnsi" w:hAnsi="Times New Roman"/>
          <w:bCs/>
          <w:sz w:val="28"/>
          <w:szCs w:val="28"/>
        </w:rPr>
      </w:pPr>
      <w:r w:rsidRPr="008D4111">
        <w:rPr>
          <w:rFonts w:ascii="Times New Roman" w:eastAsiaTheme="minorHAnsi" w:hAnsi="Times New Roman"/>
          <w:bCs/>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w:t>
      </w:r>
      <w:r w:rsidR="00E03EF9">
        <w:rPr>
          <w:rFonts w:ascii="Times New Roman" w:eastAsiaTheme="minorHAnsi" w:hAnsi="Times New Roman"/>
          <w:bCs/>
          <w:sz w:val="28"/>
          <w:szCs w:val="28"/>
        </w:rPr>
        <w:br/>
      </w:r>
      <w:r w:rsidRPr="008D4111">
        <w:rPr>
          <w:rFonts w:ascii="Times New Roman" w:eastAsiaTheme="minorHAnsi" w:hAnsi="Times New Roman"/>
          <w:bCs/>
          <w:sz w:val="28"/>
          <w:szCs w:val="28"/>
        </w:rPr>
        <w:t>(в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2E7816" w:rsidRPr="008D4111" w:rsidRDefault="002E7816" w:rsidP="00456CD8">
      <w:pPr>
        <w:autoSpaceDE w:val="0"/>
        <w:autoSpaceDN w:val="0"/>
        <w:adjustRightInd w:val="0"/>
        <w:ind w:firstLine="709"/>
        <w:jc w:val="both"/>
        <w:rPr>
          <w:rFonts w:ascii="Times New Roman" w:eastAsiaTheme="minorHAnsi" w:hAnsi="Times New Roman"/>
          <w:bCs/>
          <w:sz w:val="28"/>
          <w:szCs w:val="28"/>
        </w:rPr>
      </w:pPr>
      <w:r w:rsidRPr="008D4111">
        <w:rPr>
          <w:rFonts w:ascii="Times New Roman" w:eastAsiaTheme="minorHAnsi" w:hAnsi="Times New Roman"/>
          <w:bCs/>
          <w:sz w:val="28"/>
          <w:szCs w:val="28"/>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E7816" w:rsidRPr="008D4111" w:rsidRDefault="002E7816" w:rsidP="00456CD8">
      <w:pPr>
        <w:autoSpaceDE w:val="0"/>
        <w:autoSpaceDN w:val="0"/>
        <w:adjustRightInd w:val="0"/>
        <w:ind w:firstLine="709"/>
        <w:jc w:val="both"/>
        <w:rPr>
          <w:rFonts w:ascii="Times New Roman" w:eastAsiaTheme="minorHAnsi" w:hAnsi="Times New Roman"/>
          <w:bCs/>
          <w:sz w:val="28"/>
          <w:szCs w:val="28"/>
        </w:rPr>
      </w:pPr>
      <w:r w:rsidRPr="008D4111">
        <w:rPr>
          <w:rFonts w:ascii="Times New Roman" w:eastAsiaTheme="minorHAnsi" w:hAnsi="Times New Roman"/>
          <w:bCs/>
          <w:sz w:val="28"/>
          <w:szCs w:val="28"/>
        </w:rPr>
        <w:lastRenderedPageBreak/>
        <w:t xml:space="preserve">Медицинские организации, функции и полномочия учредителей в отношении которых осуществляют Правительство Российской Федерации или органы исполнительной власти (далее </w:t>
      </w:r>
      <w:r w:rsidR="00E03EF9">
        <w:rPr>
          <w:rFonts w:ascii="Times New Roman" w:eastAsiaTheme="minorHAnsi" w:hAnsi="Times New Roman"/>
          <w:bCs/>
          <w:sz w:val="28"/>
          <w:szCs w:val="28"/>
        </w:rPr>
        <w:t>–</w:t>
      </w:r>
      <w:r w:rsidRPr="008D4111">
        <w:rPr>
          <w:rFonts w:ascii="Times New Roman" w:eastAsiaTheme="minorHAnsi" w:hAnsi="Times New Roman"/>
          <w:bCs/>
          <w:sz w:val="28"/>
          <w:szCs w:val="28"/>
        </w:rPr>
        <w:t xml:space="preserve"> федеральные медицинские организации), вправе осуществлять медицинскую эвакуацию.</w:t>
      </w:r>
    </w:p>
    <w:p w:rsidR="002E7816" w:rsidRPr="008D4111" w:rsidRDefault="002E7816" w:rsidP="00456CD8">
      <w:pPr>
        <w:autoSpaceDE w:val="0"/>
        <w:autoSpaceDN w:val="0"/>
        <w:adjustRightInd w:val="0"/>
        <w:ind w:firstLine="709"/>
        <w:jc w:val="both"/>
        <w:rPr>
          <w:rFonts w:ascii="Times New Roman" w:eastAsiaTheme="minorHAnsi" w:hAnsi="Times New Roman"/>
          <w:bCs/>
          <w:sz w:val="28"/>
          <w:szCs w:val="28"/>
        </w:rPr>
      </w:pPr>
      <w:r w:rsidRPr="008D4111">
        <w:rPr>
          <w:rFonts w:ascii="Times New Roman" w:eastAsiaTheme="minorHAnsi" w:hAnsi="Times New Roman"/>
          <w:bCs/>
          <w:sz w:val="28"/>
          <w:szCs w:val="28"/>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Рязанской области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2E7816" w:rsidRPr="008D4111" w:rsidRDefault="002E7816" w:rsidP="00456CD8">
      <w:pPr>
        <w:autoSpaceDE w:val="0"/>
        <w:autoSpaceDN w:val="0"/>
        <w:adjustRightInd w:val="0"/>
        <w:ind w:firstLine="709"/>
        <w:jc w:val="both"/>
        <w:rPr>
          <w:rFonts w:ascii="Times New Roman" w:eastAsiaTheme="minorHAnsi" w:hAnsi="Times New Roman"/>
          <w:bCs/>
          <w:sz w:val="28"/>
          <w:szCs w:val="28"/>
        </w:rPr>
      </w:pPr>
      <w:r w:rsidRPr="008D4111">
        <w:rPr>
          <w:rFonts w:ascii="Times New Roman" w:eastAsiaTheme="minorHAnsi" w:hAnsi="Times New Roman"/>
          <w:bCs/>
          <w:sz w:val="28"/>
          <w:szCs w:val="28"/>
        </w:rPr>
        <w:t>Министерство здравоохранения Рязанской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2E7816" w:rsidRPr="008D4111" w:rsidRDefault="002E7816" w:rsidP="00456CD8">
      <w:pPr>
        <w:autoSpaceDE w:val="0"/>
        <w:autoSpaceDN w:val="0"/>
        <w:adjustRightInd w:val="0"/>
        <w:ind w:firstLine="709"/>
        <w:jc w:val="both"/>
        <w:rPr>
          <w:rFonts w:ascii="Times New Roman" w:eastAsiaTheme="minorHAnsi" w:hAnsi="Times New Roman"/>
          <w:b/>
          <w:bCs/>
          <w:sz w:val="28"/>
          <w:szCs w:val="28"/>
        </w:rPr>
      </w:pPr>
      <w:r w:rsidRPr="008D4111">
        <w:rPr>
          <w:rFonts w:ascii="Times New Roman" w:eastAsiaTheme="minorHAnsi" w:hAnsi="Times New Roman"/>
          <w:bCs/>
          <w:sz w:val="28"/>
          <w:szCs w:val="28"/>
        </w:rPr>
        <w:t xml:space="preserve">Финансовое обеспечение скорой медицинской помощи осуществляется с учетом положений </w:t>
      </w:r>
      <w:hyperlink r:id="rId36" w:history="1">
        <w:r w:rsidRPr="008D4111">
          <w:rPr>
            <w:rFonts w:ascii="Times New Roman" w:eastAsiaTheme="minorHAnsi" w:hAnsi="Times New Roman"/>
            <w:bCs/>
            <w:sz w:val="28"/>
            <w:szCs w:val="28"/>
          </w:rPr>
          <w:t>пункта 3 статьи 8</w:t>
        </w:r>
      </w:hyperlink>
      <w:r w:rsidRPr="008D4111">
        <w:rPr>
          <w:rFonts w:ascii="Times New Roman" w:eastAsiaTheme="minorHAnsi" w:hAnsi="Times New Roman"/>
          <w:bCs/>
          <w:sz w:val="28"/>
          <w:szCs w:val="28"/>
        </w:rPr>
        <w:t xml:space="preserve"> Федерального закона № 326-ФЗ.</w:t>
      </w:r>
    </w:p>
    <w:p w:rsidR="002E7816" w:rsidRPr="008D4111" w:rsidRDefault="002E7816" w:rsidP="00456CD8">
      <w:pPr>
        <w:widowControl w:val="0"/>
        <w:autoSpaceDE w:val="0"/>
        <w:autoSpaceDN w:val="0"/>
        <w:rPr>
          <w:rFonts w:ascii="Times New Roman" w:eastAsiaTheme="minorEastAsia" w:hAnsi="Times New Roman"/>
          <w:sz w:val="28"/>
          <w:szCs w:val="28"/>
        </w:rPr>
      </w:pP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Медицинская реабилитация</w:t>
      </w:r>
    </w:p>
    <w:p w:rsidR="002E7816" w:rsidRPr="008D4111" w:rsidRDefault="002E7816" w:rsidP="00456CD8">
      <w:pPr>
        <w:widowControl w:val="0"/>
        <w:autoSpaceDE w:val="0"/>
        <w:autoSpaceDN w:val="0"/>
        <w:jc w:val="center"/>
        <w:rPr>
          <w:rFonts w:ascii="Times New Roman" w:eastAsiaTheme="minorEastAsia" w:hAnsi="Times New Roman"/>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w:t>
      </w:r>
      <w:r w:rsidR="00E03EF9">
        <w:rPr>
          <w:rFonts w:ascii="Times New Roman" w:eastAsiaTheme="minorHAnsi" w:hAnsi="Times New Roman"/>
          <w:sz w:val="28"/>
          <w:szCs w:val="28"/>
        </w:rPr>
        <w:t>–</w:t>
      </w:r>
      <w:r w:rsidRPr="008D4111">
        <w:rPr>
          <w:rFonts w:ascii="Times New Roman" w:eastAsiaTheme="minorHAnsi" w:hAnsi="Times New Roman"/>
          <w:sz w:val="28"/>
          <w:szCs w:val="28"/>
        </w:rPr>
        <w:t xml:space="preserve"> медицинская реабилитация на дому).</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Порядок организации медицинской реабилитации на дому, включая перечень медицинских вмешательств, оказываемых при медицинской </w:t>
      </w:r>
      <w:r w:rsidRPr="008D4111">
        <w:rPr>
          <w:rFonts w:ascii="Times New Roman" w:eastAsiaTheme="minorHAnsi" w:hAnsi="Times New Roman"/>
          <w:sz w:val="28"/>
          <w:szCs w:val="28"/>
        </w:rPr>
        <w:lastRenderedPageBreak/>
        <w:t>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установлены Министерством здравоохранения Российской Федерации.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p>
    <w:p w:rsidR="00456CD8" w:rsidRPr="008D4111" w:rsidRDefault="00456CD8" w:rsidP="00456CD8">
      <w:pPr>
        <w:widowControl w:val="0"/>
        <w:autoSpaceDE w:val="0"/>
        <w:autoSpaceDN w:val="0"/>
        <w:ind w:firstLine="709"/>
        <w:jc w:val="both"/>
        <w:rPr>
          <w:rFonts w:ascii="Times New Roman" w:eastAsiaTheme="minorEastAsia" w:hAnsi="Times New Roman"/>
          <w:sz w:val="28"/>
          <w:szCs w:val="28"/>
        </w:rPr>
      </w:pP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lastRenderedPageBreak/>
        <w:t>Паллиативная медицинская помощь</w:t>
      </w:r>
    </w:p>
    <w:p w:rsidR="002E7816" w:rsidRPr="008D4111" w:rsidRDefault="002E7816" w:rsidP="00456CD8">
      <w:pPr>
        <w:widowControl w:val="0"/>
        <w:autoSpaceDE w:val="0"/>
        <w:autoSpaceDN w:val="0"/>
        <w:ind w:firstLine="540"/>
        <w:jc w:val="both"/>
        <w:rPr>
          <w:rFonts w:ascii="Times New Roman" w:eastAsiaTheme="minorEastAsia" w:hAnsi="Times New Roman"/>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37" w:history="1">
        <w:r w:rsidRPr="008D4111">
          <w:rPr>
            <w:rFonts w:ascii="Times New Roman" w:eastAsiaTheme="minorHAnsi" w:hAnsi="Times New Roman"/>
            <w:sz w:val="28"/>
            <w:szCs w:val="28"/>
          </w:rPr>
          <w:t>части 2 статьи 6</w:t>
        </w:r>
      </w:hyperlink>
      <w:r w:rsidRPr="008D4111">
        <w:rPr>
          <w:rFonts w:ascii="Times New Roman" w:eastAsiaTheme="minorHAnsi" w:hAnsi="Times New Roman"/>
          <w:sz w:val="28"/>
          <w:szCs w:val="28"/>
        </w:rPr>
        <w:t xml:space="preserve"> Федерального закона №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За счет средств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w:t>
      </w:r>
      <w:r w:rsidRPr="008D4111">
        <w:rPr>
          <w:rFonts w:ascii="Times New Roman" w:eastAsiaTheme="minorHAnsi" w:hAnsi="Times New Roman"/>
          <w:sz w:val="28"/>
          <w:szCs w:val="28"/>
        </w:rPr>
        <w:lastRenderedPageBreak/>
        <w:t>препаратами, используемыми при посещениях на дому, и продуктами лечебного (энтерального) питания.</w:t>
      </w:r>
    </w:p>
    <w:p w:rsidR="002E7816" w:rsidRPr="008D4111" w:rsidRDefault="002E7816" w:rsidP="00456CD8">
      <w:pPr>
        <w:widowControl w:val="0"/>
        <w:tabs>
          <w:tab w:val="left" w:pos="3326"/>
        </w:tabs>
        <w:autoSpaceDE w:val="0"/>
        <w:autoSpaceDN w:val="0"/>
        <w:jc w:val="both"/>
        <w:rPr>
          <w:rFonts w:ascii="Times New Roman" w:eastAsiaTheme="minorEastAsia" w:hAnsi="Times New Roman"/>
          <w:sz w:val="28"/>
          <w:szCs w:val="28"/>
        </w:rPr>
      </w:pPr>
      <w:r w:rsidRPr="008D4111">
        <w:rPr>
          <w:rFonts w:ascii="Times New Roman" w:eastAsiaTheme="minorEastAsia" w:hAnsi="Times New Roman"/>
          <w:sz w:val="28"/>
          <w:szCs w:val="28"/>
        </w:rPr>
        <w:tab/>
      </w: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Медицинская помощь гражданам, находящимся в стационарных организациях социального обслуживания</w:t>
      </w:r>
    </w:p>
    <w:p w:rsidR="002E7816" w:rsidRPr="008D4111" w:rsidRDefault="002E7816" w:rsidP="00456CD8">
      <w:pPr>
        <w:widowControl w:val="0"/>
        <w:tabs>
          <w:tab w:val="left" w:pos="3326"/>
        </w:tabs>
        <w:autoSpaceDE w:val="0"/>
        <w:autoSpaceDN w:val="0"/>
        <w:ind w:firstLine="709"/>
        <w:jc w:val="both"/>
        <w:rPr>
          <w:rFonts w:ascii="Times New Roman" w:eastAsiaTheme="minorEastAsia" w:hAnsi="Times New Roman"/>
          <w:sz w:val="28"/>
          <w:szCs w:val="28"/>
        </w:rPr>
      </w:pPr>
    </w:p>
    <w:p w:rsidR="002E7816" w:rsidRPr="008D4111" w:rsidRDefault="002E7816" w:rsidP="00456CD8">
      <w:pPr>
        <w:autoSpaceDE w:val="0"/>
        <w:autoSpaceDN w:val="0"/>
        <w:adjustRightInd w:val="0"/>
        <w:ind w:firstLine="851"/>
        <w:jc w:val="both"/>
        <w:rPr>
          <w:rFonts w:ascii="Times New Roman" w:eastAsiaTheme="minorHAnsi" w:hAnsi="Times New Roman"/>
          <w:sz w:val="28"/>
          <w:szCs w:val="28"/>
        </w:rPr>
      </w:pPr>
      <w:r w:rsidRPr="008D4111">
        <w:rPr>
          <w:rFonts w:ascii="Times New Roman" w:eastAsiaTheme="minorHAnsi" w:hAnsi="Times New Roman"/>
          <w:sz w:val="28"/>
          <w:szCs w:val="28"/>
        </w:rPr>
        <w:t>В целях оказания гражданам, находящимся в стационарных организациях социального обслуживания, медицинской помощи министерством здравоохранения Рязанской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Рязанской области.</w:t>
      </w:r>
    </w:p>
    <w:p w:rsidR="002E7816" w:rsidRPr="008D4111" w:rsidRDefault="002E7816" w:rsidP="00456CD8">
      <w:pPr>
        <w:autoSpaceDE w:val="0"/>
        <w:autoSpaceDN w:val="0"/>
        <w:adjustRightInd w:val="0"/>
        <w:ind w:firstLine="851"/>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w:t>
      </w:r>
      <w:r w:rsidRPr="0090132A">
        <w:rPr>
          <w:rFonts w:ascii="Times New Roman" w:eastAsiaTheme="minorHAnsi" w:hAnsi="Times New Roman"/>
          <w:spacing w:val="-4"/>
          <w:sz w:val="28"/>
          <w:szCs w:val="28"/>
        </w:rPr>
        <w:t xml:space="preserve">наличии хронических заболеваний </w:t>
      </w:r>
      <w:r w:rsidR="0090132A" w:rsidRPr="0090132A">
        <w:rPr>
          <w:rFonts w:ascii="Times New Roman" w:eastAsiaTheme="minorHAnsi" w:hAnsi="Times New Roman"/>
          <w:spacing w:val="-4"/>
          <w:sz w:val="28"/>
          <w:szCs w:val="28"/>
        </w:rPr>
        <w:t>–</w:t>
      </w:r>
      <w:r w:rsidRPr="0090132A">
        <w:rPr>
          <w:rFonts w:ascii="Times New Roman" w:eastAsiaTheme="minorHAnsi" w:hAnsi="Times New Roman"/>
          <w:spacing w:val="-4"/>
          <w:sz w:val="28"/>
          <w:szCs w:val="28"/>
        </w:rPr>
        <w:t xml:space="preserve"> диспансерное наблюдение в соответствии</w:t>
      </w:r>
      <w:r w:rsidRPr="008D4111">
        <w:rPr>
          <w:rFonts w:ascii="Times New Roman" w:eastAsiaTheme="minorHAnsi" w:hAnsi="Times New Roman"/>
          <w:sz w:val="28"/>
          <w:szCs w:val="28"/>
        </w:rPr>
        <w:t xml:space="preserve"> с порядками, установленными Министерством здравоохранения Российской Федерации.</w:t>
      </w:r>
    </w:p>
    <w:p w:rsidR="002E7816" w:rsidRPr="008D4111" w:rsidRDefault="002E7816" w:rsidP="00456CD8">
      <w:pPr>
        <w:autoSpaceDE w:val="0"/>
        <w:autoSpaceDN w:val="0"/>
        <w:adjustRightInd w:val="0"/>
        <w:ind w:firstLine="851"/>
        <w:jc w:val="both"/>
        <w:rPr>
          <w:rFonts w:ascii="Times New Roman" w:eastAsiaTheme="minorHAnsi" w:hAnsi="Times New Roman"/>
          <w:sz w:val="28"/>
          <w:szCs w:val="28"/>
        </w:rPr>
      </w:pPr>
      <w:r w:rsidRPr="008D4111">
        <w:rPr>
          <w:rFonts w:ascii="Times New Roman" w:eastAsiaTheme="minorHAnsi" w:hAnsi="Times New Roman"/>
          <w:sz w:val="28"/>
          <w:szCs w:val="28"/>
        </w:rPr>
        <w:t>Контроль за полнотой и результатами проведения диспансеризации и диспансерного наблюдения осуществляют министерство здравоохранения Рязанской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ТФОМС Рязанской области.</w:t>
      </w:r>
    </w:p>
    <w:p w:rsidR="002E7816" w:rsidRPr="008D4111" w:rsidRDefault="002E7816" w:rsidP="00456CD8">
      <w:pPr>
        <w:autoSpaceDE w:val="0"/>
        <w:autoSpaceDN w:val="0"/>
        <w:adjustRightInd w:val="0"/>
        <w:ind w:firstLine="851"/>
        <w:jc w:val="both"/>
        <w:rPr>
          <w:rFonts w:ascii="Times New Roman" w:eastAsiaTheme="minorHAnsi" w:hAnsi="Times New Roman"/>
          <w:sz w:val="28"/>
          <w:szCs w:val="28"/>
        </w:rPr>
      </w:pPr>
      <w:r w:rsidRPr="008D4111">
        <w:rPr>
          <w:rFonts w:ascii="Times New Roman" w:eastAsiaTheme="minorHAnsi" w:hAnsi="Times New Roman"/>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 госгарантий.</w:t>
      </w:r>
    </w:p>
    <w:p w:rsidR="002E7816" w:rsidRPr="008D4111" w:rsidRDefault="002E7816" w:rsidP="00456CD8">
      <w:pPr>
        <w:widowControl w:val="0"/>
        <w:autoSpaceDE w:val="0"/>
        <w:autoSpaceDN w:val="0"/>
        <w:rPr>
          <w:rFonts w:ascii="Times New Roman" w:eastAsiaTheme="minorEastAsia" w:hAnsi="Times New Roman"/>
          <w:b/>
          <w:sz w:val="28"/>
          <w:szCs w:val="28"/>
        </w:rPr>
      </w:pP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Медицинская помощь лицам с психическими</w:t>
      </w:r>
      <w:r w:rsidR="00456CD8" w:rsidRPr="008D4111">
        <w:rPr>
          <w:rFonts w:ascii="Times New Roman" w:eastAsiaTheme="minorEastAsia" w:hAnsi="Times New Roman"/>
          <w:sz w:val="28"/>
          <w:szCs w:val="28"/>
        </w:rPr>
        <w:br/>
      </w:r>
      <w:r w:rsidRPr="008D4111">
        <w:rPr>
          <w:rFonts w:ascii="Times New Roman" w:eastAsiaTheme="minorEastAsia" w:hAnsi="Times New Roman"/>
          <w:sz w:val="28"/>
          <w:szCs w:val="28"/>
        </w:rPr>
        <w:t>расстройствами и расстройствами поведения</w:t>
      </w:r>
    </w:p>
    <w:p w:rsidR="002E7816" w:rsidRPr="008D4111" w:rsidRDefault="002E7816" w:rsidP="00456CD8">
      <w:pPr>
        <w:widowControl w:val="0"/>
        <w:autoSpaceDE w:val="0"/>
        <w:autoSpaceDN w:val="0"/>
        <w:ind w:firstLine="540"/>
        <w:jc w:val="both"/>
        <w:rPr>
          <w:rFonts w:ascii="Times New Roman" w:eastAsiaTheme="minorEastAsia" w:hAnsi="Times New Roman"/>
          <w:sz w:val="28"/>
          <w:szCs w:val="28"/>
        </w:rPr>
      </w:pP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lastRenderedPageBreak/>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2E7816" w:rsidRPr="008D4111" w:rsidRDefault="002E7816" w:rsidP="00456CD8">
      <w:pPr>
        <w:widowControl w:val="0"/>
        <w:autoSpaceDE w:val="0"/>
        <w:autoSpaceDN w:val="0"/>
        <w:ind w:firstLine="540"/>
        <w:jc w:val="both"/>
        <w:rPr>
          <w:rFonts w:ascii="Times New Roman" w:eastAsiaTheme="minorEastAsia" w:hAnsi="Times New Roman"/>
          <w:sz w:val="28"/>
          <w:szCs w:val="28"/>
        </w:rPr>
      </w:pP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Санаторно-курортное лечение</w:t>
      </w:r>
    </w:p>
    <w:p w:rsidR="002E7816" w:rsidRPr="008D4111" w:rsidRDefault="002E7816" w:rsidP="00456CD8">
      <w:pPr>
        <w:widowControl w:val="0"/>
        <w:autoSpaceDE w:val="0"/>
        <w:autoSpaceDN w:val="0"/>
        <w:ind w:firstLine="540"/>
        <w:jc w:val="center"/>
        <w:rPr>
          <w:rFonts w:ascii="Times New Roman" w:eastAsiaTheme="minorEastAsia" w:hAnsi="Times New Roman"/>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Санаторно-курортное лечение направлено на:</w:t>
      </w:r>
    </w:p>
    <w:p w:rsidR="002E7816" w:rsidRPr="008D4111" w:rsidRDefault="00D404AD" w:rsidP="00456CD8">
      <w:pPr>
        <w:autoSpaceDE w:val="0"/>
        <w:autoSpaceDN w:val="0"/>
        <w:adjustRightInd w:val="0"/>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2E7816" w:rsidRPr="008D4111">
        <w:rPr>
          <w:rFonts w:ascii="Times New Roman" w:eastAsiaTheme="minorHAnsi" w:hAnsi="Times New Roman"/>
          <w:sz w:val="28"/>
          <w:szCs w:val="28"/>
        </w:rPr>
        <w:t>активацию защитно-приспособительных реакций организма в целях профилактики заболеваний, оздоровления;</w:t>
      </w:r>
    </w:p>
    <w:p w:rsidR="002E7816" w:rsidRPr="008D4111" w:rsidRDefault="00D404AD" w:rsidP="00456CD8">
      <w:pPr>
        <w:autoSpaceDE w:val="0"/>
        <w:autoSpaceDN w:val="0"/>
        <w:adjustRightInd w:val="0"/>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2E7816" w:rsidRPr="008D4111">
        <w:rPr>
          <w:rFonts w:ascii="Times New Roman" w:eastAsiaTheme="minorHAnsi" w:hAnsi="Times New Roman"/>
          <w:sz w:val="28"/>
          <w:szCs w:val="28"/>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lastRenderedPageBreak/>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2E7816" w:rsidRPr="008D4111" w:rsidRDefault="002E7816" w:rsidP="00456CD8">
      <w:pPr>
        <w:autoSpaceDE w:val="0"/>
        <w:autoSpaceDN w:val="0"/>
        <w:adjustRightInd w:val="0"/>
        <w:ind w:firstLine="540"/>
        <w:jc w:val="both"/>
        <w:rPr>
          <w:rFonts w:ascii="Times New Roman" w:eastAsiaTheme="minorHAnsi" w:hAnsi="Times New Roman"/>
          <w:sz w:val="28"/>
          <w:szCs w:val="28"/>
        </w:rPr>
      </w:pPr>
    </w:p>
    <w:p w:rsidR="002E7816" w:rsidRPr="008D4111" w:rsidRDefault="002E7816" w:rsidP="00456CD8">
      <w:pPr>
        <w:widowControl w:val="0"/>
        <w:autoSpaceDE w:val="0"/>
        <w:autoSpaceDN w:val="0"/>
        <w:jc w:val="center"/>
        <w:rPr>
          <w:rFonts w:ascii="Times New Roman" w:eastAsiaTheme="minorEastAsia" w:hAnsi="Times New Roman"/>
          <w:sz w:val="28"/>
          <w:szCs w:val="28"/>
        </w:rPr>
      </w:pPr>
      <w:r w:rsidRPr="008D4111">
        <w:rPr>
          <w:rFonts w:ascii="Times New Roman" w:eastAsiaTheme="minorHAnsi" w:hAnsi="Times New Roman"/>
          <w:sz w:val="28"/>
          <w:szCs w:val="28"/>
        </w:rPr>
        <w:tab/>
      </w:r>
      <w:r w:rsidRPr="008D4111">
        <w:rPr>
          <w:rFonts w:ascii="Times New Roman" w:eastAsiaTheme="minorEastAsia" w:hAnsi="Times New Roman"/>
          <w:sz w:val="28"/>
          <w:szCs w:val="28"/>
        </w:rPr>
        <w:t>Формы оказания медицинской помощи</w:t>
      </w:r>
    </w:p>
    <w:p w:rsidR="002E7816" w:rsidRPr="008D4111" w:rsidRDefault="002E7816" w:rsidP="00456CD8">
      <w:pPr>
        <w:tabs>
          <w:tab w:val="left" w:pos="3869"/>
        </w:tabs>
        <w:autoSpaceDE w:val="0"/>
        <w:autoSpaceDN w:val="0"/>
        <w:adjustRightInd w:val="0"/>
        <w:jc w:val="both"/>
        <w:rPr>
          <w:rFonts w:ascii="Times New Roman" w:eastAsiaTheme="minorHAnsi" w:hAnsi="Times New Roman"/>
          <w:sz w:val="28"/>
          <w:szCs w:val="28"/>
        </w:rPr>
      </w:pP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Медицинская помощь оказывается в следующих формах:</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экстренная </w:t>
      </w:r>
      <w:r w:rsidR="00D404AD">
        <w:rPr>
          <w:rFonts w:ascii="Times New Roman" w:eastAsiaTheme="minorHAnsi" w:hAnsi="Times New Roman"/>
          <w:sz w:val="28"/>
          <w:szCs w:val="28"/>
        </w:rPr>
        <w:t>–</w:t>
      </w:r>
      <w:r w:rsidRPr="008D4111">
        <w:rPr>
          <w:rFonts w:ascii="Times New Roman" w:eastAsiaTheme="minorHAnsi" w:hAnsi="Times New Roman"/>
          <w:sz w:val="28"/>
          <w:szCs w:val="28"/>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lastRenderedPageBreak/>
        <w:t xml:space="preserve">неотложная </w:t>
      </w:r>
      <w:r w:rsidR="00D404AD">
        <w:rPr>
          <w:rFonts w:ascii="Times New Roman" w:eastAsiaTheme="minorHAnsi" w:hAnsi="Times New Roman"/>
          <w:sz w:val="28"/>
          <w:szCs w:val="28"/>
        </w:rPr>
        <w:t>–</w:t>
      </w:r>
      <w:r w:rsidRPr="008D4111">
        <w:rPr>
          <w:rFonts w:ascii="Times New Roman" w:eastAsiaTheme="minorHAnsi" w:hAnsi="Times New Roman"/>
          <w:sz w:val="28"/>
          <w:szCs w:val="28"/>
        </w:rPr>
        <w:t xml:space="preserve">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плановая </w:t>
      </w:r>
      <w:r w:rsidR="00D404AD">
        <w:rPr>
          <w:rFonts w:ascii="Times New Roman" w:eastAsiaTheme="minorHAnsi" w:hAnsi="Times New Roman"/>
          <w:sz w:val="28"/>
          <w:szCs w:val="28"/>
        </w:rPr>
        <w:t>–</w:t>
      </w:r>
      <w:r w:rsidRPr="008D4111">
        <w:rPr>
          <w:rFonts w:ascii="Times New Roman" w:eastAsiaTheme="minorHAnsi" w:hAnsi="Times New Roman"/>
          <w:sz w:val="28"/>
          <w:szCs w:val="28"/>
        </w:rPr>
        <w:t xml:space="preserve">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(фельдшерско-акушерских пунктов (фельдшерских пунктов, фельдшерских здравпунктов),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8" w:history="1">
        <w:r w:rsidRPr="008D4111">
          <w:rPr>
            <w:rFonts w:ascii="Times New Roman" w:eastAsiaTheme="minorHAnsi" w:hAnsi="Times New Roman"/>
            <w:sz w:val="28"/>
            <w:szCs w:val="28"/>
          </w:rPr>
          <w:t>пунктом 21 части 1 статьи 14</w:t>
        </w:r>
      </w:hyperlink>
      <w:r w:rsidRPr="008D4111">
        <w:rPr>
          <w:rFonts w:ascii="Times New Roman" w:eastAsiaTheme="minorHAnsi" w:hAnsi="Times New Roman"/>
          <w:sz w:val="28"/>
          <w:szCs w:val="28"/>
        </w:rPr>
        <w:t xml:space="preserve"> Федерального закона №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w:t>
      </w:r>
      <w:r w:rsidRPr="008D4111">
        <w:rPr>
          <w:rFonts w:ascii="Times New Roman" w:eastAsiaTheme="minorHAnsi" w:hAnsi="Times New Roman"/>
          <w:sz w:val="28"/>
          <w:szCs w:val="28"/>
        </w:rPr>
        <w:lastRenderedPageBreak/>
        <w:t>перечнем, утвержденным Министерством здравоохранения Российской Федерации.</w:t>
      </w:r>
    </w:p>
    <w:p w:rsidR="002E7816" w:rsidRPr="008D4111" w:rsidRDefault="002E7816" w:rsidP="00456CD8">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2E7816" w:rsidRPr="008D4111" w:rsidRDefault="002E7816" w:rsidP="00456CD8">
      <w:pPr>
        <w:widowControl w:val="0"/>
        <w:autoSpaceDE w:val="0"/>
        <w:autoSpaceDN w:val="0"/>
        <w:ind w:firstLine="540"/>
        <w:jc w:val="both"/>
        <w:rPr>
          <w:rFonts w:ascii="Times New Roman" w:eastAsiaTheme="minorEastAsia" w:hAnsi="Times New Roman"/>
          <w:sz w:val="28"/>
          <w:szCs w:val="28"/>
        </w:rPr>
      </w:pPr>
    </w:p>
    <w:p w:rsidR="002E7816" w:rsidRPr="008D4111" w:rsidRDefault="002E7816" w:rsidP="00D404AD">
      <w:pPr>
        <w:widowControl w:val="0"/>
        <w:autoSpaceDE w:val="0"/>
        <w:autoSpaceDN w:val="0"/>
        <w:ind w:firstLine="709"/>
        <w:jc w:val="both"/>
        <w:rPr>
          <w:rFonts w:ascii="Times New Roman" w:eastAsiaTheme="minorEastAsia" w:hAnsi="Times New Roman"/>
          <w:sz w:val="28"/>
          <w:szCs w:val="28"/>
        </w:rPr>
      </w:pPr>
      <w:bookmarkStart w:id="4" w:name="P142"/>
      <w:bookmarkEnd w:id="4"/>
      <w:r w:rsidRPr="008D4111">
        <w:rPr>
          <w:rFonts w:ascii="Times New Roman" w:eastAsiaTheme="minorEastAsia" w:hAnsi="Times New Roman"/>
          <w:sz w:val="28"/>
          <w:szCs w:val="28"/>
        </w:rPr>
        <w:t>2. Перечень заболеваний и состояний, оказание</w:t>
      </w:r>
      <w:r w:rsidR="00D404AD">
        <w:rPr>
          <w:rFonts w:ascii="Times New Roman" w:eastAsiaTheme="minorEastAsia" w:hAnsi="Times New Roman"/>
          <w:sz w:val="28"/>
          <w:szCs w:val="28"/>
        </w:rPr>
        <w:t xml:space="preserve"> </w:t>
      </w:r>
      <w:r w:rsidRPr="008D4111">
        <w:rPr>
          <w:rFonts w:ascii="Times New Roman" w:eastAsiaTheme="minorEastAsia" w:hAnsi="Times New Roman"/>
          <w:sz w:val="28"/>
          <w:szCs w:val="28"/>
        </w:rPr>
        <w:t>медицинской помощи при которых осуществляется</w:t>
      </w:r>
      <w:r w:rsidR="00D404AD">
        <w:rPr>
          <w:rFonts w:ascii="Times New Roman" w:eastAsiaTheme="minorEastAsia" w:hAnsi="Times New Roman"/>
          <w:sz w:val="28"/>
          <w:szCs w:val="28"/>
        </w:rPr>
        <w:t xml:space="preserve"> </w:t>
      </w:r>
      <w:r w:rsidRPr="008D4111">
        <w:rPr>
          <w:rFonts w:ascii="Times New Roman" w:eastAsiaTheme="minorEastAsia" w:hAnsi="Times New Roman"/>
          <w:sz w:val="28"/>
          <w:szCs w:val="28"/>
        </w:rPr>
        <w:t>бесплатно, и категории граждан, оказание медицинской</w:t>
      </w:r>
      <w:r w:rsidR="00D404AD">
        <w:rPr>
          <w:rFonts w:ascii="Times New Roman" w:eastAsiaTheme="minorEastAsia" w:hAnsi="Times New Roman"/>
          <w:sz w:val="28"/>
          <w:szCs w:val="28"/>
        </w:rPr>
        <w:t xml:space="preserve"> </w:t>
      </w:r>
      <w:r w:rsidRPr="008D4111">
        <w:rPr>
          <w:rFonts w:ascii="Times New Roman" w:eastAsiaTheme="minorEastAsia" w:hAnsi="Times New Roman"/>
          <w:sz w:val="28"/>
          <w:szCs w:val="28"/>
        </w:rPr>
        <w:t>помощи которым осуществляется бесплатно</w:t>
      </w:r>
      <w:r w:rsidR="00D404AD">
        <w:rPr>
          <w:rFonts w:ascii="Times New Roman" w:eastAsiaTheme="minorEastAsia" w:hAnsi="Times New Roman"/>
          <w:sz w:val="28"/>
          <w:szCs w:val="28"/>
        </w:rPr>
        <w:t>.</w:t>
      </w:r>
    </w:p>
    <w:p w:rsidR="002E7816" w:rsidRPr="00D404AD" w:rsidRDefault="002E7816" w:rsidP="00D404AD">
      <w:pPr>
        <w:widowControl w:val="0"/>
        <w:autoSpaceDE w:val="0"/>
        <w:autoSpaceDN w:val="0"/>
        <w:ind w:firstLine="709"/>
        <w:jc w:val="both"/>
        <w:rPr>
          <w:rFonts w:ascii="Times New Roman" w:eastAsiaTheme="minorEastAsia" w:hAnsi="Times New Roman"/>
          <w:sz w:val="16"/>
          <w:szCs w:val="16"/>
        </w:rPr>
      </w:pP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Гражданин имеет право на бесплатное получение медицинской </w:t>
      </w:r>
      <w:r w:rsidRPr="00D404AD">
        <w:rPr>
          <w:rFonts w:ascii="Times New Roman" w:eastAsiaTheme="minorEastAsia" w:hAnsi="Times New Roman"/>
          <w:spacing w:val="-4"/>
          <w:sz w:val="28"/>
          <w:szCs w:val="28"/>
        </w:rPr>
        <w:t>помощи по видам, формам и условиям ее оказания в соответствии с разделом 1</w:t>
      </w:r>
      <w:r w:rsidRPr="008D4111">
        <w:rPr>
          <w:rFonts w:ascii="Times New Roman" w:eastAsiaTheme="minorEastAsia" w:hAnsi="Times New Roman"/>
          <w:sz w:val="28"/>
          <w:szCs w:val="28"/>
        </w:rPr>
        <w:t xml:space="preserve"> настоящего приложения при следующих заболеваниях и состояниях:</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инфекционные и паразитарные болезни;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новообразования;</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эндокринной системы;</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расстройства питания и нарушения обмена веществ;</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нервной системы;</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крови, кроветворных органов;</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отдельные нарушения, вовлекающие иммунный механизм;</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глаза и его придаточного аппарата;</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уха и сосцевидного отростка;</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системы кровообращения;</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органов дыхания;</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мочеполовой системы;</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кожи и подкожной клетчатки;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болезни костно-мышечной системы и соединительной ткани;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травмы, отравления и некоторые другие последствия воздействия внешних причин;</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врожденные аномалии (пороки развития);</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деформации и хромосомные нарушения;</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беременность, роды, послеродовой период и аборты;</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отдельные состояния, возникающие у детей в перинатальный период;</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психические расстройства и расстройства поведения;</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симптомы, признаки и отклонения от нормы, не отнесенные к заболеваниям и состояниям.</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 соответствии с законодательством Российской Федерации отдельные категории граждан имеют право:</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lastRenderedPageBreak/>
        <w:t>на обеспечение лекарственными препаратами в соответствии с приложением № 3 к Программе госгарантий;</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w:t>
      </w:r>
      <w:r w:rsidR="00D404AD">
        <w:rPr>
          <w:rFonts w:ascii="Times New Roman" w:eastAsiaTheme="minorHAnsi" w:hAnsi="Times New Roman"/>
          <w:sz w:val="28"/>
          <w:szCs w:val="28"/>
        </w:rPr>
        <w:t>–</w:t>
      </w:r>
      <w:r w:rsidRPr="008D4111">
        <w:rPr>
          <w:rFonts w:ascii="Times New Roman" w:eastAsiaTheme="minorEastAsia" w:hAnsi="Times New Roman"/>
          <w:sz w:val="28"/>
          <w:szCs w:val="28"/>
        </w:rPr>
        <w:t xml:space="preserve">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на медицинские осмотры, в том числе профилактические медицинские осмотры, в связи с занятиями физической культурой и спортом </w:t>
      </w:r>
      <w:r w:rsidR="00D404AD">
        <w:rPr>
          <w:rFonts w:ascii="Times New Roman" w:eastAsiaTheme="minorHAnsi" w:hAnsi="Times New Roman"/>
          <w:sz w:val="28"/>
          <w:szCs w:val="28"/>
        </w:rPr>
        <w:t>–</w:t>
      </w:r>
      <w:r w:rsidRPr="008D4111">
        <w:rPr>
          <w:rFonts w:ascii="Times New Roman" w:eastAsiaTheme="minorEastAsia" w:hAnsi="Times New Roman"/>
          <w:sz w:val="28"/>
          <w:szCs w:val="28"/>
        </w:rPr>
        <w:t xml:space="preserve"> несовершеннолетние граждане;</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на диспансеризацию </w:t>
      </w:r>
      <w:r w:rsidR="00D404AD">
        <w:rPr>
          <w:rFonts w:ascii="Times New Roman" w:eastAsiaTheme="minorHAnsi" w:hAnsi="Times New Roman"/>
          <w:sz w:val="28"/>
          <w:szCs w:val="28"/>
        </w:rPr>
        <w:t>–</w:t>
      </w:r>
      <w:r w:rsidRPr="008D4111">
        <w:rPr>
          <w:rFonts w:ascii="Times New Roman" w:eastAsiaTheme="minorEastAsia" w:hAnsi="Times New Roman"/>
          <w:sz w:val="28"/>
          <w:szCs w:val="28"/>
        </w:rPr>
        <w:t xml:space="preserve">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на диспансерное наблюдение </w:t>
      </w:r>
      <w:r w:rsidR="00D404AD">
        <w:rPr>
          <w:rFonts w:ascii="Times New Roman" w:eastAsiaTheme="minorHAnsi" w:hAnsi="Times New Roman"/>
          <w:sz w:val="28"/>
          <w:szCs w:val="28"/>
        </w:rPr>
        <w:t>–</w:t>
      </w:r>
      <w:r w:rsidRPr="008D4111">
        <w:rPr>
          <w:rFonts w:ascii="Times New Roman" w:eastAsiaTheme="minorEastAsia" w:hAnsi="Times New Roman"/>
          <w:sz w:val="28"/>
          <w:szCs w:val="28"/>
        </w:rPr>
        <w:t xml:space="preserve">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w:t>
      </w:r>
      <w:r w:rsidR="00D404AD">
        <w:rPr>
          <w:rFonts w:ascii="Times New Roman" w:eastAsiaTheme="minorHAnsi" w:hAnsi="Times New Roman"/>
          <w:sz w:val="28"/>
          <w:szCs w:val="28"/>
        </w:rPr>
        <w:t>–</w:t>
      </w:r>
      <w:r w:rsidRPr="008D4111">
        <w:rPr>
          <w:rFonts w:ascii="Times New Roman" w:eastAsiaTheme="minorEastAsia" w:hAnsi="Times New Roman"/>
          <w:sz w:val="28"/>
          <w:szCs w:val="28"/>
        </w:rPr>
        <w:t xml:space="preserve"> доноры, давшие письменное информированное добровольное согласие на изъятие своих органов и (или) тканей для трансплантации;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w:t>
      </w:r>
      <w:r w:rsidR="00D404AD">
        <w:rPr>
          <w:rFonts w:ascii="Times New Roman" w:eastAsiaTheme="minorHAnsi" w:hAnsi="Times New Roman"/>
          <w:sz w:val="28"/>
          <w:szCs w:val="28"/>
        </w:rPr>
        <w:t>–</w:t>
      </w:r>
      <w:r w:rsidRPr="008D4111">
        <w:rPr>
          <w:rFonts w:ascii="Times New Roman" w:eastAsiaTheme="minorEastAsia" w:hAnsi="Times New Roman"/>
          <w:sz w:val="28"/>
          <w:szCs w:val="28"/>
        </w:rPr>
        <w:t xml:space="preserve"> беременные женщины;</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на аудиологический скрининг </w:t>
      </w:r>
      <w:r w:rsidR="00D404AD">
        <w:rPr>
          <w:rFonts w:ascii="Times New Roman" w:eastAsiaTheme="minorHAnsi" w:hAnsi="Times New Roman"/>
          <w:sz w:val="28"/>
          <w:szCs w:val="28"/>
        </w:rPr>
        <w:t>–</w:t>
      </w:r>
      <w:r w:rsidRPr="008D4111">
        <w:rPr>
          <w:rFonts w:ascii="Times New Roman" w:eastAsiaTheme="minorEastAsia" w:hAnsi="Times New Roman"/>
          <w:sz w:val="28"/>
          <w:szCs w:val="28"/>
        </w:rPr>
        <w:t xml:space="preserve"> новорожденные дети и дети первого года жизни;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w:t>
      </w:r>
      <w:r w:rsidR="00D404AD">
        <w:rPr>
          <w:rFonts w:ascii="Times New Roman" w:eastAsiaTheme="minorHAnsi" w:hAnsi="Times New Roman"/>
          <w:sz w:val="28"/>
          <w:szCs w:val="28"/>
        </w:rPr>
        <w:t>–</w:t>
      </w:r>
      <w:r w:rsidRPr="008D4111">
        <w:rPr>
          <w:rFonts w:ascii="Times New Roman" w:eastAsiaTheme="minorEastAsia" w:hAnsi="Times New Roman"/>
          <w:sz w:val="28"/>
          <w:szCs w:val="28"/>
        </w:rPr>
        <w:t xml:space="preserve"> новорожденные, родившиеся живыми;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w:t>
      </w:r>
      <w:r w:rsidRPr="008D4111">
        <w:rPr>
          <w:rFonts w:ascii="Times New Roman" w:eastAsiaTheme="minorEastAsia" w:hAnsi="Times New Roman"/>
          <w:sz w:val="28"/>
          <w:szCs w:val="28"/>
        </w:rPr>
        <w:lastRenderedPageBreak/>
        <w:t>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w:t>
      </w:r>
      <w:r w:rsidR="00D404AD">
        <w:rPr>
          <w:rFonts w:ascii="Times New Roman" w:eastAsiaTheme="minorEastAsia" w:hAnsi="Times New Roman"/>
          <w:sz w:val="28"/>
          <w:szCs w:val="28"/>
        </w:rPr>
        <w:br/>
      </w:r>
      <w:r w:rsidRPr="008D4111">
        <w:rPr>
          <w:rFonts w:ascii="Times New Roman" w:eastAsiaTheme="minorEastAsia" w:hAnsi="Times New Roman"/>
          <w:sz w:val="28"/>
          <w:szCs w:val="28"/>
        </w:rPr>
        <w:t>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w:t>
      </w:r>
      <w:r w:rsidR="00D404AD">
        <w:rPr>
          <w:rFonts w:ascii="Times New Roman" w:eastAsiaTheme="minorEastAsia" w:hAnsi="Times New Roman"/>
          <w:sz w:val="28"/>
          <w:szCs w:val="28"/>
        </w:rPr>
        <w:t xml:space="preserve"> </w:t>
      </w:r>
      <w:r w:rsidRPr="008D4111">
        <w:rPr>
          <w:rFonts w:ascii="Times New Roman" w:eastAsiaTheme="minorEastAsia" w:hAnsi="Times New Roman"/>
          <w:sz w:val="28"/>
          <w:szCs w:val="28"/>
        </w:rPr>
        <w:t xml:space="preserve">ацилкарнитинтранслоказы; нарушения обмена серосодержащих аминокислот </w:t>
      </w:r>
      <w:r w:rsidRPr="00AC3132">
        <w:rPr>
          <w:rFonts w:ascii="Times New Roman" w:eastAsiaTheme="minorEastAsia" w:hAnsi="Times New Roman"/>
          <w:spacing w:val="-4"/>
          <w:sz w:val="28"/>
          <w:szCs w:val="28"/>
        </w:rPr>
        <w:t>(гомоцистинурия); нарушения обмена цикла мочевины (цитруллинемия, тип I;</w:t>
      </w:r>
      <w:r w:rsidRPr="008D4111">
        <w:rPr>
          <w:rFonts w:ascii="Times New Roman" w:eastAsiaTheme="minorEastAsia" w:hAnsi="Times New Roman"/>
          <w:sz w:val="28"/>
          <w:szCs w:val="28"/>
        </w:rPr>
        <w:t xml:space="preserve"> аргиназная недостаточность); нарушения обмена лизина и гидроксилизина (глутаровая ацидемея, тип I; глутаровая ацидемия, тип II (рибофлавин </w:t>
      </w:r>
      <w:r w:rsidR="00D404AD">
        <w:rPr>
          <w:rFonts w:ascii="Times New Roman" w:eastAsiaTheme="minorHAnsi" w:hAnsi="Times New Roman"/>
          <w:sz w:val="28"/>
          <w:szCs w:val="28"/>
        </w:rPr>
        <w:t>–</w:t>
      </w:r>
      <w:r w:rsidRPr="008D4111">
        <w:rPr>
          <w:rFonts w:ascii="Times New Roman" w:eastAsiaTheme="minorEastAsia" w:hAnsi="Times New Roman"/>
          <w:sz w:val="28"/>
          <w:szCs w:val="28"/>
        </w:rPr>
        <w:t xml:space="preserve"> чувствительная форма); детская спинальная мышечная атрофия, I тип (Вердинга-Гоффмана); другие наследственные спинальные мышечные </w:t>
      </w:r>
      <w:r w:rsidRPr="00AC3132">
        <w:rPr>
          <w:rFonts w:ascii="Times New Roman" w:eastAsiaTheme="minorEastAsia" w:hAnsi="Times New Roman"/>
          <w:spacing w:val="-4"/>
          <w:sz w:val="28"/>
          <w:szCs w:val="28"/>
        </w:rPr>
        <w:t>атрофии; первичные иммунодефициты); Х-сцепленная адренолейкодистрофия;</w:t>
      </w:r>
      <w:r w:rsidRPr="008D4111">
        <w:rPr>
          <w:rFonts w:ascii="Times New Roman" w:eastAsiaTheme="minorEastAsia" w:hAnsi="Times New Roman"/>
          <w:sz w:val="28"/>
          <w:szCs w:val="28"/>
        </w:rPr>
        <w:t xml:space="preserve"> дефицит декарбоксилазы ароматических L-аминокислот (AADCD) </w:t>
      </w:r>
      <w:r w:rsidR="00AC3132">
        <w:rPr>
          <w:rFonts w:ascii="Times New Roman" w:eastAsiaTheme="minorHAnsi" w:hAnsi="Times New Roman"/>
          <w:sz w:val="28"/>
          <w:szCs w:val="28"/>
        </w:rPr>
        <w:t>–</w:t>
      </w:r>
      <w:r w:rsidRPr="008D4111">
        <w:rPr>
          <w:rFonts w:ascii="Times New Roman" w:eastAsiaTheme="minorEastAsia" w:hAnsi="Times New Roman"/>
          <w:sz w:val="28"/>
          <w:szCs w:val="28"/>
        </w:rPr>
        <w:t xml:space="preserve"> новорожденные, родившиеся живыми.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Министерство здравоохранения Рязанской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w:t>
      </w:r>
      <w:r w:rsidRPr="008D4111">
        <w:rPr>
          <w:rFonts w:ascii="Times New Roman" w:eastAsiaTheme="minorEastAsia" w:hAnsi="Times New Roman"/>
          <w:sz w:val="28"/>
          <w:szCs w:val="28"/>
        </w:rPr>
        <w:lastRenderedPageBreak/>
        <w:t>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Пациентам в возрасте до 21 года при отдельных онкологических заболеваниях с целью продолжения лечения, которое начато в возрасте до</w:t>
      </w:r>
      <w:r w:rsidR="00AC3132">
        <w:rPr>
          <w:rFonts w:ascii="Times New Roman" w:eastAsiaTheme="minorEastAsia" w:hAnsi="Times New Roman"/>
          <w:sz w:val="28"/>
          <w:szCs w:val="28"/>
        </w:rPr>
        <w:br/>
      </w:r>
      <w:r w:rsidRPr="008D4111">
        <w:rPr>
          <w:rFonts w:ascii="Times New Roman" w:eastAsiaTheme="minorEastAsia" w:hAnsi="Times New Roman"/>
          <w:sz w:val="28"/>
          <w:szCs w:val="28"/>
        </w:rPr>
        <w:t>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2E7816" w:rsidRPr="009D117F" w:rsidRDefault="002E7816" w:rsidP="009D117F">
      <w:pPr>
        <w:widowControl w:val="0"/>
        <w:autoSpaceDE w:val="0"/>
        <w:autoSpaceDN w:val="0"/>
        <w:spacing w:line="235" w:lineRule="auto"/>
        <w:jc w:val="center"/>
        <w:outlineLvl w:val="2"/>
        <w:rPr>
          <w:rFonts w:ascii="Times New Roman" w:eastAsiaTheme="minorEastAsia" w:hAnsi="Times New Roman"/>
          <w:sz w:val="24"/>
          <w:szCs w:val="24"/>
        </w:rPr>
      </w:pPr>
    </w:p>
    <w:p w:rsidR="002E7816" w:rsidRPr="008D4111" w:rsidRDefault="009D117F" w:rsidP="009D117F">
      <w:pPr>
        <w:widowControl w:val="0"/>
        <w:autoSpaceDE w:val="0"/>
        <w:autoSpaceDN w:val="0"/>
        <w:spacing w:line="235" w:lineRule="auto"/>
        <w:ind w:firstLine="709"/>
        <w:jc w:val="both"/>
        <w:outlineLvl w:val="2"/>
        <w:rPr>
          <w:rFonts w:ascii="Times New Roman" w:eastAsiaTheme="minorEastAsia" w:hAnsi="Times New Roman"/>
          <w:sz w:val="28"/>
          <w:szCs w:val="28"/>
        </w:rPr>
      </w:pPr>
      <w:r>
        <w:rPr>
          <w:rFonts w:ascii="Times New Roman" w:eastAsiaTheme="minorEastAsia" w:hAnsi="Times New Roman"/>
          <w:sz w:val="28"/>
          <w:szCs w:val="28"/>
        </w:rPr>
        <w:t>3. </w:t>
      </w:r>
      <w:r w:rsidR="002E7816" w:rsidRPr="008D4111">
        <w:rPr>
          <w:rFonts w:ascii="Times New Roman" w:eastAsiaTheme="minorEastAsia" w:hAnsi="Times New Roman"/>
          <w:sz w:val="28"/>
          <w:szCs w:val="28"/>
        </w:rPr>
        <w:t>Перечень заболеваний (состояний) и перечень видов</w:t>
      </w:r>
      <w:r w:rsidR="00456CD8" w:rsidRPr="008D4111">
        <w:rPr>
          <w:rFonts w:ascii="Times New Roman" w:eastAsiaTheme="minorEastAsia" w:hAnsi="Times New Roman"/>
          <w:sz w:val="28"/>
          <w:szCs w:val="28"/>
        </w:rPr>
        <w:br/>
      </w:r>
      <w:r w:rsidR="002E7816" w:rsidRPr="008D4111">
        <w:rPr>
          <w:rFonts w:ascii="Times New Roman" w:eastAsiaTheme="minorEastAsia" w:hAnsi="Times New Roman"/>
          <w:sz w:val="28"/>
          <w:szCs w:val="28"/>
        </w:rPr>
        <w:t>медицинской помощи, оказываемой гражданам без взимания</w:t>
      </w:r>
      <w:r w:rsidR="00456CD8" w:rsidRPr="008D4111">
        <w:rPr>
          <w:rFonts w:ascii="Times New Roman" w:eastAsiaTheme="minorEastAsia" w:hAnsi="Times New Roman"/>
          <w:sz w:val="28"/>
          <w:szCs w:val="28"/>
        </w:rPr>
        <w:br/>
      </w:r>
      <w:r w:rsidR="002E7816" w:rsidRPr="008D4111">
        <w:rPr>
          <w:rFonts w:ascii="Times New Roman" w:eastAsiaTheme="minorEastAsia" w:hAnsi="Times New Roman"/>
          <w:sz w:val="28"/>
          <w:szCs w:val="28"/>
        </w:rPr>
        <w:t>с них платы за счет бюджетных ассигнований областного бюджета:</w:t>
      </w:r>
    </w:p>
    <w:p w:rsidR="002E7816" w:rsidRPr="009D117F" w:rsidRDefault="002E7816" w:rsidP="009D117F">
      <w:pPr>
        <w:widowControl w:val="0"/>
        <w:autoSpaceDE w:val="0"/>
        <w:autoSpaceDN w:val="0"/>
        <w:spacing w:line="235" w:lineRule="auto"/>
        <w:jc w:val="both"/>
        <w:rPr>
          <w:rFonts w:ascii="Times New Roman" w:eastAsiaTheme="minorEastAsia" w:hAnsi="Times New Roman"/>
          <w:sz w:val="16"/>
          <w:szCs w:val="16"/>
        </w:rPr>
      </w:pP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скорая, в том числе скорая специализированная, медицинская помощь, не включенная в Территориальную программу ОМС, санитарно-авиационная эвакуация, осуществляемая воздушными судами, а также расходы, не включенные в структуру тарифов на оплату медицинской помощи, предусмотренную Территориальной программой ОМС;</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скорая, в том числе скорая специализированная, медицинская помощь незастрахованным по обязательному медицинскому страхованию лицам;</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первичная медико-санитарная, первичная медико-санитарная  помощь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w:t>
      </w:r>
      <w:r w:rsidRPr="008D4111">
        <w:rPr>
          <w:rFonts w:ascii="Times New Roman" w:eastAsiaTheme="minorEastAsia" w:hAnsi="Times New Roman"/>
          <w:sz w:val="28"/>
          <w:szCs w:val="28"/>
        </w:rPr>
        <w:lastRenderedPageBreak/>
        <w:t>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паллиативная медицинская помощь, в том числе детям, оказываемая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высокотехнологичная медицинская помощь, оказываемая в медицинских организациях, подведомственных министерству здравоохранения Рязанской области, в соответствии с разделом II перечня видов высокотехнологичной медицинской помощи, являющимся приложением к Программе государственных гарантий бесплатного оказания гражданам медицинской помощи на 2026 год и на плановый период 2027 и 2028 годов;</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bCs/>
          <w:sz w:val="28"/>
          <w:szCs w:val="28"/>
        </w:rPr>
        <w:t xml:space="preserve">проведение медицинским психологом консультирования пациентов по вопросам, связанным с имеющимся заболеванием и/или состоянием, </w:t>
      </w:r>
      <w:r w:rsidRPr="008D4111">
        <w:rPr>
          <w:rFonts w:ascii="Times New Roman" w:eastAsiaTheme="minorEastAsia" w:hAnsi="Times New Roman"/>
          <w:sz w:val="28"/>
          <w:szCs w:val="28"/>
        </w:rPr>
        <w:t xml:space="preserve">в амбулаторных условиях, в условиях </w:t>
      </w:r>
      <w:r w:rsidRPr="008D4111">
        <w:rPr>
          <w:rFonts w:ascii="Times New Roman" w:eastAsiaTheme="minorEastAsia" w:hAnsi="Times New Roman"/>
          <w:bCs/>
          <w:sz w:val="28"/>
          <w:szCs w:val="28"/>
        </w:rPr>
        <w:t>дневного стационара и стационарных условиях</w:t>
      </w:r>
      <w:r w:rsidRPr="008D4111">
        <w:rPr>
          <w:rFonts w:ascii="Times New Roman" w:eastAsiaTheme="minorEastAsia" w:hAnsi="Times New Roman"/>
          <w:sz w:val="28"/>
          <w:szCs w:val="28"/>
        </w:rPr>
        <w:t xml:space="preserve">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медицинская деятельность, связанная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Рязанской области;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предоставление медицинскими организациями, оказывающими паллиативную медицинскую помощь, государственной и муниципальной систем здравоохранения психологической помощи пациенту, получающему </w:t>
      </w:r>
      <w:r w:rsidRPr="008D4111">
        <w:rPr>
          <w:rFonts w:ascii="Times New Roman" w:eastAsiaTheme="minorEastAsia" w:hAnsi="Times New Roman"/>
          <w:sz w:val="28"/>
          <w:szCs w:val="28"/>
        </w:rPr>
        <w:lastRenderedPageBreak/>
        <w:t>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Рязанской области;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В установленном порядке за счет бюджетных ассигнований областного бюджета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Рязанской области, за исключением видов медицинской помощи, оказываемой за счет средств ОМС, в лепрозориях и соответствующих структурных подразделениях </w:t>
      </w:r>
      <w:r w:rsidRPr="008D4111">
        <w:rPr>
          <w:rFonts w:ascii="Times New Roman" w:eastAsiaTheme="minorEastAsia" w:hAnsi="Times New Roman"/>
          <w:sz w:val="28"/>
          <w:szCs w:val="28"/>
        </w:rPr>
        <w:lastRenderedPageBreak/>
        <w:t>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включенным в базовую программу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bCs/>
          <w:sz w:val="28"/>
          <w:szCs w:val="28"/>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w:t>
      </w:r>
      <w:r w:rsidRPr="008D4111">
        <w:rPr>
          <w:rFonts w:ascii="Times New Roman" w:eastAsiaTheme="minorEastAsia" w:hAnsi="Times New Roman"/>
          <w:sz w:val="28"/>
          <w:szCs w:val="28"/>
        </w:rPr>
        <w:t>осуществляется за счет бюджетных ассигнований областного бюджета соответственно:</w:t>
      </w:r>
    </w:p>
    <w:p w:rsidR="002E7816" w:rsidRPr="008D4111" w:rsidRDefault="009D117F" w:rsidP="009D117F">
      <w:pPr>
        <w:widowControl w:val="0"/>
        <w:autoSpaceDE w:val="0"/>
        <w:autoSpaceDN w:val="0"/>
        <w:spacing w:line="235" w:lineRule="auto"/>
        <w:ind w:firstLine="709"/>
        <w:jc w:val="both"/>
        <w:rPr>
          <w:rFonts w:ascii="Times New Roman" w:eastAsiaTheme="minorEastAsia" w:hAnsi="Times New Roman"/>
          <w:sz w:val="28"/>
          <w:szCs w:val="28"/>
          <w:highlight w:val="yellow"/>
        </w:rPr>
      </w:pPr>
      <w:r>
        <w:rPr>
          <w:rFonts w:ascii="Times New Roman" w:eastAsiaTheme="minorEastAsia" w:hAnsi="Times New Roman"/>
          <w:sz w:val="28"/>
          <w:szCs w:val="28"/>
        </w:rPr>
        <w:t>- </w:t>
      </w:r>
      <w:r w:rsidR="002E7816" w:rsidRPr="008D4111">
        <w:rPr>
          <w:rFonts w:ascii="Times New Roman" w:eastAsiaTheme="minorEastAsia" w:hAnsi="Times New Roman"/>
          <w:sz w:val="28"/>
          <w:szCs w:val="28"/>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w:t>
      </w:r>
      <w:r w:rsidR="002E7816" w:rsidRPr="008D4111">
        <w:rPr>
          <w:rFonts w:ascii="Times New Roman" w:eastAsiaTheme="minorEastAsia" w:hAnsi="Times New Roman"/>
          <w:sz w:val="28"/>
          <w:szCs w:val="28"/>
        </w:rPr>
        <w:lastRenderedPageBreak/>
        <w:t>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2E7816" w:rsidRPr="008D4111" w:rsidRDefault="009D117F" w:rsidP="009D117F">
      <w:pPr>
        <w:widowControl w:val="0"/>
        <w:autoSpaceDE w:val="0"/>
        <w:autoSpaceDN w:val="0"/>
        <w:spacing w:line="235" w:lineRule="auto"/>
        <w:ind w:firstLine="709"/>
        <w:jc w:val="both"/>
        <w:rPr>
          <w:rFonts w:ascii="Times New Roman" w:eastAsiaTheme="minorEastAsia" w:hAnsi="Times New Roman"/>
          <w:bCs/>
          <w:sz w:val="28"/>
          <w:szCs w:val="28"/>
        </w:rPr>
      </w:pPr>
      <w:r>
        <w:rPr>
          <w:rFonts w:ascii="Times New Roman" w:eastAsiaTheme="minorEastAsia" w:hAnsi="Times New Roman"/>
          <w:sz w:val="28"/>
          <w:szCs w:val="28"/>
        </w:rPr>
        <w:t>- </w:t>
      </w:r>
      <w:r w:rsidR="002E7816" w:rsidRPr="008D4111">
        <w:rPr>
          <w:rFonts w:ascii="Times New Roman" w:eastAsiaTheme="minorEastAsia" w:hAnsi="Times New Roman"/>
          <w:sz w:val="28"/>
          <w:szCs w:val="28"/>
        </w:rPr>
        <w:t>в случае</w:t>
      </w:r>
      <w:r w:rsidR="002E7816" w:rsidRPr="008D4111">
        <w:rPr>
          <w:rFonts w:ascii="Times New Roman" w:eastAsiaTheme="minorEastAsia" w:hAnsi="Times New Roman"/>
          <w:bCs/>
          <w:sz w:val="28"/>
          <w:szCs w:val="28"/>
        </w:rPr>
        <w:t xml:space="preserve">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2E7816" w:rsidRPr="008D4111" w:rsidRDefault="002E7816" w:rsidP="009D117F">
      <w:pPr>
        <w:widowControl w:val="0"/>
        <w:autoSpaceDE w:val="0"/>
        <w:autoSpaceDN w:val="0"/>
        <w:adjustRightInd w:val="0"/>
        <w:spacing w:line="235" w:lineRule="auto"/>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За счет бюджетных ассигнований областного бюджета осуществляется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2E7816" w:rsidRPr="008D4111" w:rsidRDefault="002E7816" w:rsidP="009D117F">
      <w:pPr>
        <w:widowControl w:val="0"/>
        <w:autoSpaceDE w:val="0"/>
        <w:autoSpaceDN w:val="0"/>
        <w:spacing w:line="235" w:lineRule="auto"/>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39">
        <w:r w:rsidRPr="008D4111">
          <w:rPr>
            <w:rFonts w:ascii="Times New Roman" w:eastAsiaTheme="minorEastAsia" w:hAnsi="Times New Roman"/>
            <w:sz w:val="28"/>
            <w:szCs w:val="28"/>
          </w:rPr>
          <w:t>постановлением</w:t>
        </w:r>
      </w:hyperlink>
      <w:r w:rsidRPr="008D4111">
        <w:rPr>
          <w:rFonts w:ascii="Times New Roman" w:eastAsiaTheme="minorEastAsia" w:hAnsi="Times New Roman"/>
          <w:sz w:val="28"/>
          <w:szCs w:val="28"/>
        </w:rPr>
        <w:t xml:space="preserve"> Правительства Российской Федерации от </w:t>
      </w:r>
      <w:r w:rsidR="009D117F">
        <w:rPr>
          <w:rFonts w:ascii="Times New Roman" w:eastAsiaTheme="minorEastAsia" w:hAnsi="Times New Roman"/>
          <w:sz w:val="28"/>
          <w:szCs w:val="28"/>
        </w:rPr>
        <w:t xml:space="preserve">15 июля 2022 г. </w:t>
      </w:r>
      <w:r w:rsidRPr="008D4111">
        <w:rPr>
          <w:rFonts w:ascii="Times New Roman" w:eastAsiaTheme="minorEastAsia" w:hAnsi="Times New Roman"/>
          <w:sz w:val="28"/>
          <w:szCs w:val="28"/>
        </w:rPr>
        <w:t>№ 1268</w:t>
      </w:r>
      <w:r w:rsidR="009D117F">
        <w:rPr>
          <w:rFonts w:ascii="Times New Roman" w:eastAsiaTheme="minorEastAsia" w:hAnsi="Times New Roman"/>
          <w:sz w:val="28"/>
          <w:szCs w:val="28"/>
        </w:rPr>
        <w:br/>
      </w:r>
      <w:r w:rsidRPr="008D4111">
        <w:rPr>
          <w:rFonts w:ascii="Times New Roman" w:eastAsiaTheme="minorEastAsia" w:hAnsi="Times New Roman"/>
          <w:sz w:val="28"/>
          <w:szCs w:val="28"/>
        </w:rPr>
        <w:t>«О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rsidR="002E7816" w:rsidRPr="008D4111" w:rsidRDefault="002E7816" w:rsidP="009D117F">
      <w:pPr>
        <w:widowControl w:val="0"/>
        <w:autoSpaceDE w:val="0"/>
        <w:autoSpaceDN w:val="0"/>
        <w:spacing w:line="235" w:lineRule="auto"/>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Затраты, связанные с оказанием за пределами Рязанской области медицинской помощи при заболеваниях, не включенных в базовую программу обязательного медицинского страхования, и паллиативной медицинской помощи гражданину, зарегистрированному по месту жительства на территории Рязанской области, возмещаются субъекту Российской Федерации, на территории которого гражданину фактически оказана медицинская помощь, в порядке, установленном законом Рязанской области, на основании межрегионального соглашения, заключаемого министерством здравоохранения Рязанской области и субъектами Российской Федерации, включающего двустороннее урегулирование вопроса возмещения затрат.</w:t>
      </w:r>
    </w:p>
    <w:p w:rsidR="00456CD8" w:rsidRPr="008D4111" w:rsidRDefault="00456CD8" w:rsidP="009D117F">
      <w:pPr>
        <w:widowControl w:val="0"/>
        <w:autoSpaceDE w:val="0"/>
        <w:autoSpaceDN w:val="0"/>
        <w:spacing w:line="235" w:lineRule="auto"/>
        <w:ind w:firstLine="709"/>
        <w:jc w:val="both"/>
        <w:rPr>
          <w:rFonts w:ascii="Times New Roman" w:eastAsiaTheme="minorEastAsia" w:hAnsi="Times New Roman"/>
          <w:sz w:val="28"/>
          <w:szCs w:val="28"/>
        </w:rPr>
      </w:pPr>
    </w:p>
    <w:p w:rsidR="002E7816" w:rsidRPr="008D4111" w:rsidRDefault="002E7816" w:rsidP="009D117F">
      <w:pPr>
        <w:widowControl w:val="0"/>
        <w:autoSpaceDE w:val="0"/>
        <w:autoSpaceDN w:val="0"/>
        <w:spacing w:line="235" w:lineRule="auto"/>
        <w:ind w:firstLine="709"/>
        <w:jc w:val="both"/>
        <w:outlineLvl w:val="1"/>
        <w:rPr>
          <w:rFonts w:ascii="Times New Roman" w:hAnsi="Times New Roman"/>
          <w:sz w:val="28"/>
          <w:szCs w:val="28"/>
        </w:rPr>
      </w:pPr>
      <w:r w:rsidRPr="008D4111">
        <w:rPr>
          <w:rFonts w:ascii="Times New Roman" w:hAnsi="Times New Roman"/>
          <w:sz w:val="28"/>
          <w:szCs w:val="28"/>
        </w:rPr>
        <w:t>4. Территориальная программа ОМС</w:t>
      </w:r>
      <w:r w:rsidR="009D117F">
        <w:rPr>
          <w:rFonts w:ascii="Times New Roman" w:hAnsi="Times New Roman"/>
          <w:sz w:val="28"/>
          <w:szCs w:val="28"/>
        </w:rPr>
        <w:t>.</w:t>
      </w:r>
    </w:p>
    <w:p w:rsidR="002E7816" w:rsidRPr="009D117F" w:rsidRDefault="002E7816" w:rsidP="009D117F">
      <w:pPr>
        <w:spacing w:line="235" w:lineRule="auto"/>
        <w:ind w:firstLine="709"/>
        <w:jc w:val="center"/>
        <w:rPr>
          <w:rFonts w:ascii="Times New Roman" w:eastAsia="Calibri" w:hAnsi="Times New Roman"/>
          <w:sz w:val="16"/>
          <w:szCs w:val="16"/>
          <w:highlight w:val="magenta"/>
          <w:lang w:eastAsia="en-US"/>
        </w:rPr>
      </w:pPr>
    </w:p>
    <w:p w:rsidR="002E7816" w:rsidRPr="008D4111" w:rsidRDefault="002E7816" w:rsidP="009D117F">
      <w:pPr>
        <w:widowControl w:val="0"/>
        <w:autoSpaceDE w:val="0"/>
        <w:autoSpaceDN w:val="0"/>
        <w:spacing w:line="235" w:lineRule="auto"/>
        <w:ind w:firstLine="709"/>
        <w:jc w:val="both"/>
        <w:rPr>
          <w:rFonts w:ascii="Times New Roman" w:hAnsi="Times New Roman"/>
          <w:sz w:val="28"/>
          <w:szCs w:val="28"/>
        </w:rPr>
      </w:pPr>
      <w:r w:rsidRPr="008D4111">
        <w:rPr>
          <w:rFonts w:ascii="Times New Roman" w:hAnsi="Times New Roman"/>
          <w:sz w:val="28"/>
          <w:szCs w:val="28"/>
        </w:rPr>
        <w:t>Территориальная программа ОМС является составной частью Программы госгарантий.</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В рамках Программы госгарантий за счет средств обязательного медицинского страхования застрахованным лицам при заболеваниях и состояниях, указанных в разделе 2 настоящего приложения, за исключением заболеваний, передаваемых половым путем, вызванных вирусом иммунодефицита человека, синдрома приобретенного иммунодефицита, </w:t>
      </w:r>
      <w:r w:rsidRPr="008D4111">
        <w:rPr>
          <w:rFonts w:ascii="Times New Roman" w:hAnsi="Times New Roman"/>
          <w:sz w:val="28"/>
          <w:szCs w:val="28"/>
        </w:rPr>
        <w:lastRenderedPageBreak/>
        <w:t>туберкулеза, психических расстройств и расстройств поведения, оказываются:</w:t>
      </w:r>
    </w:p>
    <w:p w:rsidR="002E7816" w:rsidRPr="008D4111" w:rsidRDefault="009D117F"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 (а), а также супруги (а)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w:t>
      </w:r>
    </w:p>
    <w:p w:rsidR="002E7816" w:rsidRPr="008D4111" w:rsidRDefault="00D01DD2"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скорая медицинская помощь (за исключением санитарно-авиационной эвакуации);</w:t>
      </w:r>
    </w:p>
    <w:p w:rsidR="002E7816" w:rsidRPr="008D4111" w:rsidRDefault="00D01DD2"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2E7816" w:rsidRPr="008D4111" w:rsidRDefault="00D01DD2"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2E7816" w:rsidRPr="008D4111" w:rsidRDefault="00D01DD2"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w:t>
      </w:r>
      <w:r>
        <w:rPr>
          <w:rFonts w:ascii="Times New Roman" w:hAnsi="Times New Roman"/>
          <w:sz w:val="28"/>
          <w:szCs w:val="28"/>
        </w:rPr>
        <w:t>–</w:t>
      </w:r>
      <w:r w:rsidR="002E7816" w:rsidRPr="008D4111">
        <w:rPr>
          <w:rFonts w:ascii="Times New Roman" w:hAnsi="Times New Roman"/>
          <w:sz w:val="28"/>
          <w:szCs w:val="28"/>
        </w:rPr>
        <w:t xml:space="preserve"> вне медицинской организации на дому или силами выездных медицинских бригад.</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 326-ФЗ.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w:t>
      </w:r>
      <w:r w:rsidRPr="008D4111">
        <w:rPr>
          <w:rFonts w:ascii="Times New Roman" w:hAnsi="Times New Roman"/>
          <w:sz w:val="28"/>
          <w:szCs w:val="28"/>
        </w:rPr>
        <w:lastRenderedPageBreak/>
        <w:t xml:space="preserve">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 </w:t>
      </w:r>
    </w:p>
    <w:p w:rsidR="002E7816" w:rsidRPr="008D4111" w:rsidRDefault="002E7816" w:rsidP="00456CD8">
      <w:pPr>
        <w:ind w:firstLine="709"/>
        <w:jc w:val="both"/>
        <w:rPr>
          <w:rFonts w:ascii="Times New Roman" w:hAnsi="Times New Roman"/>
          <w:sz w:val="28"/>
          <w:szCs w:val="28"/>
        </w:rPr>
      </w:pPr>
      <w:r w:rsidRPr="008D4111">
        <w:rPr>
          <w:rFonts w:ascii="Times New Roman" w:hAnsi="Times New Roman"/>
          <w:sz w:val="28"/>
          <w:szCs w:val="28"/>
        </w:rPr>
        <w:t xml:space="preserve">После завершения участия медицинской организации, подведомственной министерству здравоохранения Рязанской области, либо медицинской организации частной системы здравоохранения в реализации Территориальной программы ОМС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Указанные средства разрешается использовать по направлениям расходов, включенных в структуру тарифа на оплату медицинской помощи, оказываемой в рамках Территориальной программы ОМС, в соответствии с абзацем восьмым настоящего раздела.</w:t>
      </w:r>
    </w:p>
    <w:p w:rsidR="002E7816" w:rsidRPr="008D4111" w:rsidRDefault="002E7816" w:rsidP="00456CD8">
      <w:pPr>
        <w:autoSpaceDE w:val="0"/>
        <w:autoSpaceDN w:val="0"/>
        <w:adjustRightInd w:val="0"/>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 xml:space="preserve">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w:t>
      </w:r>
      <w:r w:rsidRPr="008D4111">
        <w:rPr>
          <w:rFonts w:ascii="Times New Roman" w:eastAsia="Calibri" w:hAnsi="Times New Roman"/>
          <w:sz w:val="28"/>
          <w:szCs w:val="28"/>
          <w:lang w:eastAsia="en-US"/>
        </w:rPr>
        <w:lastRenderedPageBreak/>
        <w:t>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Разработка, внедрение, развитие, модернизация и техническое обслуживание государственных информационных систем в сфере здравоохранения Рязанской области и их подсистем осуществляется за счет средств бюджета Рязанской области.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 </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статьей 30 Федерального закона № 326-ФЗ тарифным соглашением, заключаемым между Правительством Рязанской области, ТФОМС Рязанской области,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 323-ФЗ,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созданной в установленном порядке (далее – тарифное соглашение).</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ОМС, в Рязанской </w:t>
      </w:r>
      <w:r w:rsidRPr="008D4111">
        <w:rPr>
          <w:rFonts w:ascii="Times New Roman" w:hAnsi="Times New Roman"/>
          <w:sz w:val="28"/>
          <w:szCs w:val="28"/>
        </w:rPr>
        <w:lastRenderedPageBreak/>
        <w:t>области применяется порядок согласно приложению № 3 к Программе государственных гарантий бесплатного оказания гражданам медицинской помощи на 2026 и на плановый период 2027 и 2028 годов.</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В Рязанской области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2E7816" w:rsidRPr="008D4111" w:rsidRDefault="00D01DD2"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2E7816" w:rsidRPr="008D4111" w:rsidRDefault="00D01DD2"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2E7816" w:rsidRPr="008D4111" w:rsidRDefault="00D01DD2"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2E7816" w:rsidRPr="008D4111" w:rsidRDefault="00D01DD2"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w:t>
      </w:r>
      <w:r w:rsidR="00E40FC6">
        <w:rPr>
          <w:rFonts w:ascii="Times New Roman" w:hAnsi="Times New Roman"/>
          <w:sz w:val="28"/>
          <w:szCs w:val="28"/>
        </w:rPr>
        <w:t> </w:t>
      </w:r>
      <w:r w:rsidR="002E7816" w:rsidRPr="008D4111">
        <w:rPr>
          <w:rFonts w:ascii="Times New Roman" w:hAnsi="Times New Roman"/>
          <w:sz w:val="28"/>
          <w:szCs w:val="28"/>
        </w:rPr>
        <w:t>врачам-специалистам за оказанную медицинскую помощь в амбулаторных условиях.</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ТФОМС Рязанской области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Рязанской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Рязанской области для принятия необходимых мер по обеспечению должного уровня оплаты труда медицинских работников.</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 4 к Программе государственных гарантий бесплатного оказания гражданам медицинской помощи на 2026 и на плановый период 2027 и 2028 годов.</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Минимальный размер базовой ставки (размер средней стоимости законченного случая лечения, включенного в группу заболеваний, состояний) составляет: в стационарных условиях – 34 133,51 рубля, в условиях дневного стационара – 18 545,39 рубля.</w:t>
      </w:r>
    </w:p>
    <w:p w:rsidR="002E7816" w:rsidRPr="008D4111" w:rsidRDefault="002E7816" w:rsidP="00456CD8">
      <w:pPr>
        <w:widowControl w:val="0"/>
        <w:autoSpaceDE w:val="0"/>
        <w:autoSpaceDN w:val="0"/>
        <w:jc w:val="center"/>
        <w:outlineLvl w:val="2"/>
        <w:rPr>
          <w:rFonts w:ascii="Times New Roman" w:hAnsi="Times New Roman"/>
          <w:sz w:val="28"/>
          <w:szCs w:val="28"/>
        </w:rPr>
      </w:pPr>
      <w:r w:rsidRPr="008D4111">
        <w:rPr>
          <w:rFonts w:ascii="Times New Roman" w:hAnsi="Times New Roman"/>
          <w:sz w:val="28"/>
          <w:szCs w:val="28"/>
        </w:rPr>
        <w:lastRenderedPageBreak/>
        <w:t>Профилактические медицинские осмотры</w:t>
      </w:r>
    </w:p>
    <w:p w:rsidR="002E7816" w:rsidRPr="008D4111" w:rsidRDefault="002E7816" w:rsidP="00456CD8">
      <w:pPr>
        <w:widowControl w:val="0"/>
        <w:autoSpaceDE w:val="0"/>
        <w:autoSpaceDN w:val="0"/>
        <w:jc w:val="center"/>
        <w:rPr>
          <w:rFonts w:ascii="Times New Roman" w:hAnsi="Times New Roman"/>
          <w:sz w:val="28"/>
          <w:szCs w:val="28"/>
        </w:rPr>
      </w:pPr>
      <w:r w:rsidRPr="008D4111">
        <w:rPr>
          <w:rFonts w:ascii="Times New Roman" w:hAnsi="Times New Roman"/>
          <w:sz w:val="28"/>
          <w:szCs w:val="28"/>
        </w:rPr>
        <w:t>и диспансеризация граждан</w:t>
      </w:r>
    </w:p>
    <w:p w:rsidR="002E7816" w:rsidRPr="008D4111" w:rsidRDefault="002E7816" w:rsidP="00456CD8">
      <w:pPr>
        <w:widowControl w:val="0"/>
        <w:autoSpaceDE w:val="0"/>
        <w:autoSpaceDN w:val="0"/>
        <w:jc w:val="both"/>
        <w:rPr>
          <w:rFonts w:ascii="Times New Roman" w:hAnsi="Times New Roman"/>
          <w:sz w:val="28"/>
          <w:szCs w:val="28"/>
        </w:rPr>
      </w:pP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В рамках проведения профилактических мероприятий министерство здравоохранения Рязанской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 </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122DEA">
        <w:rPr>
          <w:rFonts w:ascii="Times New Roman" w:hAnsi="Times New Roman"/>
          <w:spacing w:val="-4"/>
          <w:sz w:val="28"/>
          <w:szCs w:val="28"/>
        </w:rPr>
        <w:t>Граждане, переболевшие новой коронавирусной инфекцией (COVID-19),</w:t>
      </w:r>
      <w:r w:rsidRPr="008D4111">
        <w:rPr>
          <w:rFonts w:ascii="Times New Roman" w:hAnsi="Times New Roman"/>
          <w:sz w:val="28"/>
          <w:szCs w:val="28"/>
        </w:rPr>
        <w:t xml:space="preserve">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 13 к Программе госгарантий.</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Порядок направления граждан на прохождение углубленной диспансеризации, включая категории граждан, проходящих углубленную </w:t>
      </w:r>
      <w:r w:rsidRPr="00122DEA">
        <w:rPr>
          <w:rFonts w:ascii="Times New Roman" w:hAnsi="Times New Roman"/>
          <w:spacing w:val="-4"/>
          <w:sz w:val="28"/>
          <w:szCs w:val="28"/>
        </w:rPr>
        <w:t>диспансеризацию в первоочередном порядке, устанавливается</w:t>
      </w:r>
      <w:r w:rsidR="00122DEA" w:rsidRPr="00122DEA">
        <w:rPr>
          <w:rFonts w:ascii="Times New Roman" w:hAnsi="Times New Roman"/>
          <w:spacing w:val="-4"/>
          <w:sz w:val="28"/>
          <w:szCs w:val="28"/>
        </w:rPr>
        <w:t xml:space="preserve"> </w:t>
      </w:r>
      <w:r w:rsidRPr="00122DEA">
        <w:rPr>
          <w:rFonts w:ascii="Times New Roman" w:hAnsi="Times New Roman"/>
          <w:spacing w:val="-4"/>
          <w:sz w:val="28"/>
          <w:szCs w:val="28"/>
        </w:rPr>
        <w:t>Министерством</w:t>
      </w:r>
      <w:r w:rsidRPr="008D4111">
        <w:rPr>
          <w:rFonts w:ascii="Times New Roman" w:hAnsi="Times New Roman"/>
          <w:sz w:val="28"/>
          <w:szCs w:val="28"/>
        </w:rPr>
        <w:t xml:space="preserve"> здравоохранения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Рязанской области. ТФОМС Рязанской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Информирование граждан о возможности пройти углубленную диспансеризацию осуществляется с привлечением страховых медицинских </w:t>
      </w:r>
      <w:r w:rsidRPr="00122DEA">
        <w:rPr>
          <w:rFonts w:ascii="Times New Roman" w:hAnsi="Times New Roman"/>
          <w:spacing w:val="-4"/>
          <w:sz w:val="28"/>
          <w:szCs w:val="28"/>
        </w:rPr>
        <w:t>организаций с использованием федеральной государственной информационной</w:t>
      </w:r>
      <w:r w:rsidRPr="008D4111">
        <w:rPr>
          <w:rFonts w:ascii="Times New Roman" w:hAnsi="Times New Roman"/>
          <w:sz w:val="28"/>
          <w:szCs w:val="28"/>
        </w:rPr>
        <w:t xml:space="preserve"> </w:t>
      </w:r>
      <w:r w:rsidRPr="008D4111">
        <w:rPr>
          <w:rFonts w:ascii="Times New Roman" w:hAnsi="Times New Roman"/>
          <w:sz w:val="28"/>
          <w:szCs w:val="28"/>
        </w:rPr>
        <w:lastRenderedPageBreak/>
        <w:t>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 13 к Программе госгарантий.</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w:t>
      </w:r>
      <w:r w:rsidR="00122DEA">
        <w:rPr>
          <w:rFonts w:ascii="Times New Roman" w:hAnsi="Times New Roman"/>
          <w:sz w:val="28"/>
          <w:szCs w:val="28"/>
        </w:rPr>
        <w:t>–</w:t>
      </w:r>
      <w:r w:rsidRPr="008D4111">
        <w:rPr>
          <w:rFonts w:ascii="Times New Roman" w:hAnsi="Times New Roman"/>
          <w:sz w:val="28"/>
          <w:szCs w:val="28"/>
        </w:rPr>
        <w:t xml:space="preserve">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 14 к Программе госгарантий.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w:t>
      </w:r>
      <w:r w:rsidRPr="008D4111">
        <w:rPr>
          <w:rFonts w:ascii="Times New Roman" w:hAnsi="Times New Roman"/>
          <w:sz w:val="28"/>
          <w:szCs w:val="28"/>
        </w:rPr>
        <w:lastRenderedPageBreak/>
        <w:t>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Министерство здравоохранения Рязанской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w:t>
      </w:r>
      <w:r w:rsidR="00122DEA">
        <w:rPr>
          <w:rFonts w:ascii="Times New Roman" w:hAnsi="Times New Roman"/>
          <w:sz w:val="28"/>
          <w:szCs w:val="28"/>
        </w:rPr>
        <w:br/>
      </w:r>
      <w:r w:rsidRPr="008D4111">
        <w:rPr>
          <w:rFonts w:ascii="Times New Roman" w:hAnsi="Times New Roman"/>
          <w:sz w:val="28"/>
          <w:szCs w:val="28"/>
        </w:rPr>
        <w:t>О дате и месте выезда такой бригады медицинские организации за</w:t>
      </w:r>
      <w:r w:rsidR="00122DEA">
        <w:rPr>
          <w:rFonts w:ascii="Times New Roman" w:hAnsi="Times New Roman"/>
          <w:sz w:val="28"/>
          <w:szCs w:val="28"/>
        </w:rPr>
        <w:br/>
      </w:r>
      <w:r w:rsidRPr="008D4111">
        <w:rPr>
          <w:rFonts w:ascii="Times New Roman" w:hAnsi="Times New Roman"/>
          <w:sz w:val="28"/>
          <w:szCs w:val="28"/>
        </w:rPr>
        <w:t xml:space="preserve">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Рязанской области. Страховые медицинские организации также осуществляют мониторинг посещения гражданами указанных осмотров с передачей его результатов ТФОМС Рязанской области. </w:t>
      </w:r>
    </w:p>
    <w:p w:rsidR="002E7816" w:rsidRPr="008D4111" w:rsidRDefault="002E7816" w:rsidP="00456CD8">
      <w:pPr>
        <w:widowControl w:val="0"/>
        <w:autoSpaceDE w:val="0"/>
        <w:autoSpaceDN w:val="0"/>
        <w:ind w:firstLine="709"/>
        <w:jc w:val="both"/>
        <w:rPr>
          <w:rFonts w:ascii="Times New Roman" w:hAnsi="Times New Roman"/>
          <w:sz w:val="28"/>
          <w:szCs w:val="28"/>
        </w:rPr>
      </w:pPr>
      <w:bookmarkStart w:id="5" w:name="P37"/>
      <w:bookmarkEnd w:id="5"/>
      <w:r w:rsidRPr="008D4111">
        <w:rPr>
          <w:rFonts w:ascii="Times New Roman" w:hAnsi="Times New Roman"/>
          <w:sz w:val="28"/>
          <w:szCs w:val="28"/>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w:t>
      </w:r>
      <w:r w:rsidR="00122DEA">
        <w:rPr>
          <w:rFonts w:ascii="Times New Roman" w:hAnsi="Times New Roman"/>
          <w:sz w:val="28"/>
          <w:szCs w:val="28"/>
        </w:rPr>
        <w:t>–</w:t>
      </w:r>
      <w:r w:rsidRPr="008D4111">
        <w:rPr>
          <w:rFonts w:ascii="Times New Roman" w:hAnsi="Times New Roman"/>
          <w:sz w:val="28"/>
          <w:szCs w:val="28"/>
        </w:rPr>
        <w:t xml:space="preserve">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w:t>
      </w:r>
      <w:r w:rsidR="00122DEA">
        <w:rPr>
          <w:rFonts w:ascii="Times New Roman" w:hAnsi="Times New Roman"/>
          <w:sz w:val="28"/>
          <w:szCs w:val="28"/>
        </w:rPr>
        <w:br/>
      </w:r>
      <w:r w:rsidRPr="008D4111">
        <w:rPr>
          <w:rFonts w:ascii="Times New Roman" w:hAnsi="Times New Roman"/>
          <w:sz w:val="28"/>
          <w:szCs w:val="28"/>
        </w:rPr>
        <w:t>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Оплата диспансеризации, указанной в абзаце тридцать восьмом настоящего раздела, проводимой в стационарных условиях, осуществляется при условии обязательного выполнения 100 процентов объема первого</w:t>
      </w:r>
      <w:r w:rsidR="00122DEA">
        <w:rPr>
          <w:rFonts w:ascii="Times New Roman" w:hAnsi="Times New Roman"/>
          <w:sz w:val="28"/>
          <w:szCs w:val="28"/>
        </w:rPr>
        <w:br/>
      </w:r>
      <w:r w:rsidRPr="008D4111">
        <w:rPr>
          <w:rFonts w:ascii="Times New Roman" w:hAnsi="Times New Roman"/>
          <w:sz w:val="28"/>
          <w:szCs w:val="28"/>
        </w:rPr>
        <w:t xml:space="preserve">этапа диспансеризации определенных групп взрослого населения, </w:t>
      </w:r>
      <w:r w:rsidRPr="008D4111">
        <w:rPr>
          <w:rFonts w:ascii="Times New Roman" w:hAnsi="Times New Roman"/>
          <w:sz w:val="28"/>
          <w:szCs w:val="28"/>
        </w:rPr>
        <w:lastRenderedPageBreak/>
        <w:t>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 4 к Программе государственных гарантий бесплатного оказания гражданам медицинской помощи на 2026 год и на плановый период 2027 и 2028 годов, в пределах объемов медицинской помощи, установленных в территориальной программе обязательного медицинского страхования.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Федеральный фонд обязательного медицинского страхования и ТФОМС Рязанской области ведут учет случаев проведения диспансеризации в стационарных условиях и их результатов.</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w:t>
      </w:r>
      <w:r w:rsidRPr="00122DEA">
        <w:rPr>
          <w:rFonts w:ascii="Times New Roman" w:hAnsi="Times New Roman"/>
          <w:spacing w:val="-4"/>
          <w:sz w:val="28"/>
          <w:szCs w:val="28"/>
        </w:rPr>
        <w:t>государственной информационной системе «Единый портал государственных</w:t>
      </w:r>
      <w:r w:rsidRPr="008D4111">
        <w:rPr>
          <w:rFonts w:ascii="Times New Roman" w:hAnsi="Times New Roman"/>
          <w:sz w:val="28"/>
          <w:szCs w:val="28"/>
        </w:rPr>
        <w:t xml:space="preserve"> и муниципальных услуг (функций)» (далее </w:t>
      </w:r>
      <w:r w:rsidR="00122DEA">
        <w:rPr>
          <w:rFonts w:ascii="Times New Roman" w:hAnsi="Times New Roman"/>
          <w:sz w:val="28"/>
          <w:szCs w:val="28"/>
        </w:rPr>
        <w:t>–</w:t>
      </w:r>
      <w:r w:rsidRPr="008D4111">
        <w:rPr>
          <w:rFonts w:ascii="Times New Roman" w:hAnsi="Times New Roman"/>
          <w:sz w:val="28"/>
          <w:szCs w:val="28"/>
        </w:rPr>
        <w:t xml:space="preserve"> личный кабинет) и вносит данную информацию в медицинскую документацию гражданина.</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2E7816" w:rsidRPr="008D4111" w:rsidRDefault="00122DEA"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2E7816" w:rsidRPr="008D4111" w:rsidRDefault="00122DEA"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При этом гражданин, имеющий личный кабинет, вправе получить информацию о результатах диспансеризации в ходе очного приема у </w:t>
      </w:r>
      <w:r w:rsidRPr="008D4111">
        <w:rPr>
          <w:rFonts w:ascii="Times New Roman" w:hAnsi="Times New Roman"/>
          <w:sz w:val="28"/>
          <w:szCs w:val="28"/>
        </w:rPr>
        <w:lastRenderedPageBreak/>
        <w:t>медицинского работника, ответственного за проведение профилактического осмотра или диспансеризации.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ТФОМС Рязанской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w:t>
      </w:r>
      <w:r w:rsidR="00122DEA">
        <w:rPr>
          <w:rFonts w:ascii="Times New Roman" w:hAnsi="Times New Roman"/>
          <w:sz w:val="28"/>
          <w:szCs w:val="28"/>
        </w:rPr>
        <w:t>–</w:t>
      </w:r>
      <w:r w:rsidRPr="008D4111">
        <w:rPr>
          <w:rFonts w:ascii="Times New Roman" w:hAnsi="Times New Roman"/>
          <w:sz w:val="28"/>
          <w:szCs w:val="28"/>
        </w:rPr>
        <w:t xml:space="preserve"> экспертизу качества медицинской помощи в порядке, утвержденном Министерством здравоохранения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2E7816" w:rsidRPr="008D4111" w:rsidRDefault="002E7816" w:rsidP="00456CD8">
      <w:pPr>
        <w:widowControl w:val="0"/>
        <w:autoSpaceDE w:val="0"/>
        <w:autoSpaceDN w:val="0"/>
        <w:jc w:val="both"/>
        <w:rPr>
          <w:rFonts w:ascii="Times New Roman" w:hAnsi="Times New Roman"/>
          <w:sz w:val="28"/>
          <w:szCs w:val="28"/>
        </w:rPr>
      </w:pPr>
    </w:p>
    <w:p w:rsidR="002E7816" w:rsidRPr="008D4111" w:rsidRDefault="002E7816" w:rsidP="00456CD8">
      <w:pPr>
        <w:widowControl w:val="0"/>
        <w:autoSpaceDE w:val="0"/>
        <w:autoSpaceDN w:val="0"/>
        <w:jc w:val="center"/>
        <w:outlineLvl w:val="2"/>
        <w:rPr>
          <w:rFonts w:ascii="Times New Roman" w:hAnsi="Times New Roman"/>
          <w:sz w:val="28"/>
          <w:szCs w:val="28"/>
        </w:rPr>
      </w:pPr>
      <w:r w:rsidRPr="008D4111">
        <w:rPr>
          <w:rFonts w:ascii="Times New Roman" w:hAnsi="Times New Roman"/>
          <w:sz w:val="28"/>
          <w:szCs w:val="28"/>
        </w:rPr>
        <w:t>Диспансерное наблюдение за гражданами</w:t>
      </w:r>
    </w:p>
    <w:p w:rsidR="002E7816" w:rsidRPr="008D4111" w:rsidRDefault="002E7816" w:rsidP="00456CD8">
      <w:pPr>
        <w:widowControl w:val="0"/>
        <w:autoSpaceDE w:val="0"/>
        <w:autoSpaceDN w:val="0"/>
        <w:jc w:val="both"/>
        <w:rPr>
          <w:rFonts w:ascii="Times New Roman" w:hAnsi="Times New Roman"/>
          <w:sz w:val="28"/>
          <w:szCs w:val="28"/>
        </w:rPr>
      </w:pP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Диспансерное наблюдение проводится в порядке, утвержденном </w:t>
      </w:r>
      <w:r w:rsidRPr="008D4111">
        <w:rPr>
          <w:rFonts w:ascii="Times New Roman" w:hAnsi="Times New Roman"/>
          <w:sz w:val="28"/>
          <w:szCs w:val="28"/>
        </w:rPr>
        <w:lastRenderedPageBreak/>
        <w:t>Министерством здравоохранения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ТФОМС Рязанской области, а также министерству здравоохранения Рязанской области для проведения анализа и принятия управленческих решений.</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Медицинские организации с использованием федеральной </w:t>
      </w:r>
      <w:r w:rsidRPr="00122DEA">
        <w:rPr>
          <w:rFonts w:ascii="Times New Roman" w:hAnsi="Times New Roman"/>
          <w:spacing w:val="-4"/>
          <w:sz w:val="28"/>
          <w:szCs w:val="28"/>
        </w:rPr>
        <w:t>государственной информационной системы «Единый портал государственных</w:t>
      </w:r>
      <w:r w:rsidRPr="008D4111">
        <w:rPr>
          <w:rFonts w:ascii="Times New Roman" w:hAnsi="Times New Roman"/>
          <w:sz w:val="28"/>
          <w:szCs w:val="28"/>
        </w:rPr>
        <w:t xml:space="preserve">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w:t>
      </w:r>
      <w:r w:rsidR="00122DEA">
        <w:rPr>
          <w:rFonts w:ascii="Times New Roman" w:hAnsi="Times New Roman"/>
          <w:sz w:val="28"/>
          <w:szCs w:val="28"/>
        </w:rPr>
        <w:t>–</w:t>
      </w:r>
      <w:r w:rsidRPr="008D4111">
        <w:rPr>
          <w:rFonts w:ascii="Times New Roman" w:hAnsi="Times New Roman"/>
          <w:sz w:val="28"/>
          <w:szCs w:val="28"/>
        </w:rPr>
        <w:t xml:space="preserve"> диспансерное наблюдение работающих граждан).</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Организация диспансерного наблюдения работающих граждан может осуществляться:</w:t>
      </w:r>
    </w:p>
    <w:p w:rsidR="002E7816" w:rsidRPr="008D4111" w:rsidRDefault="00122DEA"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2E7816" w:rsidRPr="008D4111" w:rsidRDefault="00122DEA"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Рязанской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lastRenderedPageBreak/>
        <w:t>Если медицинская организация, осуществляющая диспансерное наблюдение работающего гражданина в соответствии с настоящим разделом Программы госгарантий,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В этом случае ТФОМС Рязанской области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ТФОМС Рязанской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2E7816" w:rsidRPr="008D4111" w:rsidRDefault="002E7816" w:rsidP="00456CD8">
      <w:pPr>
        <w:widowControl w:val="0"/>
        <w:autoSpaceDE w:val="0"/>
        <w:autoSpaceDN w:val="0"/>
        <w:ind w:firstLine="709"/>
        <w:jc w:val="both"/>
        <w:rPr>
          <w:rFonts w:ascii="Times New Roman" w:eastAsiaTheme="minorEastAsia" w:hAnsi="Times New Roman"/>
          <w:strike/>
          <w:sz w:val="28"/>
          <w:szCs w:val="28"/>
        </w:rPr>
      </w:pPr>
      <w:r w:rsidRPr="008D4111">
        <w:rPr>
          <w:rFonts w:ascii="Times New Roman" w:eastAsiaTheme="minorEastAsia" w:hAnsi="Times New Roman"/>
          <w:sz w:val="28"/>
          <w:szCs w:val="28"/>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Рязанской области,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w:t>
      </w:r>
      <w:bookmarkStart w:id="6" w:name="_Hlk201048218"/>
      <w:r w:rsidRPr="008D4111">
        <w:rPr>
          <w:rFonts w:ascii="Times New Roman" w:eastAsiaTheme="minorEastAsia" w:hAnsi="Times New Roman"/>
          <w:sz w:val="28"/>
          <w:szCs w:val="28"/>
        </w:rPr>
        <w:t xml:space="preserve">дистанционное наблюдение </w:t>
      </w:r>
      <w:bookmarkStart w:id="7" w:name="_Hlk201048374"/>
      <w:r w:rsidRPr="008D4111">
        <w:rPr>
          <w:rFonts w:ascii="Times New Roman" w:eastAsiaTheme="minorEastAsia" w:hAnsi="Times New Roman"/>
          <w:sz w:val="28"/>
          <w:szCs w:val="28"/>
        </w:rPr>
        <w:t>за состоянием здоровья пациентов с артериальной гипертензией и пациентов с сахарным диабетом.</w:t>
      </w:r>
      <w:bookmarkEnd w:id="6"/>
      <w:bookmarkEnd w:id="7"/>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w:t>
      </w:r>
      <w:r w:rsidR="00122DEA">
        <w:rPr>
          <w:rFonts w:ascii="Times New Roman" w:eastAsiaTheme="minorEastAsia" w:hAnsi="Times New Roman"/>
          <w:sz w:val="28"/>
          <w:szCs w:val="28"/>
        </w:rPr>
        <w:t>ены с учетом расходов, связанных</w:t>
      </w:r>
      <w:r w:rsidRPr="008D4111">
        <w:rPr>
          <w:rFonts w:ascii="Times New Roman" w:eastAsiaTheme="minorEastAsia" w:hAnsi="Times New Roman"/>
          <w:sz w:val="28"/>
          <w:szCs w:val="28"/>
        </w:rPr>
        <w:t xml:space="preserve"> с оплатой дистанционного наблюдения одному пациенту в течение всего календарного года с учетом </w:t>
      </w:r>
      <w:r w:rsidRPr="008D4111">
        <w:rPr>
          <w:rFonts w:ascii="Times New Roman" w:eastAsiaTheme="minorEastAsia" w:hAnsi="Times New Roman"/>
          <w:sz w:val="28"/>
          <w:szCs w:val="28"/>
        </w:rPr>
        <w:lastRenderedPageBreak/>
        <w:t xml:space="preserve">частоты и кратности проведения дистанционного наблюдения. </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За счет бюджетных ассигнований областного бюджета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 </w:t>
      </w:r>
    </w:p>
    <w:p w:rsidR="002E7816" w:rsidRPr="008D4111" w:rsidRDefault="002E7816" w:rsidP="00456CD8">
      <w:pPr>
        <w:widowControl w:val="0"/>
        <w:autoSpaceDE w:val="0"/>
        <w:autoSpaceDN w:val="0"/>
        <w:jc w:val="center"/>
        <w:outlineLvl w:val="2"/>
        <w:rPr>
          <w:rFonts w:ascii="Times New Roman" w:eastAsiaTheme="minorEastAsia" w:hAnsi="Times New Roman"/>
          <w:b/>
          <w:sz w:val="28"/>
          <w:szCs w:val="28"/>
        </w:rPr>
      </w:pPr>
    </w:p>
    <w:p w:rsidR="002E7816" w:rsidRPr="008D4111" w:rsidRDefault="002E7816" w:rsidP="00456CD8">
      <w:pPr>
        <w:widowControl w:val="0"/>
        <w:autoSpaceDE w:val="0"/>
        <w:autoSpaceDN w:val="0"/>
        <w:jc w:val="center"/>
        <w:outlineLvl w:val="2"/>
        <w:rPr>
          <w:rFonts w:ascii="Times New Roman" w:eastAsiaTheme="minorEastAsia" w:hAnsi="Times New Roman"/>
          <w:sz w:val="28"/>
          <w:szCs w:val="28"/>
        </w:rPr>
      </w:pPr>
      <w:r w:rsidRPr="008D4111">
        <w:rPr>
          <w:rFonts w:ascii="Times New Roman" w:eastAsiaTheme="minorEastAsia" w:hAnsi="Times New Roman"/>
          <w:sz w:val="28"/>
          <w:szCs w:val="28"/>
        </w:rPr>
        <w:t xml:space="preserve">Оказания медицинской помощи с применением </w:t>
      </w:r>
      <w:r w:rsidRPr="008D4111">
        <w:rPr>
          <w:rFonts w:ascii="Times New Roman" w:eastAsiaTheme="minorEastAsia" w:hAnsi="Times New Roman"/>
          <w:sz w:val="28"/>
          <w:szCs w:val="28"/>
        </w:rPr>
        <w:br/>
        <w:t>телемедицинских технологий</w:t>
      </w:r>
    </w:p>
    <w:p w:rsidR="002E7816" w:rsidRPr="008D4111" w:rsidRDefault="002E7816" w:rsidP="00456CD8">
      <w:pPr>
        <w:widowControl w:val="0"/>
        <w:autoSpaceDE w:val="0"/>
        <w:autoSpaceDN w:val="0"/>
        <w:ind w:firstLine="540"/>
        <w:jc w:val="both"/>
        <w:rPr>
          <w:rFonts w:ascii="Times New Roman" w:eastAsiaTheme="minorEastAsia" w:hAnsi="Times New Roman"/>
          <w:sz w:val="28"/>
          <w:szCs w:val="28"/>
        </w:rPr>
      </w:pP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  </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статьей 21 Федерального закона № 323-ФЗ.</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lastRenderedPageBreak/>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Рязанской области, а также министерству здравоохранения Рязанской области для проведения анализа и принятия управленческих решений.</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 Рязанской области для медицинских организаций, подведомственных министерству здравоохранения Рязанской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rsidR="002E7816" w:rsidRPr="008D4111" w:rsidRDefault="002E7816" w:rsidP="00456CD8">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 </w:t>
      </w:r>
    </w:p>
    <w:p w:rsidR="002E7816" w:rsidRPr="008D4111" w:rsidRDefault="002E7816" w:rsidP="00456CD8">
      <w:pPr>
        <w:widowControl w:val="0"/>
        <w:autoSpaceDE w:val="0"/>
        <w:autoSpaceDN w:val="0"/>
        <w:ind w:firstLine="539"/>
        <w:jc w:val="both"/>
        <w:rPr>
          <w:rFonts w:ascii="Times New Roman" w:eastAsiaTheme="minorEastAsia" w:hAnsi="Times New Roman"/>
          <w:sz w:val="28"/>
          <w:szCs w:val="28"/>
        </w:rPr>
      </w:pPr>
    </w:p>
    <w:p w:rsidR="002E7816" w:rsidRPr="008D4111" w:rsidRDefault="002E7816" w:rsidP="00456CD8">
      <w:pPr>
        <w:widowControl w:val="0"/>
        <w:autoSpaceDE w:val="0"/>
        <w:autoSpaceDN w:val="0"/>
        <w:jc w:val="center"/>
        <w:outlineLvl w:val="2"/>
        <w:rPr>
          <w:rFonts w:ascii="Times New Roman" w:hAnsi="Times New Roman"/>
          <w:sz w:val="28"/>
          <w:szCs w:val="28"/>
        </w:rPr>
      </w:pPr>
      <w:r w:rsidRPr="008D4111">
        <w:rPr>
          <w:rFonts w:ascii="Times New Roman" w:hAnsi="Times New Roman"/>
          <w:sz w:val="28"/>
          <w:szCs w:val="28"/>
        </w:rPr>
        <w:t>Способы оплаты медицинской помощи,</w:t>
      </w:r>
      <w:r w:rsidR="00456CD8" w:rsidRPr="008D4111">
        <w:rPr>
          <w:rFonts w:ascii="Times New Roman" w:hAnsi="Times New Roman"/>
          <w:sz w:val="28"/>
          <w:szCs w:val="28"/>
        </w:rPr>
        <w:t xml:space="preserve"> </w:t>
      </w:r>
      <w:r w:rsidRPr="008D4111">
        <w:rPr>
          <w:rFonts w:ascii="Times New Roman" w:hAnsi="Times New Roman"/>
          <w:sz w:val="28"/>
          <w:szCs w:val="28"/>
        </w:rPr>
        <w:t>оказываемой</w:t>
      </w:r>
      <w:r w:rsidR="00456CD8" w:rsidRPr="008D4111">
        <w:rPr>
          <w:rFonts w:ascii="Times New Roman" w:hAnsi="Times New Roman"/>
          <w:sz w:val="28"/>
          <w:szCs w:val="28"/>
        </w:rPr>
        <w:br/>
      </w:r>
      <w:r w:rsidRPr="008D4111">
        <w:rPr>
          <w:rFonts w:ascii="Times New Roman" w:hAnsi="Times New Roman"/>
          <w:sz w:val="28"/>
          <w:szCs w:val="28"/>
        </w:rPr>
        <w:t>застрахованным лицам по обязательному</w:t>
      </w:r>
      <w:r w:rsidR="00456CD8" w:rsidRPr="008D4111">
        <w:rPr>
          <w:rFonts w:ascii="Times New Roman" w:hAnsi="Times New Roman"/>
          <w:sz w:val="28"/>
          <w:szCs w:val="28"/>
        </w:rPr>
        <w:br/>
      </w:r>
      <w:r w:rsidRPr="008D4111">
        <w:rPr>
          <w:rFonts w:ascii="Times New Roman" w:hAnsi="Times New Roman"/>
          <w:sz w:val="28"/>
          <w:szCs w:val="28"/>
        </w:rPr>
        <w:t>медицинскому</w:t>
      </w:r>
      <w:r w:rsidR="00456CD8" w:rsidRPr="008D4111">
        <w:rPr>
          <w:rFonts w:ascii="Times New Roman" w:hAnsi="Times New Roman"/>
          <w:sz w:val="28"/>
          <w:szCs w:val="28"/>
        </w:rPr>
        <w:t xml:space="preserve"> </w:t>
      </w:r>
      <w:r w:rsidRPr="008D4111">
        <w:rPr>
          <w:rFonts w:ascii="Times New Roman" w:hAnsi="Times New Roman"/>
          <w:sz w:val="28"/>
          <w:szCs w:val="28"/>
        </w:rPr>
        <w:t>страхованию</w:t>
      </w:r>
    </w:p>
    <w:p w:rsidR="00456CD8" w:rsidRPr="008D4111" w:rsidRDefault="00456CD8" w:rsidP="00456CD8">
      <w:pPr>
        <w:widowControl w:val="0"/>
        <w:autoSpaceDE w:val="0"/>
        <w:autoSpaceDN w:val="0"/>
        <w:jc w:val="center"/>
        <w:rPr>
          <w:rFonts w:ascii="Times New Roman" w:hAnsi="Times New Roman"/>
          <w:sz w:val="28"/>
          <w:szCs w:val="28"/>
        </w:rPr>
      </w:pP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2E7816" w:rsidRPr="008D4111" w:rsidRDefault="00365F3D"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при оплате медицинской помощи, оказанной в амбулаторных условиях:</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по подушевому нормативу финансирования на прикрепившихся лиц</w:t>
      </w:r>
      <w:r w:rsidR="00E40FC6">
        <w:rPr>
          <w:rFonts w:ascii="Times New Roman" w:hAnsi="Times New Roman"/>
          <w:sz w:val="28"/>
          <w:szCs w:val="28"/>
        </w:rPr>
        <w:br/>
      </w:r>
      <w:r w:rsidRPr="008D4111">
        <w:rPr>
          <w:rFonts w:ascii="Times New Roman" w:hAnsi="Times New Roman"/>
          <w:sz w:val="28"/>
          <w:szCs w:val="28"/>
        </w:rPr>
        <w:t xml:space="preserve">(за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w:t>
      </w:r>
      <w:r w:rsidR="00E40FC6">
        <w:rPr>
          <w:rFonts w:ascii="Times New Roman" w:hAnsi="Times New Roman"/>
          <w:sz w:val="28"/>
          <w:szCs w:val="28"/>
        </w:rPr>
        <w:t>–</w:t>
      </w:r>
      <w:r w:rsidRPr="008D4111">
        <w:rPr>
          <w:rFonts w:ascii="Times New Roman" w:hAnsi="Times New Roman"/>
          <w:sz w:val="28"/>
          <w:szCs w:val="28"/>
        </w:rPr>
        <w:t xml:space="preserve">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w:t>
      </w:r>
      <w:r w:rsidR="00E40FC6">
        <w:rPr>
          <w:rFonts w:ascii="Times New Roman" w:hAnsi="Times New Roman"/>
          <w:sz w:val="28"/>
          <w:szCs w:val="28"/>
        </w:rPr>
        <w:t>–</w:t>
      </w:r>
      <w:r w:rsidRPr="008D4111">
        <w:rPr>
          <w:rFonts w:ascii="Times New Roman" w:hAnsi="Times New Roman"/>
          <w:sz w:val="28"/>
          <w:szCs w:val="28"/>
        </w:rPr>
        <w:t xml:space="preserve"> ПЭТ/КТ и ОФЭКТ/ОФЭКТ-КТ), неинвазивного пренатального тестирования (определения внеклеточной ДНК плода по крови матери), вакцинацию для </w:t>
      </w:r>
      <w:r w:rsidRPr="008D4111">
        <w:rPr>
          <w:rFonts w:ascii="Times New Roman" w:hAnsi="Times New Roman"/>
          <w:sz w:val="28"/>
          <w:szCs w:val="28"/>
        </w:rPr>
        <w:lastRenderedPageBreak/>
        <w:t>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2E7816" w:rsidRPr="008D4111" w:rsidRDefault="00365F3D"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 xml:space="preserve">за единицу объема медицинской помощи </w:t>
      </w:r>
      <w:r w:rsidR="00122DEA">
        <w:rPr>
          <w:rFonts w:ascii="Times New Roman" w:hAnsi="Times New Roman"/>
          <w:sz w:val="28"/>
          <w:szCs w:val="28"/>
        </w:rPr>
        <w:t>–</w:t>
      </w:r>
      <w:r w:rsidR="002E7816" w:rsidRPr="008D4111">
        <w:rPr>
          <w:rFonts w:ascii="Times New Roman" w:hAnsi="Times New Roman"/>
          <w:sz w:val="28"/>
          <w:szCs w:val="28"/>
        </w:rPr>
        <w:t xml:space="preserve"> за медицинскую услугу, посещение, обращение (законченный случай) при оплате:</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медицинской помощи, оказанной в медицинских организациях, не имеющих прикрепившихся лиц;</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122DEA">
        <w:rPr>
          <w:rFonts w:ascii="Times New Roman" w:hAnsi="Times New Roman"/>
          <w:spacing w:val="-4"/>
          <w:sz w:val="28"/>
          <w:szCs w:val="28"/>
        </w:rPr>
        <w:t>отдельных диагностических (лабораторных) исследований компьютерной</w:t>
      </w:r>
      <w:r w:rsidRPr="008D4111">
        <w:rPr>
          <w:rFonts w:ascii="Times New Roman" w:hAnsi="Times New Roman"/>
          <w:sz w:val="28"/>
          <w:szCs w:val="28"/>
        </w:rPr>
        <w:t xml:space="preserve"> </w:t>
      </w:r>
      <w:r w:rsidRPr="00122DEA">
        <w:rPr>
          <w:rFonts w:ascii="Times New Roman" w:hAnsi="Times New Roman"/>
          <w:spacing w:val="-4"/>
          <w:sz w:val="28"/>
          <w:szCs w:val="28"/>
        </w:rPr>
        <w:t>томографии, магнитно-резонансной томографии, ультразвукового исследования</w:t>
      </w:r>
      <w:r w:rsidRPr="008D4111">
        <w:rPr>
          <w:rFonts w:ascii="Times New Roman" w:hAnsi="Times New Roman"/>
          <w:sz w:val="28"/>
          <w:szCs w:val="28"/>
        </w:rPr>
        <w:t xml:space="preserve">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вакцинации для профилактики пневмококковых инфекций у лиц старше 65 лет, имеющих не менее 3 хронических неинфекционных </w:t>
      </w:r>
      <w:r w:rsidRPr="008D4111">
        <w:rPr>
          <w:rFonts w:ascii="Times New Roman" w:hAnsi="Times New Roman"/>
          <w:sz w:val="28"/>
          <w:szCs w:val="28"/>
        </w:rPr>
        <w:lastRenderedPageBreak/>
        <w:t>заболеваний 1 раз в 5 лет;</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посещений с профилактическими целями центров здоровья, включая диспансерное наблюдение;</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дистанционного наблюдения за состоянием здоровья пациентов с артериальной гипертензией и сахарным диабетом;</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медицинской помощи по медицинской реабилитации (комплексное посещение);</w:t>
      </w:r>
    </w:p>
    <w:p w:rsidR="002E7816" w:rsidRPr="008D4111" w:rsidRDefault="008767E1"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 xml:space="preserve">при оплате медицинской помощи, оказанной в стационарных условиях (далее </w:t>
      </w:r>
      <w:r w:rsidR="00E40FC6">
        <w:rPr>
          <w:rFonts w:ascii="Times New Roman" w:hAnsi="Times New Roman"/>
          <w:sz w:val="28"/>
          <w:szCs w:val="28"/>
        </w:rPr>
        <w:t>–</w:t>
      </w:r>
      <w:r w:rsidR="002E7816" w:rsidRPr="008D4111">
        <w:rPr>
          <w:rFonts w:ascii="Times New Roman" w:hAnsi="Times New Roman"/>
          <w:sz w:val="28"/>
          <w:szCs w:val="28"/>
        </w:rPr>
        <w:t xml:space="preserve"> госпитализация), в том числе для медицинской реабилитации</w:t>
      </w:r>
      <w:r>
        <w:rPr>
          <w:rFonts w:ascii="Times New Roman" w:hAnsi="Times New Roman"/>
          <w:sz w:val="28"/>
          <w:szCs w:val="28"/>
        </w:rPr>
        <w:t xml:space="preserve"> </w:t>
      </w:r>
      <w:r w:rsidR="002E7816" w:rsidRPr="008D4111">
        <w:rPr>
          <w:rFonts w:ascii="Times New Roman" w:hAnsi="Times New Roman"/>
          <w:sz w:val="28"/>
          <w:szCs w:val="28"/>
        </w:rPr>
        <w:t>в специализированных медицинских организациях (структурных подразделениях):</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за случай госпитализации (законченный случай лечения) по поводу заболевания, включенного в соответствующую группу заболеваний</w:t>
      </w:r>
      <w:r w:rsidR="00122DEA">
        <w:rPr>
          <w:rFonts w:ascii="Times New Roman" w:hAnsi="Times New Roman"/>
          <w:sz w:val="28"/>
          <w:szCs w:val="28"/>
        </w:rPr>
        <w:br/>
      </w:r>
      <w:r w:rsidRPr="008D4111">
        <w:rPr>
          <w:rFonts w:ascii="Times New Roman" w:hAnsi="Times New Roman"/>
          <w:sz w:val="28"/>
          <w:szCs w:val="28"/>
        </w:rPr>
        <w:t>(в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w:t>
      </w:r>
      <w:r w:rsidRPr="008D4111">
        <w:rPr>
          <w:rFonts w:ascii="Times New Roman" w:hAnsi="Times New Roman"/>
          <w:sz w:val="28"/>
          <w:szCs w:val="28"/>
        </w:rPr>
        <w:lastRenderedPageBreak/>
        <w:t>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7 к Программе Государственных гарантий бесплатного оказания гражданам медицинской помощи на 2026 год и на плановый период 2027 и 2028 годов, в том числе в сочетании с оплатой за услугу диализа;</w:t>
      </w:r>
    </w:p>
    <w:p w:rsidR="002E7816" w:rsidRPr="008D4111" w:rsidRDefault="008767E1"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при оплате медицинской помощи, оказанной в условиях дневного стационара:</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 7 к Программе Государственных гарантий бесплатного оказания гражданам медицинской помощи на 2026 год и на плановый период 2027 и 2028 годов,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E7816" w:rsidRPr="008D4111" w:rsidRDefault="008767E1"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по подушевому нормативу финансирования;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за единицу объема медицинской помощи </w:t>
      </w:r>
      <w:r w:rsidR="008767E1">
        <w:rPr>
          <w:rFonts w:ascii="Times New Roman" w:hAnsi="Times New Roman"/>
          <w:sz w:val="28"/>
          <w:szCs w:val="28"/>
        </w:rPr>
        <w:t>–</w:t>
      </w:r>
      <w:r w:rsidRPr="008D4111">
        <w:rPr>
          <w:rFonts w:ascii="Times New Roman" w:hAnsi="Times New Roman"/>
          <w:sz w:val="28"/>
          <w:szCs w:val="28"/>
        </w:rPr>
        <w:t xml:space="preserve"> за вызов скорой </w:t>
      </w:r>
      <w:r w:rsidRPr="008D4111">
        <w:rPr>
          <w:rFonts w:ascii="Times New Roman" w:hAnsi="Times New Roman"/>
          <w:sz w:val="28"/>
          <w:szCs w:val="28"/>
        </w:rPr>
        <w:lastRenderedPageBreak/>
        <w:t>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законом № 323-ФЗ, осуществляется за единицу объема медицинской помощи (комплексное посещение).</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При этом министерством здравоохранения Рязанской области,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ОМС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w:t>
      </w:r>
      <w:r w:rsidR="00122DEA">
        <w:rPr>
          <w:rFonts w:ascii="Times New Roman" w:hAnsi="Times New Roman"/>
          <w:sz w:val="28"/>
          <w:szCs w:val="28"/>
        </w:rPr>
        <w:br/>
      </w:r>
      <w:r w:rsidRPr="008D4111">
        <w:rPr>
          <w:rFonts w:ascii="Times New Roman" w:hAnsi="Times New Roman"/>
          <w:sz w:val="28"/>
          <w:szCs w:val="28"/>
        </w:rPr>
        <w:t>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w:t>
      </w:r>
      <w:r w:rsidR="00122DEA">
        <w:rPr>
          <w:rFonts w:ascii="Times New Roman" w:hAnsi="Times New Roman"/>
          <w:sz w:val="28"/>
          <w:szCs w:val="28"/>
        </w:rPr>
        <w:br/>
      </w:r>
      <w:r w:rsidRPr="008D4111">
        <w:rPr>
          <w:rFonts w:ascii="Times New Roman" w:hAnsi="Times New Roman"/>
          <w:sz w:val="28"/>
          <w:szCs w:val="28"/>
        </w:rPr>
        <w:t xml:space="preserve">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w:t>
      </w:r>
      <w:r w:rsidRPr="008D4111">
        <w:rPr>
          <w:rFonts w:ascii="Times New Roman" w:hAnsi="Times New Roman"/>
          <w:sz w:val="28"/>
          <w:szCs w:val="28"/>
        </w:rPr>
        <w:lastRenderedPageBreak/>
        <w:t>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разделе VI Программы государственных гарантий бесплатного оказания гражданам медицинской помощи на 2026 год и на плановый период 2027 и 2028 годов.</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w:t>
      </w:r>
      <w:r w:rsidR="008767E1">
        <w:rPr>
          <w:rFonts w:ascii="Times New Roman" w:hAnsi="Times New Roman"/>
          <w:sz w:val="28"/>
          <w:szCs w:val="28"/>
        </w:rPr>
        <w:t>и</w:t>
      </w:r>
      <w:r w:rsidRPr="008D4111">
        <w:rPr>
          <w:rFonts w:ascii="Times New Roman" w:hAnsi="Times New Roman"/>
          <w:sz w:val="28"/>
          <w:szCs w:val="28"/>
        </w:rPr>
        <w:t>(а), а также супруг</w:t>
      </w:r>
      <w:r w:rsidR="008767E1">
        <w:rPr>
          <w:rFonts w:ascii="Times New Roman" w:hAnsi="Times New Roman"/>
          <w:sz w:val="28"/>
          <w:szCs w:val="28"/>
        </w:rPr>
        <w:t>и</w:t>
      </w:r>
      <w:r w:rsidRPr="008D4111">
        <w:rPr>
          <w:rFonts w:ascii="Times New Roman" w:hAnsi="Times New Roman"/>
          <w:sz w:val="28"/>
          <w:szCs w:val="28"/>
        </w:rPr>
        <w:t xml:space="preserve">(а)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 </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w:t>
      </w:r>
      <w:r w:rsidRPr="008D4111">
        <w:rPr>
          <w:rFonts w:ascii="Times New Roman" w:hAnsi="Times New Roman"/>
          <w:sz w:val="28"/>
          <w:szCs w:val="28"/>
        </w:rPr>
        <w:lastRenderedPageBreak/>
        <w:t>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w:t>
      </w:r>
      <w:r w:rsidR="00122DEA">
        <w:rPr>
          <w:rFonts w:ascii="Times New Roman" w:hAnsi="Times New Roman"/>
          <w:sz w:val="28"/>
          <w:szCs w:val="28"/>
        </w:rPr>
        <w:br/>
      </w:r>
      <w:r w:rsidRPr="008D4111">
        <w:rPr>
          <w:rFonts w:ascii="Times New Roman" w:hAnsi="Times New Roman"/>
          <w:sz w:val="28"/>
          <w:szCs w:val="28"/>
        </w:rPr>
        <w:t xml:space="preserve">2 дней, включая день госпитализации и день выписки. </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Распределение объема отдельных диагностических (лабораторных) </w:t>
      </w:r>
      <w:r w:rsidRPr="00122DEA">
        <w:rPr>
          <w:rFonts w:ascii="Times New Roman" w:hAnsi="Times New Roman"/>
          <w:spacing w:val="-4"/>
          <w:sz w:val="28"/>
          <w:szCs w:val="28"/>
        </w:rPr>
        <w:t>исследований (компьютерной томографии, магнитно-резонансной томографии,</w:t>
      </w:r>
      <w:r w:rsidRPr="008D4111">
        <w:rPr>
          <w:rFonts w:ascii="Times New Roman" w:hAnsi="Times New Roman"/>
          <w:sz w:val="28"/>
          <w:szCs w:val="28"/>
        </w:rPr>
        <w:t xml:space="preserve"> </w:t>
      </w:r>
      <w:r w:rsidRPr="00122DEA">
        <w:rPr>
          <w:rFonts w:ascii="Times New Roman" w:hAnsi="Times New Roman"/>
          <w:spacing w:val="-4"/>
          <w:sz w:val="28"/>
          <w:szCs w:val="28"/>
        </w:rPr>
        <w:t>ультразвукового исследования сердечно-сосудистой системы, эндоскопических</w:t>
      </w:r>
      <w:r w:rsidRPr="008D4111">
        <w:rPr>
          <w:rFonts w:ascii="Times New Roman" w:hAnsi="Times New Roman"/>
          <w:sz w:val="28"/>
          <w:szCs w:val="28"/>
        </w:rPr>
        <w:t xml:space="preserve">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Назначение отдельных диагностических (лабораторных) исследований (компьютерной томографии, магнитно-резонансной томографии, </w:t>
      </w:r>
      <w:r w:rsidRPr="00122DEA">
        <w:rPr>
          <w:rFonts w:ascii="Times New Roman" w:hAnsi="Times New Roman"/>
          <w:spacing w:val="-4"/>
          <w:sz w:val="28"/>
          <w:szCs w:val="28"/>
        </w:rPr>
        <w:t>ультразвукового исследования сердечно-сосудистой системы, эндоскопических</w:t>
      </w:r>
      <w:r w:rsidRPr="008D4111">
        <w:rPr>
          <w:rFonts w:ascii="Times New Roman" w:hAnsi="Times New Roman"/>
          <w:sz w:val="28"/>
          <w:szCs w:val="28"/>
        </w:rPr>
        <w:t xml:space="preserve">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В случае включения федеральной медицинской организации в маршрутизацию застрахованных лиц при наступлении страхового случая, </w:t>
      </w:r>
      <w:r w:rsidRPr="00122DEA">
        <w:rPr>
          <w:rFonts w:ascii="Times New Roman" w:hAnsi="Times New Roman"/>
          <w:spacing w:val="-4"/>
          <w:sz w:val="28"/>
          <w:szCs w:val="28"/>
        </w:rPr>
        <w:t>предусмотренную территориальной программой обязательного медицинского</w:t>
      </w:r>
      <w:r w:rsidRPr="008D4111">
        <w:rPr>
          <w:rFonts w:ascii="Times New Roman" w:hAnsi="Times New Roman"/>
          <w:sz w:val="28"/>
          <w:szCs w:val="28"/>
        </w:rPr>
        <w:t xml:space="preserve"> страхования, экстренная медицинская помощь застрахованным лицам оплачивается в рамках территориальной программы обязательного </w:t>
      </w:r>
      <w:r w:rsidRPr="008D4111">
        <w:rPr>
          <w:rFonts w:ascii="Times New Roman" w:hAnsi="Times New Roman"/>
          <w:sz w:val="28"/>
          <w:szCs w:val="28"/>
        </w:rPr>
        <w:lastRenderedPageBreak/>
        <w:t xml:space="preserve">медицинского страхования, за исключением категории тяжелых пациентов, в том числе пострадавших в результате чрезвычайной ситуации. </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Медицинскими организациями Рязанской области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  </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ТФОМС Рязанской области и рассматриваются на заседаниях комиссий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Обязательным условием для отдельных схем противоопухолевой </w:t>
      </w:r>
      <w:r w:rsidRPr="008767E1">
        <w:rPr>
          <w:rFonts w:ascii="Times New Roman" w:hAnsi="Times New Roman"/>
          <w:spacing w:val="-4"/>
          <w:sz w:val="28"/>
          <w:szCs w:val="28"/>
        </w:rPr>
        <w:t>лекарственной терапии, назначенных по решению консилиума врачей, является</w:t>
      </w:r>
      <w:r w:rsidRPr="008D4111">
        <w:rPr>
          <w:rFonts w:ascii="Times New Roman" w:hAnsi="Times New Roman"/>
          <w:sz w:val="28"/>
          <w:szCs w:val="28"/>
        </w:rPr>
        <w:t xml:space="preserve">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w:t>
      </w:r>
      <w:r w:rsidRPr="008D4111">
        <w:rPr>
          <w:rFonts w:ascii="Times New Roman" w:hAnsi="Times New Roman"/>
          <w:sz w:val="28"/>
          <w:szCs w:val="28"/>
        </w:rPr>
        <w:lastRenderedPageBreak/>
        <w:t>консультации с использованием телемедицинских (дистанционных) технологий.</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 326-ФЗ.</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разделе 2 настоящего приложения,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2E7816" w:rsidRPr="008D4111" w:rsidRDefault="00220C79"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w:t>
      </w:r>
      <w:r w:rsidR="008767E1">
        <w:rPr>
          <w:rFonts w:ascii="Times New Roman" w:hAnsi="Times New Roman"/>
          <w:sz w:val="28"/>
          <w:szCs w:val="28"/>
        </w:rPr>
        <w:t>и</w:t>
      </w:r>
      <w:r w:rsidR="002E7816" w:rsidRPr="008D4111">
        <w:rPr>
          <w:rFonts w:ascii="Times New Roman" w:hAnsi="Times New Roman"/>
          <w:sz w:val="28"/>
          <w:szCs w:val="28"/>
        </w:rPr>
        <w:t>(а), а также супруг</w:t>
      </w:r>
      <w:r w:rsidR="008767E1">
        <w:rPr>
          <w:rFonts w:ascii="Times New Roman" w:hAnsi="Times New Roman"/>
          <w:sz w:val="28"/>
          <w:szCs w:val="28"/>
        </w:rPr>
        <w:t>и</w:t>
      </w:r>
      <w:r w:rsidR="002E7816" w:rsidRPr="008D4111">
        <w:rPr>
          <w:rFonts w:ascii="Times New Roman" w:hAnsi="Times New Roman"/>
          <w:sz w:val="28"/>
          <w:szCs w:val="28"/>
        </w:rPr>
        <w:t xml:space="preserve">(а)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w:t>
      </w:r>
    </w:p>
    <w:p w:rsidR="002E7816" w:rsidRPr="008D4111" w:rsidRDefault="00220C79"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скорая медицинская помощь (за исключением санитарно-авиационной эвакуации);</w:t>
      </w:r>
    </w:p>
    <w:p w:rsidR="002E7816" w:rsidRPr="008D4111" w:rsidRDefault="00220C79"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 xml:space="preserve">специализированная, в том числе высокотехнологичная, медицинская </w:t>
      </w:r>
      <w:r w:rsidR="002E7816" w:rsidRPr="00220C79">
        <w:rPr>
          <w:rFonts w:ascii="Times New Roman" w:hAnsi="Times New Roman"/>
          <w:spacing w:val="-4"/>
          <w:sz w:val="28"/>
          <w:szCs w:val="28"/>
        </w:rPr>
        <w:t>помощь, включенная в раздел I приложения № 1 к Программе государственных</w:t>
      </w:r>
      <w:r w:rsidR="002E7816" w:rsidRPr="008D4111">
        <w:rPr>
          <w:rFonts w:ascii="Times New Roman" w:hAnsi="Times New Roman"/>
          <w:sz w:val="28"/>
          <w:szCs w:val="28"/>
        </w:rPr>
        <w:t xml:space="preserve"> гарантий бесплатного оказания гражданам медицинской помощи на 2026 год и на плановый период 2027 и 2028 годов,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w:t>
      </w:r>
      <w:r w:rsidR="002E7816" w:rsidRPr="008D4111">
        <w:rPr>
          <w:rFonts w:ascii="Times New Roman" w:hAnsi="Times New Roman"/>
          <w:sz w:val="28"/>
          <w:szCs w:val="28"/>
        </w:rPr>
        <w:lastRenderedPageBreak/>
        <w:t>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2E7816" w:rsidRPr="008D4111" w:rsidRDefault="00220C79"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2E7816" w:rsidRPr="008D4111" w:rsidRDefault="00220C79" w:rsidP="00456CD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w:t>
      </w:r>
      <w:r w:rsidR="002E7816" w:rsidRPr="008D4111">
        <w:rPr>
          <w:rFonts w:ascii="Times New Roman" w:hAnsi="Times New Roman"/>
          <w:sz w:val="28"/>
          <w:szCs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За счет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 xml:space="preserve">Комиссия по разработке территориальной программы ОМС осуществляет распределение объемов медицинской помощи, утвержденных </w:t>
      </w:r>
      <w:r w:rsidRPr="008D4111">
        <w:rPr>
          <w:rFonts w:ascii="Times New Roman" w:hAnsi="Times New Roman"/>
          <w:sz w:val="28"/>
          <w:szCs w:val="28"/>
        </w:rPr>
        <w:lastRenderedPageBreak/>
        <w:t>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2E7816" w:rsidRPr="008D4111" w:rsidRDefault="002E7816" w:rsidP="00456CD8">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Средства нормированного страхового запаса ТФОМС Рязанской области,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2E7816" w:rsidRPr="008D4111" w:rsidRDefault="002E7816" w:rsidP="00624967">
      <w:pPr>
        <w:spacing w:line="192" w:lineRule="auto"/>
        <w:rPr>
          <w:rFonts w:ascii="Times New Roman" w:hAnsi="Times New Roman"/>
          <w:sz w:val="28"/>
          <w:szCs w:val="28"/>
        </w:rPr>
      </w:pPr>
    </w:p>
    <w:p w:rsidR="00E55EFF" w:rsidRPr="008D4111" w:rsidRDefault="00E55EFF" w:rsidP="00624967">
      <w:pPr>
        <w:spacing w:line="192" w:lineRule="auto"/>
        <w:rPr>
          <w:rFonts w:ascii="Times New Roman" w:hAnsi="Times New Roman"/>
          <w:sz w:val="28"/>
          <w:szCs w:val="28"/>
        </w:rPr>
        <w:sectPr w:rsidR="00E55EFF" w:rsidRPr="008D4111" w:rsidSect="00190FF9">
          <w:headerReference w:type="default" r:id="rId40"/>
          <w:type w:val="continuous"/>
          <w:pgSz w:w="11907" w:h="16834" w:code="9"/>
          <w:pgMar w:top="1134" w:right="567" w:bottom="1134" w:left="1985" w:header="272" w:footer="397" w:gutter="0"/>
          <w:cols w:space="720"/>
          <w:formProt w:val="0"/>
          <w:titlePg/>
          <w:docGrid w:linePitch="272"/>
        </w:sectPr>
      </w:pPr>
    </w:p>
    <w:tbl>
      <w:tblPr>
        <w:tblW w:w="9628" w:type="dxa"/>
        <w:tblLook w:val="04A0" w:firstRow="1" w:lastRow="0" w:firstColumn="1" w:lastColumn="0" w:noHBand="0" w:noVBand="1"/>
      </w:tblPr>
      <w:tblGrid>
        <w:gridCol w:w="5428"/>
        <w:gridCol w:w="4200"/>
      </w:tblGrid>
      <w:tr w:rsidR="00E55EFF" w:rsidRPr="008D4111" w:rsidTr="004D34FA">
        <w:tc>
          <w:tcPr>
            <w:tcW w:w="5428" w:type="dxa"/>
          </w:tcPr>
          <w:p w:rsidR="00E55EFF" w:rsidRPr="008D4111" w:rsidRDefault="00E55EFF" w:rsidP="00E55EFF">
            <w:pPr>
              <w:tabs>
                <w:tab w:val="left" w:pos="3180"/>
              </w:tabs>
              <w:rPr>
                <w:rFonts w:ascii="Times New Roman" w:hAnsi="Times New Roman"/>
                <w:sz w:val="28"/>
                <w:szCs w:val="28"/>
              </w:rPr>
            </w:pPr>
          </w:p>
        </w:tc>
        <w:tc>
          <w:tcPr>
            <w:tcW w:w="4200" w:type="dxa"/>
          </w:tcPr>
          <w:p w:rsidR="00E55EFF" w:rsidRPr="008D4111" w:rsidRDefault="00E55EFF" w:rsidP="00E55EFF">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Приложение № 2</w:t>
            </w:r>
          </w:p>
          <w:p w:rsidR="00E55EFF" w:rsidRPr="008D4111" w:rsidRDefault="00E55EFF" w:rsidP="00E55EFF">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E55EFF" w:rsidRPr="008D4111" w:rsidRDefault="00E55EFF" w:rsidP="00E55EFF">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 xml:space="preserve">государственных гарантий бесплатного оказания гражданам медицинской помощи на </w:t>
            </w:r>
          </w:p>
          <w:p w:rsidR="00E55EFF" w:rsidRPr="008D4111" w:rsidRDefault="00E55EFF" w:rsidP="00E55EFF">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2026 год и на плановый период 2027 и 2028 годов</w:t>
            </w:r>
          </w:p>
        </w:tc>
      </w:tr>
    </w:tbl>
    <w:p w:rsidR="00E55EFF" w:rsidRPr="008D4111" w:rsidRDefault="00E55EFF" w:rsidP="00E55EFF">
      <w:pPr>
        <w:widowControl w:val="0"/>
        <w:autoSpaceDE w:val="0"/>
        <w:autoSpaceDN w:val="0"/>
        <w:jc w:val="center"/>
        <w:rPr>
          <w:rFonts w:ascii="Times New Roman" w:eastAsiaTheme="minorEastAsia" w:hAnsi="Times New Roman"/>
          <w:sz w:val="28"/>
          <w:szCs w:val="28"/>
        </w:rPr>
      </w:pPr>
      <w:bookmarkStart w:id="8" w:name="P303"/>
      <w:bookmarkEnd w:id="8"/>
    </w:p>
    <w:p w:rsidR="00E55EFF" w:rsidRPr="008D4111" w:rsidRDefault="00E55EFF" w:rsidP="00E55EFF">
      <w:pPr>
        <w:widowControl w:val="0"/>
        <w:autoSpaceDE w:val="0"/>
        <w:autoSpaceDN w:val="0"/>
        <w:jc w:val="center"/>
        <w:rPr>
          <w:rFonts w:ascii="Times New Roman" w:eastAsiaTheme="minorEastAsia" w:hAnsi="Times New Roman"/>
          <w:sz w:val="28"/>
          <w:szCs w:val="28"/>
        </w:rPr>
      </w:pPr>
    </w:p>
    <w:p w:rsidR="00E55EFF" w:rsidRPr="008D4111" w:rsidRDefault="00E55EFF" w:rsidP="00E55EFF">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Порядок и условия</w:t>
      </w:r>
    </w:p>
    <w:p w:rsidR="00E55EFF" w:rsidRPr="008D4111" w:rsidRDefault="00E55EFF" w:rsidP="00E55EFF">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предоставления медицинской помощи</w:t>
      </w:r>
    </w:p>
    <w:p w:rsidR="00E55EFF" w:rsidRPr="008D4111" w:rsidRDefault="00E55EFF" w:rsidP="00E55EFF">
      <w:pPr>
        <w:widowControl w:val="0"/>
        <w:autoSpaceDE w:val="0"/>
        <w:autoSpaceDN w:val="0"/>
        <w:jc w:val="both"/>
        <w:rPr>
          <w:rFonts w:ascii="Times New Roman" w:eastAsiaTheme="minorEastAsia" w:hAnsi="Times New Roman"/>
          <w:sz w:val="28"/>
          <w:szCs w:val="28"/>
        </w:rPr>
      </w:pP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bookmarkStart w:id="9" w:name="P306"/>
      <w:bookmarkEnd w:id="9"/>
      <w:r w:rsidRPr="008D4111">
        <w:rPr>
          <w:rFonts w:ascii="Times New Roman" w:eastAsiaTheme="minorEastAsia" w:hAnsi="Times New Roman"/>
          <w:sz w:val="28"/>
          <w:szCs w:val="28"/>
        </w:rPr>
        <w:t>1. Медицинская помощь оказывается в следующих условиях:</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стационарно (в условиях, обеспечивающих круглосуточное медицинское наблюдение и лечение).</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bookmarkStart w:id="10" w:name="P312"/>
      <w:bookmarkEnd w:id="10"/>
      <w:r w:rsidRPr="008D4111">
        <w:rPr>
          <w:rFonts w:ascii="Times New Roman" w:eastAsiaTheme="minorEastAsia" w:hAnsi="Times New Roman"/>
          <w:sz w:val="28"/>
          <w:szCs w:val="28"/>
        </w:rPr>
        <w:t>2.1. При оказании гражданину медицинской помощи в рамках Программы госгарантий он имеет право на выбор медицинской организации в порядке, утвержденном приказом Министерства здравоохранения и социального развития Российской Федерации от 14 апреля 2025 г. №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r w:rsidR="007E5D22">
        <w:rPr>
          <w:rFonts w:ascii="Times New Roman" w:eastAsiaTheme="minorEastAsia" w:hAnsi="Times New Roman"/>
          <w:sz w:val="28"/>
          <w:szCs w:val="28"/>
        </w:rPr>
        <w:br/>
      </w:r>
      <w:r w:rsidRPr="008D4111">
        <w:rPr>
          <w:rFonts w:ascii="Times New Roman" w:eastAsiaTheme="minorEastAsia" w:hAnsi="Times New Roman"/>
          <w:sz w:val="28"/>
          <w:szCs w:val="28"/>
        </w:rPr>
        <w:t>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lastRenderedPageBreak/>
        <w:t>2.3. Оказание первичной специализированной медико-санитарной помощи осуществляется:</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по направлению врача-терапевта участкового, врача-педиатра участкового, врача общей практики (семейного врача), фельдшера, врача-специалиста;</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в случае самостоятельного обращения гражданина в медицинскую организацию, в том числе в организацию, выбранную им в соответствии с пунктом 2.1 настоящего приложения, с учетом порядков оказания медицинской помощи.</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2.4. 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в соответствии с действующими нормативными актами.</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2.5. В случае требования гражданина о замене врача он обращается к руководителю медицинской организации (подразделения медицинской организации) с заявлением в письменной форме, в котором указываются причины замены лечащего врача. Руководитель медицинской организации (подразделения медицинской организации) должен содействовать выбору гражданином другого врача в порядке, установленном приказом Министерства здравоохранения и социального развития Российской Федерации от 26 апреля 2012 г. №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2.6. </w:t>
      </w:r>
      <w:r w:rsidR="00E55EFF" w:rsidRPr="008D4111">
        <w:rPr>
          <w:rFonts w:ascii="Times New Roman" w:eastAsiaTheme="minorEastAsia" w:hAnsi="Times New Roman"/>
          <w:sz w:val="28"/>
          <w:szCs w:val="28"/>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госгарантий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госгарантий.</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2.7. </w:t>
      </w:r>
      <w:r w:rsidR="00E55EFF" w:rsidRPr="008D4111">
        <w:rPr>
          <w:rFonts w:ascii="Times New Roman" w:eastAsiaTheme="minorEastAsia" w:hAnsi="Times New Roman"/>
          <w:sz w:val="28"/>
          <w:szCs w:val="28"/>
        </w:rP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2.8. </w:t>
      </w:r>
      <w:r w:rsidR="00E55EFF" w:rsidRPr="008D4111">
        <w:rPr>
          <w:rFonts w:ascii="Times New Roman" w:eastAsiaTheme="minorEastAsia" w:hAnsi="Times New Roman"/>
          <w:sz w:val="28"/>
          <w:szCs w:val="28"/>
        </w:rPr>
        <w:t xml:space="preserve">При оказании гражданину, проживающему на территории Рязанской области, медицинской помощи в рамках Программы госгарантий выбор медицинской организации (за исключением случаев оказания скорой медицинской помощи) за пределами территории Рязанской области осуществляется в порядке, утвержденном приказом Министерства здравоохранения Российской Федерации от 14 апреля 2025 г. № 215н </w:t>
      </w:r>
      <w:r w:rsidR="00E55EFF" w:rsidRPr="008D4111">
        <w:rPr>
          <w:rFonts w:ascii="Times New Roman" w:eastAsiaTheme="minorEastAsia" w:hAnsi="Times New Roman"/>
          <w:sz w:val="28"/>
          <w:szCs w:val="28"/>
        </w:rPr>
        <w:br/>
        <w:t xml:space="preserve">«Об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w:t>
      </w:r>
      <w:r w:rsidR="00E55EFF" w:rsidRPr="008D4111">
        <w:rPr>
          <w:rFonts w:ascii="Times New Roman" w:eastAsiaTheme="minorEastAsia" w:hAnsi="Times New Roman"/>
          <w:sz w:val="28"/>
          <w:szCs w:val="28"/>
        </w:rPr>
        <w:lastRenderedPageBreak/>
        <w:t>программы государственных гарантий бесплатного оказания медицинской помощи».</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2.9. </w:t>
      </w:r>
      <w:r w:rsidR="00E55EFF" w:rsidRPr="008D4111">
        <w:rPr>
          <w:rFonts w:ascii="Times New Roman" w:eastAsiaTheme="minorEastAsia" w:hAnsi="Times New Roman"/>
          <w:sz w:val="28"/>
          <w:szCs w:val="28"/>
        </w:rP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w:t>
      </w:r>
      <w:r w:rsidR="008767E1">
        <w:rPr>
          <w:rFonts w:ascii="Times New Roman" w:eastAsiaTheme="minorEastAsia" w:hAnsi="Times New Roman"/>
          <w:sz w:val="28"/>
          <w:szCs w:val="28"/>
        </w:rPr>
        <w:t>,</w:t>
      </w:r>
      <w:r w:rsidR="00E55EFF" w:rsidRPr="008D4111">
        <w:rPr>
          <w:rFonts w:ascii="Times New Roman" w:eastAsiaTheme="minorEastAsia" w:hAnsi="Times New Roman"/>
          <w:sz w:val="28"/>
          <w:szCs w:val="28"/>
        </w:rPr>
        <w:t xml:space="preserve"> о врачах, об уровне их образования и квалификации.</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2.10. </w:t>
      </w:r>
      <w:r w:rsidR="00E55EFF" w:rsidRPr="008D4111">
        <w:rPr>
          <w:rFonts w:ascii="Times New Roman" w:eastAsiaTheme="minorEastAsia" w:hAnsi="Times New Roman"/>
          <w:sz w:val="28"/>
          <w:szCs w:val="28"/>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Федерального закона № 323-ФЗ.</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2.11. </w:t>
      </w:r>
      <w:r w:rsidR="00E55EFF" w:rsidRPr="008D4111">
        <w:rPr>
          <w:rFonts w:ascii="Times New Roman" w:eastAsiaTheme="minorEastAsia" w:hAnsi="Times New Roman"/>
          <w:sz w:val="28"/>
          <w:szCs w:val="28"/>
        </w:rPr>
        <w:t>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3. </w:t>
      </w:r>
      <w:r w:rsidR="00E55EFF" w:rsidRPr="008D4111">
        <w:rPr>
          <w:rFonts w:ascii="Times New Roman" w:eastAsiaTheme="minorEastAsia" w:hAnsi="Times New Roman"/>
          <w:sz w:val="28"/>
          <w:szCs w:val="28"/>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w:t>
      </w:r>
      <w:r w:rsidR="008767E1">
        <w:rPr>
          <w:rFonts w:ascii="Times New Roman" w:eastAsiaTheme="minorEastAsia" w:hAnsi="Times New Roman"/>
          <w:sz w:val="28"/>
          <w:szCs w:val="28"/>
        </w:rPr>
        <w:t>4</w:t>
      </w:r>
      <w:r w:rsidR="00E55EFF" w:rsidRPr="008D4111">
        <w:rPr>
          <w:rFonts w:ascii="Times New Roman" w:eastAsiaTheme="minorEastAsia" w:hAnsi="Times New Roman"/>
          <w:sz w:val="28"/>
          <w:szCs w:val="28"/>
        </w:rPr>
        <w:t xml:space="preserve"> лет, а с ребенком старше указанного возраста </w:t>
      </w:r>
      <w:r w:rsidRPr="008D4111">
        <w:rPr>
          <w:rFonts w:ascii="Times New Roman" w:eastAsiaTheme="minorEastAsia" w:hAnsi="Times New Roman"/>
          <w:sz w:val="28"/>
          <w:szCs w:val="28"/>
        </w:rPr>
        <w:t>–</w:t>
      </w:r>
      <w:r w:rsidR="00E55EFF" w:rsidRPr="008D4111">
        <w:rPr>
          <w:rFonts w:ascii="Times New Roman" w:eastAsiaTheme="minorEastAsia" w:hAnsi="Times New Roman"/>
          <w:sz w:val="28"/>
          <w:szCs w:val="28"/>
        </w:rPr>
        <w:t xml:space="preserve"> при наличии медицинских показаний.</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w:t>
      </w:r>
      <w:r w:rsidR="008767E1">
        <w:rPr>
          <w:rFonts w:ascii="Times New Roman" w:eastAsiaTheme="minorEastAsia" w:hAnsi="Times New Roman"/>
          <w:sz w:val="28"/>
          <w:szCs w:val="28"/>
        </w:rPr>
        <w:t>–</w:t>
      </w:r>
      <w:r w:rsidRPr="008D4111">
        <w:rPr>
          <w:rFonts w:ascii="Times New Roman" w:eastAsiaTheme="minorEastAsia" w:hAnsi="Times New Roman"/>
          <w:sz w:val="28"/>
          <w:szCs w:val="28"/>
        </w:rPr>
        <w:t xml:space="preserve">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4. </w:t>
      </w:r>
      <w:r w:rsidR="00E55EFF" w:rsidRPr="008D4111">
        <w:rPr>
          <w:rFonts w:ascii="Times New Roman" w:eastAsiaTheme="minorEastAsia" w:hAnsi="Times New Roman"/>
          <w:sz w:val="28"/>
          <w:szCs w:val="28"/>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 оказании медицинской помощи в рамках программы государственных гарантий бесплатного оказания гражданам медицинской </w:t>
      </w:r>
      <w:r w:rsidRPr="008D4111">
        <w:rPr>
          <w:rFonts w:ascii="Times New Roman" w:eastAsiaTheme="minorEastAsia" w:hAnsi="Times New Roman"/>
          <w:sz w:val="28"/>
          <w:szCs w:val="28"/>
        </w:rPr>
        <w:lastRenderedPageBreak/>
        <w:t xml:space="preserve">помощи и территориальной программы государственных гарантий бесплатного оказания гражданам медицинской помощи пациенты размещаются в маломестных палатах (боксах) не более двух мест при наличии медицинских и (или) эпидемиологических показаний, установленных </w:t>
      </w:r>
      <w:hyperlink r:id="rId41">
        <w:r w:rsidRPr="008D4111">
          <w:rPr>
            <w:rFonts w:ascii="Times New Roman" w:eastAsiaTheme="minorEastAsia" w:hAnsi="Times New Roman"/>
            <w:sz w:val="28"/>
            <w:szCs w:val="28"/>
          </w:rPr>
          <w:t>приказом</w:t>
        </w:r>
      </w:hyperlink>
      <w:r w:rsidRPr="008D4111">
        <w:rPr>
          <w:rFonts w:ascii="Times New Roman" w:eastAsiaTheme="minorEastAsia" w:hAnsi="Times New Roman"/>
          <w:sz w:val="28"/>
          <w:szCs w:val="28"/>
        </w:rPr>
        <w:t xml:space="preserve"> Министерства здравоохранения и социального развития Российской Федерации от 15 мая 2012 г</w:t>
      </w:r>
      <w:r w:rsidR="008767E1">
        <w:rPr>
          <w:rFonts w:ascii="Times New Roman" w:eastAsiaTheme="minorEastAsia" w:hAnsi="Times New Roman"/>
          <w:sz w:val="28"/>
          <w:szCs w:val="28"/>
        </w:rPr>
        <w:t>ода</w:t>
      </w:r>
      <w:r w:rsidRPr="008D4111">
        <w:rPr>
          <w:rFonts w:ascii="Times New Roman" w:eastAsiaTheme="minorEastAsia" w:hAnsi="Times New Roman"/>
          <w:sz w:val="28"/>
          <w:szCs w:val="28"/>
        </w:rPr>
        <w:t xml:space="preserve"> № 535н «Об утверждении перечня медицинских и эпидемиологических показаний к размещению пациентов в маломестных палатах (боксах)», с соблюдением санитарных правил </w:t>
      </w:r>
      <w:hyperlink r:id="rId42">
        <w:r w:rsidRPr="008D4111">
          <w:rPr>
            <w:rFonts w:ascii="Times New Roman" w:eastAsiaTheme="minorEastAsia" w:hAnsi="Times New Roman"/>
            <w:sz w:val="28"/>
            <w:szCs w:val="28"/>
          </w:rPr>
          <w:t>СП 2.1.3678-20</w:t>
        </w:r>
      </w:hyperlink>
      <w:r w:rsidRPr="008D4111">
        <w:rPr>
          <w:rFonts w:ascii="Times New Roman" w:eastAsiaTheme="minorEastAsia" w:hAnsi="Times New Roman"/>
          <w:sz w:val="28"/>
          <w:szCs w:val="28"/>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w:t>
      </w:r>
      <w:r w:rsidR="004D34FA" w:rsidRPr="008D4111">
        <w:rPr>
          <w:rFonts w:ascii="Times New Roman" w:eastAsiaTheme="minorEastAsia" w:hAnsi="Times New Roman"/>
          <w:sz w:val="28"/>
          <w:szCs w:val="28"/>
        </w:rPr>
        <w:t xml:space="preserve"> </w:t>
      </w:r>
      <w:r w:rsidRPr="008D4111">
        <w:rPr>
          <w:rFonts w:ascii="Times New Roman" w:eastAsiaTheme="minorEastAsia" w:hAnsi="Times New Roman"/>
          <w:sz w:val="28"/>
          <w:szCs w:val="28"/>
        </w:rPr>
        <w:t>от 24 декабря 2020 г. № 44 «Об утверждении Санитарных правил</w:t>
      </w:r>
      <w:r w:rsidR="008767E1">
        <w:rPr>
          <w:rFonts w:ascii="Times New Roman" w:eastAsiaTheme="minorEastAsia" w:hAnsi="Times New Roman"/>
          <w:sz w:val="28"/>
          <w:szCs w:val="28"/>
        </w:rPr>
        <w:t xml:space="preserve"> </w:t>
      </w:r>
      <w:r w:rsidRPr="008D4111">
        <w:rPr>
          <w:rFonts w:ascii="Times New Roman" w:eastAsiaTheme="minorEastAsia" w:hAnsi="Times New Roman"/>
          <w:sz w:val="28"/>
          <w:szCs w:val="28"/>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Размещение пациентов в маломестных палатах (боксах) по медицинским и (или) эпидемиологическим показаниям не подлежит оплате за счет личных средств граждан.</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5. </w:t>
      </w:r>
      <w:r w:rsidR="00E55EFF" w:rsidRPr="008D4111">
        <w:rPr>
          <w:rFonts w:ascii="Times New Roman" w:eastAsiaTheme="minorEastAsia" w:hAnsi="Times New Roman"/>
          <w:sz w:val="28"/>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Детям-сиротам и детям, оставшимся без попечения родителей, в случае выявления у них заболеваний медицинская помощь оказывается в амбулаторных условиях в медицинской организации, оказывающей первичную медико-санитарную помощь.</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Плановые консультации, плановые диагностические и лабораторные исследования осуществляются в течение 5 рабочих дней с даты обращения, в случае невозможности оказания детям-сиротам и детям, оставшимся без попечения родителей, необходимой медицинской помощи в медицинской организации, расположенной в населенном пункте по месту жительства, ребенок должен быть направлен в медицинскую организацию, оказывающую данный вид медицинской помощи, в соответствии с действующим законодательством.</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6. </w:t>
      </w:r>
      <w:r w:rsidR="00E55EFF" w:rsidRPr="008D4111">
        <w:rPr>
          <w:rFonts w:ascii="Times New Roman" w:eastAsiaTheme="minorEastAsia" w:hAnsi="Times New Roman"/>
          <w:sz w:val="28"/>
          <w:szCs w:val="28"/>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w:t>
      </w:r>
      <w:r w:rsidR="00E55EFF" w:rsidRPr="008D4111">
        <w:rPr>
          <w:rFonts w:ascii="Times New Roman" w:eastAsiaTheme="minorEastAsia" w:hAnsi="Times New Roman"/>
          <w:spacing w:val="-4"/>
          <w:sz w:val="28"/>
          <w:szCs w:val="28"/>
        </w:rPr>
        <w:t xml:space="preserve">необходимости проведения такому пациенту диагностических исследований </w:t>
      </w:r>
      <w:r w:rsidRPr="008D4111">
        <w:rPr>
          <w:rFonts w:ascii="Times New Roman" w:eastAsiaTheme="minorEastAsia" w:hAnsi="Times New Roman"/>
          <w:spacing w:val="-4"/>
          <w:sz w:val="28"/>
          <w:szCs w:val="28"/>
        </w:rPr>
        <w:t>–</w:t>
      </w:r>
      <w:r w:rsidR="00E55EFF" w:rsidRPr="008D4111">
        <w:rPr>
          <w:rFonts w:ascii="Times New Roman" w:eastAsiaTheme="minorEastAsia" w:hAnsi="Times New Roman"/>
          <w:sz w:val="28"/>
          <w:szCs w:val="28"/>
        </w:rPr>
        <w:t xml:space="preserve"> при отсутствии возможности их проведения медицинской организацией, оказывающей медицинскую помощь пациенту.</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lastRenderedPageBreak/>
        <w:t>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данной медицинской организацией обеспечивается транспортировка пациента в сопровождении медицинского работника в другую медицинскую организацию.</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Транспортировка пациента осуществляется в сопровождении медицинских работников и не подлежит оплате за счет личных средств граждан.</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7.</w:t>
      </w:r>
      <w:r w:rsidR="004D34FA" w:rsidRPr="008D4111">
        <w:rPr>
          <w:rFonts w:ascii="Times New Roman" w:eastAsiaTheme="minorEastAsia" w:hAnsi="Times New Roman"/>
          <w:sz w:val="28"/>
          <w:szCs w:val="28"/>
        </w:rPr>
        <w:t> </w:t>
      </w:r>
      <w:r w:rsidRPr="008D4111">
        <w:rPr>
          <w:rFonts w:ascii="Times New Roman" w:eastAsiaTheme="minorEastAsia" w:hAnsi="Times New Roman"/>
          <w:sz w:val="28"/>
          <w:szCs w:val="28"/>
        </w:rPr>
        <w:t>Условия и сроки диспансеризации для отдельных категорий населения, а также профилактических осмотров несовершеннолетних.</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Диспансеризация населения осуществляется медицинскими организациями, оказывающими первичную медико-санитарную помощь.</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Порядок проведения профилактических медицинских осмотров, диспансеризации и диспансерного наблюдения застрахованных лиц, в том числе в выходные дни и в вечернее время, установлен Министерством здравоохранения Российской Федерации.</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Диспансеризация взрослого населения проводится один раз в три года в возрасте от 18 до 39 лет включительно; ежегодно в возрасте 40 лет и старше в соответствии с </w:t>
      </w:r>
      <w:hyperlink r:id="rId43">
        <w:r w:rsidRPr="008D4111">
          <w:rPr>
            <w:rFonts w:ascii="Times New Roman" w:eastAsiaTheme="minorEastAsia" w:hAnsi="Times New Roman"/>
            <w:sz w:val="28"/>
            <w:szCs w:val="28"/>
          </w:rPr>
          <w:t>приказом</w:t>
        </w:r>
      </w:hyperlink>
      <w:r w:rsidRPr="008D4111">
        <w:rPr>
          <w:rFonts w:ascii="Times New Roman" w:eastAsiaTheme="minorEastAsia" w:hAnsi="Times New Roman"/>
          <w:sz w:val="28"/>
          <w:szCs w:val="28"/>
        </w:rPr>
        <w:t xml:space="preserve"> Министерства здравоохранения Российской Федерации от 27 апреля 2021 г</w:t>
      </w:r>
      <w:r w:rsidR="000A3634">
        <w:rPr>
          <w:rFonts w:ascii="Times New Roman" w:eastAsiaTheme="minorEastAsia" w:hAnsi="Times New Roman"/>
          <w:sz w:val="28"/>
          <w:szCs w:val="28"/>
        </w:rPr>
        <w:t>ода</w:t>
      </w:r>
      <w:r w:rsidRPr="008D4111">
        <w:rPr>
          <w:rFonts w:ascii="Times New Roman" w:eastAsiaTheme="minorEastAsia" w:hAnsi="Times New Roman"/>
          <w:sz w:val="28"/>
          <w:szCs w:val="28"/>
        </w:rPr>
        <w:t xml:space="preserve"> № 404н «Об утверждении порядка проведения профилактического медицинского осмотра и диспансеризации определенных групп взрослого населения»: 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работающие граждане, не достигшие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Профилактические осмотры несовершеннолетних в возрасте от 0 до 18 лет проводятся в соответствии с приказом Министерства здравоохран</w:t>
      </w:r>
      <w:r w:rsidR="000A3634">
        <w:rPr>
          <w:rFonts w:ascii="Times New Roman" w:eastAsiaTheme="minorEastAsia" w:hAnsi="Times New Roman"/>
          <w:sz w:val="28"/>
          <w:szCs w:val="28"/>
        </w:rPr>
        <w:t xml:space="preserve">ения Российской Федерации от 14 апреля </w:t>
      </w:r>
      <w:r w:rsidRPr="008D4111">
        <w:rPr>
          <w:rFonts w:ascii="Times New Roman" w:eastAsiaTheme="minorEastAsia" w:hAnsi="Times New Roman"/>
          <w:sz w:val="28"/>
          <w:szCs w:val="28"/>
        </w:rPr>
        <w:t>2025</w:t>
      </w:r>
      <w:r w:rsidR="000A3634">
        <w:rPr>
          <w:rFonts w:ascii="Times New Roman" w:eastAsiaTheme="minorEastAsia" w:hAnsi="Times New Roman"/>
          <w:sz w:val="28"/>
          <w:szCs w:val="28"/>
        </w:rPr>
        <w:t xml:space="preserve"> года</w:t>
      </w:r>
      <w:r w:rsidRPr="008D4111">
        <w:rPr>
          <w:rFonts w:ascii="Times New Roman" w:eastAsiaTheme="minorEastAsia" w:hAnsi="Times New Roman"/>
          <w:sz w:val="28"/>
          <w:szCs w:val="28"/>
        </w:rPr>
        <w:t xml:space="preserve"> № 211н «Об утверждении </w:t>
      </w:r>
      <w:r w:rsidRPr="000A3634">
        <w:rPr>
          <w:rFonts w:ascii="Times New Roman" w:eastAsiaTheme="minorEastAsia" w:hAnsi="Times New Roman"/>
          <w:spacing w:val="-4"/>
          <w:sz w:val="28"/>
          <w:szCs w:val="28"/>
        </w:rPr>
        <w:lastRenderedPageBreak/>
        <w:t>порядка прохождения несовершеннолетними профилактических медицинских</w:t>
      </w:r>
      <w:r w:rsidRPr="008D4111">
        <w:rPr>
          <w:rFonts w:ascii="Times New Roman" w:eastAsiaTheme="minorEastAsia" w:hAnsi="Times New Roman"/>
          <w:sz w:val="28"/>
          <w:szCs w:val="28"/>
        </w:rPr>
        <w:t xml:space="preserve"> осмотров, учетной формы № 030-ПО/у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о профилактических медицинских осмотрах несовершеннолетних», порядка ее заполнения».</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Диспансеризация детей-сирот и детей, оставшихся без попечения родителей, в медицинских организациях проводится в соответствии с приказами Министерства здравоохран</w:t>
      </w:r>
      <w:r w:rsidR="000A3634">
        <w:rPr>
          <w:rFonts w:ascii="Times New Roman" w:eastAsiaTheme="minorEastAsia" w:hAnsi="Times New Roman"/>
          <w:sz w:val="28"/>
          <w:szCs w:val="28"/>
        </w:rPr>
        <w:t>ения Российской Федерации</w:t>
      </w:r>
      <w:r w:rsidR="000A3634">
        <w:rPr>
          <w:rFonts w:ascii="Times New Roman" w:eastAsiaTheme="minorEastAsia" w:hAnsi="Times New Roman"/>
          <w:sz w:val="28"/>
          <w:szCs w:val="28"/>
        </w:rPr>
        <w:br/>
        <w:t xml:space="preserve">от 14 апреля </w:t>
      </w:r>
      <w:r w:rsidRPr="008D4111">
        <w:rPr>
          <w:rFonts w:ascii="Times New Roman" w:eastAsiaTheme="minorEastAsia" w:hAnsi="Times New Roman"/>
          <w:sz w:val="28"/>
          <w:szCs w:val="28"/>
        </w:rPr>
        <w:t>2025</w:t>
      </w:r>
      <w:r w:rsidR="000A3634">
        <w:rPr>
          <w:rFonts w:ascii="Times New Roman" w:eastAsiaTheme="minorEastAsia" w:hAnsi="Times New Roman"/>
          <w:sz w:val="28"/>
          <w:szCs w:val="28"/>
        </w:rPr>
        <w:t xml:space="preserve"> года</w:t>
      </w:r>
      <w:r w:rsidRPr="008D4111">
        <w:rPr>
          <w:rFonts w:ascii="Times New Roman" w:eastAsiaTheme="minorEastAsia" w:hAnsi="Times New Roman"/>
          <w:sz w:val="28"/>
          <w:szCs w:val="28"/>
        </w:rPr>
        <w:t xml:space="preserve"> № 212н «Об утверждении порядка проведения диспансеризации пребывающих в стационарных учреждениях детей-сирот</w:t>
      </w:r>
      <w:r w:rsidR="000A3634">
        <w:rPr>
          <w:rFonts w:ascii="Times New Roman" w:eastAsiaTheme="minorEastAsia" w:hAnsi="Times New Roman"/>
          <w:sz w:val="28"/>
          <w:szCs w:val="28"/>
        </w:rPr>
        <w:br/>
      </w:r>
      <w:r w:rsidRPr="008D4111">
        <w:rPr>
          <w:rFonts w:ascii="Times New Roman" w:eastAsiaTheme="minorEastAsia" w:hAnsi="Times New Roman"/>
          <w:sz w:val="28"/>
          <w:szCs w:val="28"/>
        </w:rPr>
        <w:t>и детей, находящихся в трудной жизненной ситуации, учетной</w:t>
      </w:r>
      <w:r w:rsidR="000A3634">
        <w:rPr>
          <w:rFonts w:ascii="Times New Roman" w:eastAsiaTheme="minorEastAsia" w:hAnsi="Times New Roman"/>
          <w:sz w:val="28"/>
          <w:szCs w:val="28"/>
        </w:rPr>
        <w:br/>
      </w:r>
      <w:r w:rsidRPr="008D4111">
        <w:rPr>
          <w:rFonts w:ascii="Times New Roman" w:eastAsiaTheme="minorEastAsia" w:hAnsi="Times New Roman"/>
          <w:sz w:val="28"/>
          <w:szCs w:val="28"/>
        </w:rPr>
        <w:t>формы № 030/у-Д/с, порядка ее ведения, а также формы отраслевого статистического наблюдения № 030/о-Д/с, порядка ее заполнения» и от</w:t>
      </w:r>
      <w:r w:rsidR="000A3634">
        <w:rPr>
          <w:rFonts w:ascii="Times New Roman" w:eastAsiaTheme="minorEastAsia" w:hAnsi="Times New Roman"/>
          <w:sz w:val="28"/>
          <w:szCs w:val="28"/>
        </w:rPr>
        <w:br/>
      </w:r>
      <w:r w:rsidRPr="008D4111">
        <w:rPr>
          <w:rFonts w:ascii="Times New Roman" w:eastAsiaTheme="minorEastAsia" w:hAnsi="Times New Roman"/>
          <w:sz w:val="28"/>
          <w:szCs w:val="28"/>
        </w:rPr>
        <w:t xml:space="preserve">21 апреля 2022 г. </w:t>
      </w:r>
      <w:hyperlink r:id="rId44">
        <w:r w:rsidRPr="008D4111">
          <w:rPr>
            <w:rFonts w:ascii="Times New Roman" w:eastAsiaTheme="minorEastAsia" w:hAnsi="Times New Roman"/>
            <w:sz w:val="28"/>
            <w:szCs w:val="28"/>
          </w:rPr>
          <w:t>№ 275н</w:t>
        </w:r>
      </w:hyperlink>
      <w:r w:rsidR="000A3634">
        <w:rPr>
          <w:rFonts w:ascii="Times New Roman" w:eastAsiaTheme="minorEastAsia" w:hAnsi="Times New Roman"/>
          <w:sz w:val="28"/>
          <w:szCs w:val="28"/>
        </w:rPr>
        <w:t xml:space="preserve"> </w:t>
      </w:r>
      <w:r w:rsidRPr="008D4111">
        <w:rPr>
          <w:rFonts w:ascii="Times New Roman" w:eastAsiaTheme="minorEastAsia" w:hAnsi="Times New Roman"/>
          <w:sz w:val="28"/>
          <w:szCs w:val="28"/>
        </w:rPr>
        <w: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 счет средств обязательного медицинского страхования.</w:t>
      </w:r>
    </w:p>
    <w:p w:rsidR="00E55EFF" w:rsidRPr="008D4111" w:rsidRDefault="004D34FA"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8. </w:t>
      </w:r>
      <w:r w:rsidR="00E55EFF" w:rsidRPr="008D4111">
        <w:rPr>
          <w:rFonts w:ascii="Times New Roman" w:eastAsiaTheme="minorEastAsia" w:hAnsi="Times New Roman"/>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 целях обеспечения прав граждан на получение бесплатной медицинской помощи устанавливаются:</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сроки ожидания приема врачами-терапевтами участковыми, врачами общей практики (семейными врачами), врачами-педиатрами участковыми </w:t>
      </w:r>
      <w:r w:rsidR="004D34FA" w:rsidRPr="008D4111">
        <w:rPr>
          <w:rFonts w:ascii="Times New Roman" w:eastAsiaTheme="minorEastAsia" w:hAnsi="Times New Roman"/>
          <w:sz w:val="28"/>
          <w:szCs w:val="28"/>
        </w:rPr>
        <w:t>–</w:t>
      </w:r>
      <w:r w:rsidRPr="008D4111">
        <w:rPr>
          <w:rFonts w:ascii="Times New Roman" w:eastAsiaTheme="minorEastAsia" w:hAnsi="Times New Roman"/>
          <w:sz w:val="28"/>
          <w:szCs w:val="28"/>
        </w:rPr>
        <w:t xml:space="preserve"> не более 24 часов с момента обращения пациента в медицинскую организацию;</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сроки ожидания оказания первичной медико-санитарной помощи в неотложной форме не должны превышать 2 час</w:t>
      </w:r>
      <w:r w:rsidR="000A3634">
        <w:rPr>
          <w:rFonts w:ascii="Times New Roman" w:eastAsiaTheme="minorEastAsia" w:hAnsi="Times New Roman"/>
          <w:sz w:val="28"/>
          <w:szCs w:val="28"/>
        </w:rPr>
        <w:t>ов</w:t>
      </w:r>
      <w:r w:rsidRPr="008D4111">
        <w:rPr>
          <w:rFonts w:ascii="Times New Roman" w:eastAsiaTheme="minorEastAsia" w:hAnsi="Times New Roman"/>
          <w:sz w:val="28"/>
          <w:szCs w:val="28"/>
        </w:rPr>
        <w:t xml:space="preserve"> с момента обращения пациента в медицинскую организацию;</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w:t>
      </w:r>
      <w:r w:rsidR="000A3634">
        <w:rPr>
          <w:rFonts w:ascii="Times New Roman" w:eastAsiaTheme="minorEastAsia" w:hAnsi="Times New Roman"/>
          <w:sz w:val="28"/>
          <w:szCs w:val="28"/>
        </w:rPr>
        <w:t xml:space="preserve"> </w:t>
      </w:r>
      <w:r w:rsidRPr="008D4111">
        <w:rPr>
          <w:rFonts w:ascii="Times New Roman" w:eastAsiaTheme="minorEastAsia" w:hAnsi="Times New Roman"/>
          <w:sz w:val="28"/>
          <w:szCs w:val="28"/>
        </w:rPr>
        <w:t>рабочих дней со дня обращения пациента в медицинскую организацию;</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дней;</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7E5D22">
        <w:rPr>
          <w:rFonts w:ascii="Times New Roman" w:eastAsiaTheme="minorEastAsia" w:hAnsi="Times New Roman"/>
          <w:spacing w:val="-4"/>
          <w:sz w:val="28"/>
          <w:szCs w:val="28"/>
        </w:rPr>
        <w:t>сроки проведения диагностических инструментальных (рентгенографические исследования, включая маммографию, функциональная</w:t>
      </w:r>
      <w:r w:rsidRPr="008D4111">
        <w:rPr>
          <w:rFonts w:ascii="Times New Roman" w:eastAsiaTheme="minorEastAsia" w:hAnsi="Times New Roman"/>
          <w:sz w:val="28"/>
          <w:szCs w:val="28"/>
        </w:rPr>
        <w:t xml:space="preserve">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(за исключением исследований при подозрении на онкологическое заболевание и сердечно-сосудистое </w:t>
      </w:r>
      <w:r w:rsidRPr="008D4111">
        <w:rPr>
          <w:rFonts w:ascii="Times New Roman" w:eastAsiaTheme="minorEastAsia" w:hAnsi="Times New Roman"/>
          <w:sz w:val="28"/>
          <w:szCs w:val="28"/>
        </w:rPr>
        <w:lastRenderedPageBreak/>
        <w:t>заболевание);</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w:t>
      </w:r>
      <w:r w:rsidRPr="008D4111">
        <w:rPr>
          <w:rFonts w:ascii="Times New Roman" w:eastAsiaTheme="minorEastAsia" w:hAnsi="Times New Roman"/>
          <w:sz w:val="28"/>
          <w:szCs w:val="28"/>
        </w:rPr>
        <w:br/>
        <w:t>14 рабочих дней со дня назначения;</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сроки установления диспансерного наблюдения врача-онколога за пациентом с выявленным онкологическим заболеванием не должны превышать 3 рабочих дней с момента постановки диагноза онкологического заболевания;</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w:t>
      </w:r>
      <w:r w:rsidR="007E5D22">
        <w:rPr>
          <w:rFonts w:ascii="Times New Roman" w:eastAsiaTheme="minorEastAsia" w:hAnsi="Times New Roman"/>
          <w:sz w:val="28"/>
          <w:szCs w:val="28"/>
        </w:rPr>
        <w:t>–</w:t>
      </w:r>
      <w:r w:rsidRPr="008D4111">
        <w:rPr>
          <w:rFonts w:ascii="Times New Roman" w:eastAsiaTheme="minorEastAsia" w:hAnsi="Times New Roman"/>
          <w:sz w:val="28"/>
          <w:szCs w:val="28"/>
        </w:rPr>
        <w:t xml:space="preserve"> 7 рабочих дней с момента гистологической верификации опухоли или с момента установления предварительного диагноза заболевания (состояния);</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w:t>
      </w:r>
      <w:r w:rsidR="000A3634">
        <w:rPr>
          <w:rFonts w:ascii="Times New Roman" w:eastAsiaTheme="minorEastAsia" w:hAnsi="Times New Roman"/>
          <w:sz w:val="28"/>
          <w:szCs w:val="28"/>
        </w:rPr>
        <w:t>лизированной медицинской помощи</w:t>
      </w:r>
      <w:r w:rsidRPr="008D4111">
        <w:rPr>
          <w:rFonts w:ascii="Times New Roman" w:eastAsiaTheme="minorEastAsia" w:hAnsi="Times New Roman"/>
          <w:sz w:val="28"/>
          <w:szCs w:val="28"/>
        </w:rPr>
        <w:t xml:space="preserve"> в установленные выше сроки.</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E55EFF" w:rsidRPr="008D4111" w:rsidRDefault="00E55EFF" w:rsidP="00E55EFF">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9. </w:t>
      </w:r>
      <w:r w:rsidRPr="008D4111">
        <w:rPr>
          <w:rFonts w:ascii="Times New Roman" w:eastAsia="Calibri" w:hAnsi="Times New Roman"/>
          <w:sz w:val="28"/>
          <w:szCs w:val="28"/>
          <w:lang w:eastAsia="en-US"/>
        </w:rPr>
        <w:t>П</w:t>
      </w:r>
      <w:r w:rsidRPr="008D4111">
        <w:rPr>
          <w:rFonts w:ascii="Times New Roman" w:eastAsiaTheme="minorEastAsia" w:hAnsi="Times New Roman"/>
          <w:sz w:val="28"/>
          <w:szCs w:val="28"/>
        </w:rPr>
        <w:t>орядок взаимодействия с референс-центрами Министерства здравоохранения Российской Федерации, созданны</w:t>
      </w:r>
      <w:r w:rsidR="000A3634">
        <w:rPr>
          <w:rFonts w:ascii="Times New Roman" w:eastAsiaTheme="minorEastAsia" w:hAnsi="Times New Roman"/>
          <w:sz w:val="28"/>
          <w:szCs w:val="28"/>
        </w:rPr>
        <w:t>ми</w:t>
      </w:r>
      <w:r w:rsidRPr="008D4111">
        <w:rPr>
          <w:rFonts w:ascii="Times New Roman" w:eastAsiaTheme="minorEastAsia" w:hAnsi="Times New Roman"/>
          <w:sz w:val="28"/>
          <w:szCs w:val="28"/>
        </w:rPr>
        <w:t xml:space="preserve"> в целях предупреждения распространения биологических угроз (опасностей), а также порядок взаимодействия с референс-центрами иммуногистохимических, </w:t>
      </w:r>
      <w:r w:rsidRPr="007E5D22">
        <w:rPr>
          <w:rFonts w:ascii="Times New Roman" w:eastAsiaTheme="minorEastAsia" w:hAnsi="Times New Roman"/>
          <w:spacing w:val="-4"/>
          <w:sz w:val="28"/>
          <w:szCs w:val="28"/>
        </w:rPr>
        <w:t>патоморфологических и лучевых методов исследований, функционирующими</w:t>
      </w:r>
      <w:r w:rsidRPr="008D4111">
        <w:rPr>
          <w:rFonts w:ascii="Times New Roman" w:eastAsiaTheme="minorEastAsia" w:hAnsi="Times New Roman"/>
          <w:sz w:val="28"/>
          <w:szCs w:val="28"/>
        </w:rPr>
        <w:t xml:space="preserve"> </w:t>
      </w:r>
      <w:r w:rsidRPr="008D4111">
        <w:rPr>
          <w:rFonts w:ascii="Times New Roman" w:eastAsiaTheme="minorEastAsia" w:hAnsi="Times New Roman"/>
          <w:sz w:val="28"/>
          <w:szCs w:val="28"/>
        </w:rPr>
        <w:lastRenderedPageBreak/>
        <w:t>на базе медицинских организаций, подведомственных Министерству здравоохранения Российской Федерации.</w:t>
      </w:r>
    </w:p>
    <w:p w:rsidR="00E55EFF" w:rsidRPr="008D4111" w:rsidRDefault="00E55EFF" w:rsidP="00E55EFF">
      <w:pPr>
        <w:widowControl w:val="0"/>
        <w:autoSpaceDE w:val="0"/>
        <w:autoSpaceDN w:val="0"/>
        <w:ind w:firstLine="709"/>
        <w:jc w:val="both"/>
        <w:rPr>
          <w:rFonts w:ascii="Times New Roman" w:eastAsiaTheme="minorHAnsi" w:hAnsi="Times New Roman"/>
          <w:sz w:val="28"/>
          <w:szCs w:val="28"/>
          <w:lang w:eastAsia="en-US"/>
        </w:rPr>
      </w:pPr>
      <w:r w:rsidRPr="008D4111">
        <w:rPr>
          <w:rFonts w:ascii="Times New Roman" w:eastAsiaTheme="minorHAnsi" w:hAnsi="Times New Roman"/>
          <w:sz w:val="28"/>
          <w:szCs w:val="28"/>
          <w:lang w:eastAsia="en-US"/>
        </w:rPr>
        <w:t>При выявлении случаев, несущих в себе потенциальные и реальные угрозы (опасности) биологического характера, м</w:t>
      </w:r>
      <w:r w:rsidRPr="008D4111">
        <w:rPr>
          <w:rFonts w:ascii="Times New Roman" w:eastAsiaTheme="minorEastAsia" w:hAnsi="Times New Roman"/>
          <w:sz w:val="28"/>
          <w:szCs w:val="28"/>
        </w:rPr>
        <w:t>едицинские организации, подведомственные министерству здравоохранения Рязанской области, осуществляют информационное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w:t>
      </w:r>
    </w:p>
    <w:p w:rsidR="00E55EFF" w:rsidRPr="008D4111" w:rsidRDefault="00E55EFF" w:rsidP="00E55EFF">
      <w:pPr>
        <w:widowControl w:val="0"/>
        <w:autoSpaceDE w:val="0"/>
        <w:autoSpaceDN w:val="0"/>
        <w:ind w:firstLine="709"/>
        <w:jc w:val="both"/>
        <w:rPr>
          <w:rFonts w:ascii="Times New Roman" w:eastAsiaTheme="minorHAnsi" w:hAnsi="Times New Roman"/>
          <w:sz w:val="28"/>
          <w:szCs w:val="28"/>
          <w:lang w:eastAsia="en-US"/>
        </w:rPr>
      </w:pPr>
      <w:r w:rsidRPr="008D4111">
        <w:rPr>
          <w:rFonts w:ascii="Times New Roman" w:eastAsiaTheme="minorHAnsi" w:hAnsi="Times New Roman"/>
          <w:sz w:val="28"/>
          <w:szCs w:val="28"/>
          <w:lang w:eastAsia="en-US"/>
        </w:rPr>
        <w:t>В сложных клинических случаях для уточнения диагноза и в случае невозможности установления диагноза, включая распространенность онкологического процесса и стадию заболевания, м</w:t>
      </w:r>
      <w:r w:rsidRPr="008D4111">
        <w:rPr>
          <w:rFonts w:ascii="Times New Roman" w:eastAsiaTheme="minorEastAsia" w:hAnsi="Times New Roman"/>
          <w:sz w:val="28"/>
          <w:szCs w:val="28"/>
        </w:rPr>
        <w:t>едицинские организации, подведомственные министерству здравоохранения Рязанской области, осуществляют информационное взаимодействие с референс-центрами Министерства здравоохранения Российской Федерации, перечень которых утвержден приказом Министерства здравоохранения Российской Федерации от 25 декабря 2020 г</w:t>
      </w:r>
      <w:r w:rsidR="000A3634">
        <w:rPr>
          <w:rFonts w:ascii="Times New Roman" w:eastAsiaTheme="minorEastAsia" w:hAnsi="Times New Roman"/>
          <w:sz w:val="28"/>
          <w:szCs w:val="28"/>
        </w:rPr>
        <w:t>ода</w:t>
      </w:r>
      <w:r w:rsidRPr="008D4111">
        <w:rPr>
          <w:rFonts w:ascii="Times New Roman" w:eastAsiaTheme="minorEastAsia" w:hAnsi="Times New Roman"/>
          <w:sz w:val="28"/>
          <w:szCs w:val="28"/>
        </w:rPr>
        <w:t xml:space="preserve"> № 1372 «Об организации функционирования </w:t>
      </w:r>
      <w:r w:rsidRPr="008D4111">
        <w:rPr>
          <w:rFonts w:ascii="Times New Roman" w:eastAsiaTheme="minorHAnsi" w:hAnsi="Times New Roman"/>
          <w:sz w:val="28"/>
          <w:szCs w:val="28"/>
          <w:lang w:eastAsia="en-US"/>
        </w:rPr>
        <w:t xml:space="preserve">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в том числе с применением телемедицинских технологий. </w:t>
      </w:r>
    </w:p>
    <w:p w:rsidR="00E55EFF" w:rsidRPr="008D4111" w:rsidRDefault="00E55EFF" w:rsidP="00E55EFF">
      <w:pPr>
        <w:widowControl w:val="0"/>
        <w:autoSpaceDE w:val="0"/>
        <w:autoSpaceDN w:val="0"/>
        <w:ind w:firstLine="540"/>
        <w:jc w:val="both"/>
        <w:rPr>
          <w:rFonts w:ascii="Times New Roman" w:eastAsiaTheme="minorHAnsi" w:hAnsi="Times New Roman"/>
          <w:sz w:val="28"/>
          <w:szCs w:val="28"/>
          <w:lang w:eastAsia="en-US"/>
        </w:rPr>
      </w:pPr>
    </w:p>
    <w:p w:rsidR="004D34FA" w:rsidRPr="008D4111" w:rsidRDefault="004D34FA" w:rsidP="00E55EFF">
      <w:pPr>
        <w:widowControl w:val="0"/>
        <w:autoSpaceDE w:val="0"/>
        <w:autoSpaceDN w:val="0"/>
        <w:ind w:firstLine="540"/>
        <w:jc w:val="both"/>
        <w:rPr>
          <w:rFonts w:ascii="Times New Roman" w:eastAsiaTheme="minorHAnsi" w:hAnsi="Times New Roman"/>
          <w:sz w:val="28"/>
          <w:szCs w:val="28"/>
          <w:lang w:eastAsia="en-US"/>
        </w:rPr>
      </w:pPr>
    </w:p>
    <w:p w:rsidR="004D34FA" w:rsidRPr="008D4111" w:rsidRDefault="004D34FA" w:rsidP="00E55EFF">
      <w:pPr>
        <w:widowControl w:val="0"/>
        <w:autoSpaceDE w:val="0"/>
        <w:autoSpaceDN w:val="0"/>
        <w:ind w:firstLine="540"/>
        <w:jc w:val="both"/>
        <w:rPr>
          <w:rFonts w:ascii="Times New Roman" w:eastAsiaTheme="minorHAnsi" w:hAnsi="Times New Roman"/>
          <w:sz w:val="28"/>
          <w:szCs w:val="28"/>
          <w:lang w:eastAsia="en-US"/>
        </w:rPr>
      </w:pPr>
    </w:p>
    <w:p w:rsidR="004D34FA" w:rsidRPr="008D4111" w:rsidRDefault="004D34FA" w:rsidP="00624967">
      <w:pPr>
        <w:spacing w:line="192" w:lineRule="auto"/>
        <w:rPr>
          <w:rFonts w:ascii="Times New Roman" w:hAnsi="Times New Roman"/>
          <w:sz w:val="28"/>
          <w:szCs w:val="28"/>
        </w:rPr>
        <w:sectPr w:rsidR="004D34FA" w:rsidRPr="008D4111" w:rsidSect="004D34FA">
          <w:pgSz w:w="11907" w:h="16834" w:code="9"/>
          <w:pgMar w:top="1134" w:right="567" w:bottom="1134" w:left="1985" w:header="272" w:footer="397" w:gutter="0"/>
          <w:cols w:space="720"/>
          <w:formProt w:val="0"/>
          <w:docGrid w:linePitch="272"/>
        </w:sectPr>
      </w:pPr>
    </w:p>
    <w:tbl>
      <w:tblPr>
        <w:tblW w:w="9628" w:type="dxa"/>
        <w:tblLook w:val="04A0" w:firstRow="1" w:lastRow="0" w:firstColumn="1" w:lastColumn="0" w:noHBand="0" w:noVBand="1"/>
      </w:tblPr>
      <w:tblGrid>
        <w:gridCol w:w="5428"/>
        <w:gridCol w:w="4200"/>
      </w:tblGrid>
      <w:tr w:rsidR="004D34FA" w:rsidRPr="008D4111" w:rsidTr="004D34FA">
        <w:tc>
          <w:tcPr>
            <w:tcW w:w="5428" w:type="dxa"/>
          </w:tcPr>
          <w:p w:rsidR="004D34FA" w:rsidRPr="008D4111" w:rsidRDefault="004D34FA" w:rsidP="004D34FA">
            <w:pPr>
              <w:widowControl w:val="0"/>
              <w:rPr>
                <w:rFonts w:ascii="Times New Roman" w:hAnsi="Times New Roman"/>
                <w:sz w:val="28"/>
                <w:szCs w:val="28"/>
              </w:rPr>
            </w:pPr>
            <w:r w:rsidRPr="008D4111">
              <w:rPr>
                <w:rFonts w:ascii="Times New Roman" w:hAnsi="Times New Roman"/>
                <w:sz w:val="28"/>
                <w:szCs w:val="28"/>
              </w:rPr>
              <w:lastRenderedPageBreak/>
              <w:br w:type="page"/>
            </w:r>
          </w:p>
        </w:tc>
        <w:tc>
          <w:tcPr>
            <w:tcW w:w="4200" w:type="dxa"/>
          </w:tcPr>
          <w:p w:rsidR="004D34FA" w:rsidRPr="008D4111" w:rsidRDefault="004D34FA" w:rsidP="004D34FA">
            <w:pPr>
              <w:widowControl w:val="0"/>
              <w:autoSpaceDE w:val="0"/>
              <w:autoSpaceDN w:val="0"/>
              <w:outlineLvl w:val="1"/>
              <w:rPr>
                <w:rFonts w:ascii="Times New Roman" w:eastAsiaTheme="minorEastAsia" w:hAnsi="Times New Roman"/>
                <w:sz w:val="28"/>
                <w:szCs w:val="28"/>
              </w:rPr>
            </w:pPr>
            <w:r w:rsidRPr="008D4111">
              <w:rPr>
                <w:rFonts w:ascii="Times New Roman" w:eastAsiaTheme="minorEastAsia" w:hAnsi="Times New Roman"/>
                <w:sz w:val="28"/>
                <w:szCs w:val="28"/>
              </w:rPr>
              <w:t>Приложение № 3</w:t>
            </w:r>
          </w:p>
          <w:p w:rsidR="004D34FA" w:rsidRPr="008D4111" w:rsidRDefault="004D34FA" w:rsidP="004D34FA">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4D34FA" w:rsidRPr="008D4111" w:rsidRDefault="004D34FA" w:rsidP="004D34FA">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 xml:space="preserve">государственных гарантий бесплатного оказания гражданам медицинской помощи на </w:t>
            </w:r>
          </w:p>
          <w:p w:rsidR="004D34FA" w:rsidRPr="008D4111" w:rsidRDefault="004D34FA" w:rsidP="004D34FA">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2026 год и на плановый период 2027 и 2028 годов</w:t>
            </w:r>
          </w:p>
        </w:tc>
      </w:tr>
    </w:tbl>
    <w:p w:rsidR="004D34FA" w:rsidRPr="008D4111" w:rsidRDefault="004D34FA" w:rsidP="004D34FA">
      <w:pPr>
        <w:widowControl w:val="0"/>
        <w:autoSpaceDE w:val="0"/>
        <w:autoSpaceDN w:val="0"/>
        <w:jc w:val="center"/>
        <w:rPr>
          <w:rFonts w:ascii="Times New Roman" w:eastAsiaTheme="minorEastAsia" w:hAnsi="Times New Roman"/>
          <w:sz w:val="28"/>
          <w:szCs w:val="28"/>
        </w:rPr>
      </w:pPr>
      <w:bookmarkStart w:id="11" w:name="P368"/>
      <w:bookmarkEnd w:id="11"/>
    </w:p>
    <w:p w:rsidR="004D34FA" w:rsidRPr="008D4111" w:rsidRDefault="004D34FA" w:rsidP="004D34FA">
      <w:pPr>
        <w:widowControl w:val="0"/>
        <w:autoSpaceDE w:val="0"/>
        <w:autoSpaceDN w:val="0"/>
        <w:jc w:val="center"/>
        <w:rPr>
          <w:rFonts w:ascii="Times New Roman" w:eastAsiaTheme="minorEastAsia" w:hAnsi="Times New Roman"/>
          <w:sz w:val="28"/>
          <w:szCs w:val="28"/>
        </w:rPr>
      </w:pPr>
    </w:p>
    <w:p w:rsidR="004D34FA" w:rsidRPr="008D4111" w:rsidRDefault="004D34FA" w:rsidP="004D34FA">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 О Р Я Д О К</w:t>
      </w:r>
    </w:p>
    <w:p w:rsidR="004D34FA" w:rsidRPr="008D4111" w:rsidRDefault="004D34FA" w:rsidP="004D34FA">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w:t>
      </w:r>
    </w:p>
    <w:p w:rsidR="004D34FA" w:rsidRPr="008D4111" w:rsidRDefault="004D34FA" w:rsidP="004D34FA">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со стандартами медицинской помощи с учетом видов,</w:t>
      </w:r>
    </w:p>
    <w:p w:rsidR="004D34FA" w:rsidRPr="008D4111" w:rsidRDefault="004D34FA" w:rsidP="004D34FA">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условий и форм оказания медицинской помощи</w:t>
      </w:r>
    </w:p>
    <w:p w:rsidR="004D34FA" w:rsidRPr="008D4111" w:rsidRDefault="004D34FA" w:rsidP="004D34FA">
      <w:pPr>
        <w:widowControl w:val="0"/>
        <w:autoSpaceDE w:val="0"/>
        <w:autoSpaceDN w:val="0"/>
        <w:jc w:val="center"/>
        <w:rPr>
          <w:rFonts w:ascii="Times New Roman" w:eastAsiaTheme="minorEastAsia" w:hAnsi="Times New Roman"/>
          <w:sz w:val="28"/>
          <w:szCs w:val="28"/>
        </w:rPr>
      </w:pP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При оказании в рамках Программы госгарантий первичной медико-санитарной помощи в условиях дневного стационара и в неотложной</w:t>
      </w:r>
      <w:r w:rsidR="007E5D22">
        <w:rPr>
          <w:rFonts w:ascii="Times New Roman" w:eastAsiaTheme="minorEastAsia" w:hAnsi="Times New Roman"/>
          <w:sz w:val="28"/>
          <w:szCs w:val="28"/>
        </w:rPr>
        <w:br/>
      </w:r>
      <w:r w:rsidRPr="008D4111">
        <w:rPr>
          <w:rFonts w:ascii="Times New Roman" w:eastAsiaTheme="minorEastAsia" w:hAnsi="Times New Roman"/>
          <w:sz w:val="28"/>
          <w:szCs w:val="28"/>
        </w:rPr>
        <w:t>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Назначение и применение лекарственных препаратов, медицинских изделий и специализированных продуктов лечебного питания осуществляется по медицинским показаниям в соответствии со стандартами медицинской помощи.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допускается в случае наличия медицинских показаний (индивидуальной непереносимости, по </w:t>
      </w:r>
      <w:r w:rsidRPr="008D4111">
        <w:rPr>
          <w:rFonts w:ascii="Times New Roman" w:eastAsiaTheme="minorEastAsia" w:hAnsi="Times New Roman"/>
          <w:sz w:val="28"/>
          <w:szCs w:val="28"/>
        </w:rPr>
        <w:lastRenderedPageBreak/>
        <w:t>жизненным показаниям) по решению врачебной комиссии медицинской организации.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При оказании первичной медико-санитарной помощи в амбулаторных условиях бесплатно осуществляется обеспечение отдельных категорий граждан лекарственными препаратами, медицинскими изделиями и специализированными продуктами лечебного питания.</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За счет бюджетных ассигнований федерального бюджета осуществляется обеспечение:</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отдельных категорий граждан в виде набора социальных услуг необходимыми лекарственными препаратами, медицинскими изделиями,</w:t>
      </w:r>
      <w:r w:rsidR="007E5D22">
        <w:rPr>
          <w:rFonts w:ascii="Times New Roman" w:eastAsiaTheme="minorEastAsia" w:hAnsi="Times New Roman"/>
          <w:sz w:val="28"/>
          <w:szCs w:val="28"/>
        </w:rPr>
        <w:br/>
      </w:r>
      <w:r w:rsidRPr="008D4111">
        <w:rPr>
          <w:rFonts w:ascii="Times New Roman" w:eastAsiaTheme="minorEastAsia" w:hAnsi="Times New Roman"/>
          <w:sz w:val="28"/>
          <w:szCs w:val="28"/>
        </w:rPr>
        <w:t>а также специализированными продуктами лечебного питания для детей-инвалидов в соответствии с пунктом 1 части 1 статьи 6.2 Федерального закона от 17 июля 1999 года № 178-ФЗ «О государственной социальной помощи»;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w:t>
      </w:r>
      <w:r w:rsidR="007E5D22">
        <w:rPr>
          <w:rFonts w:ascii="Times New Roman" w:eastAsiaTheme="minorEastAsia" w:hAnsi="Times New Roman"/>
          <w:sz w:val="28"/>
          <w:szCs w:val="28"/>
        </w:rPr>
        <w:br/>
      </w:r>
      <w:r w:rsidRPr="008D4111">
        <w:rPr>
          <w:rFonts w:ascii="Times New Roman" w:eastAsiaTheme="minorEastAsia" w:hAnsi="Times New Roman"/>
          <w:sz w:val="28"/>
          <w:szCs w:val="28"/>
        </w:rPr>
        <w:t>и родственных им тканей, рассеянным склерозом, гемолитико-</w:t>
      </w:r>
      <w:r w:rsidR="007E5D22">
        <w:rPr>
          <w:rFonts w:ascii="Times New Roman" w:eastAsiaTheme="minorEastAsia" w:hAnsi="Times New Roman"/>
          <w:sz w:val="28"/>
          <w:szCs w:val="28"/>
        </w:rPr>
        <w:br/>
      </w:r>
      <w:r w:rsidRPr="008D4111">
        <w:rPr>
          <w:rFonts w:ascii="Times New Roman" w:eastAsiaTheme="minorEastAsia" w:hAnsi="Times New Roman"/>
          <w:sz w:val="28"/>
          <w:szCs w:val="28"/>
        </w:rPr>
        <w:t>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w:t>
      </w:r>
      <w:r w:rsidRPr="008D4111">
        <w:rPr>
          <w:rFonts w:ascii="Times New Roman" w:eastAsiaTheme="minorEastAsia" w:hAnsi="Times New Roman"/>
          <w:sz w:val="28"/>
          <w:szCs w:val="28"/>
        </w:rPr>
        <w:br/>
        <w:t>X (Стюарта-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1) 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2) в отношении детей в возрасте от 0 до 18 лет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w:t>
      </w:r>
      <w:r w:rsidRPr="008D4111">
        <w:rPr>
          <w:rFonts w:ascii="Times New Roman" w:eastAsiaTheme="minorEastAsia" w:hAnsi="Times New Roman"/>
          <w:sz w:val="28"/>
          <w:szCs w:val="28"/>
        </w:rPr>
        <w:br/>
        <w:t>гепатитов B и C;</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для </w:t>
      </w:r>
      <w:r w:rsidRPr="008D4111">
        <w:rPr>
          <w:rFonts w:ascii="Times New Roman" w:eastAsiaTheme="minorEastAsia" w:hAnsi="Times New Roman"/>
          <w:sz w:val="28"/>
          <w:szCs w:val="28"/>
        </w:rPr>
        <w:lastRenderedPageBreak/>
        <w:t>лечения лиц, больных туберкулезом с множественной лекарственной устойчивостью возбудителя;</w:t>
      </w:r>
    </w:p>
    <w:p w:rsidR="004D34FA" w:rsidRPr="008D4111" w:rsidRDefault="004D34FA" w:rsidP="004D34FA">
      <w:pPr>
        <w:widowControl w:val="0"/>
        <w:autoSpaceDE w:val="0"/>
        <w:autoSpaceDN w:val="0"/>
        <w:adjustRightInd w:val="0"/>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Calibri" w:hAnsi="Times New Roman"/>
          <w:sz w:val="28"/>
          <w:szCs w:val="28"/>
          <w:lang w:eastAsia="en-US"/>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w:t>
      </w:r>
      <w:r w:rsidRPr="008D4111">
        <w:rPr>
          <w:rFonts w:ascii="Times New Roman" w:eastAsia="Calibri" w:hAnsi="Times New Roman"/>
          <w:sz w:val="28"/>
          <w:szCs w:val="28"/>
          <w:lang w:eastAsia="en-US"/>
        </w:rPr>
        <w:br/>
      </w:r>
      <w:r w:rsidRPr="008D4111">
        <w:rPr>
          <w:rFonts w:ascii="Times New Roman" w:eastAsiaTheme="minorEastAsia" w:hAnsi="Times New Roman"/>
          <w:sz w:val="28"/>
          <w:szCs w:val="28"/>
        </w:rPr>
        <w:t xml:space="preserve">от 17 июля 1999 года № 178-ФЗ </w:t>
      </w:r>
      <w:r w:rsidRPr="008D4111">
        <w:rPr>
          <w:rFonts w:ascii="Times New Roman" w:eastAsia="Calibri" w:hAnsi="Times New Roman"/>
          <w:sz w:val="28"/>
          <w:szCs w:val="28"/>
          <w:lang w:eastAsia="en-US"/>
        </w:rPr>
        <w:t>«О государственной социальной помощи»;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 1640 «Об утверждении государственной программы Российской Федерации «Развитие здравоохранения»;</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дополнительных мероприятий, установленных законодательством Российской Федерации в отношении детей </w:t>
      </w:r>
      <w:r w:rsidRPr="008D4111">
        <w:rPr>
          <w:rFonts w:ascii="Times New Roman" w:eastAsiaTheme="minorEastAsia" w:hAnsi="Times New Roman"/>
          <w:bCs/>
          <w:sz w:val="28"/>
          <w:szCs w:val="28"/>
        </w:rPr>
        <w:t>в возрасте от 0 до 18 лет</w:t>
      </w:r>
      <w:r w:rsidRPr="008D4111">
        <w:rPr>
          <w:rFonts w:ascii="Times New Roman" w:eastAsiaTheme="minorEastAsia" w:hAnsi="Times New Roman"/>
          <w:sz w:val="28"/>
          <w:szCs w:val="28"/>
        </w:rPr>
        <w:t>,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«Круг добра», включая</w:t>
      </w:r>
      <w:r w:rsidR="00F23FD7">
        <w:rPr>
          <w:rFonts w:ascii="Times New Roman" w:eastAsiaTheme="minorEastAsia" w:hAnsi="Times New Roman"/>
          <w:sz w:val="28"/>
          <w:szCs w:val="28"/>
        </w:rPr>
        <w:t xml:space="preserve">, </w:t>
      </w:r>
      <w:r w:rsidRPr="008D4111">
        <w:rPr>
          <w:rFonts w:ascii="Times New Roman" w:eastAsiaTheme="minorEastAsia" w:hAnsi="Times New Roman"/>
          <w:sz w:val="28"/>
          <w:szCs w:val="28"/>
        </w:rPr>
        <w:t>в</w:t>
      </w:r>
      <w:r w:rsidR="00F23FD7">
        <w:rPr>
          <w:rFonts w:ascii="Times New Roman" w:eastAsiaTheme="minorEastAsia" w:hAnsi="Times New Roman"/>
          <w:sz w:val="28"/>
          <w:szCs w:val="28"/>
        </w:rPr>
        <w:t xml:space="preserve"> </w:t>
      </w:r>
      <w:r w:rsidRPr="008D4111">
        <w:rPr>
          <w:rFonts w:ascii="Times New Roman" w:eastAsiaTheme="minorEastAsia" w:hAnsi="Times New Roman"/>
          <w:sz w:val="28"/>
          <w:szCs w:val="28"/>
        </w:rPr>
        <w:t xml:space="preserve">соответствии с Указом Президента Российской Федерации </w:t>
      </w:r>
      <w:r w:rsidRPr="008D4111">
        <w:rPr>
          <w:rFonts w:ascii="Times New Roman" w:eastAsiaTheme="minorEastAsia" w:hAnsi="Times New Roman"/>
          <w:sz w:val="28"/>
          <w:szCs w:val="28"/>
        </w:rPr>
        <w:br/>
        <w:t>от 5 января 2021 г. №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r w:rsidR="00F23FD7">
        <w:rPr>
          <w:rFonts w:ascii="Times New Roman" w:eastAsiaTheme="minorEastAsia" w:hAnsi="Times New Roman"/>
          <w:sz w:val="28"/>
          <w:szCs w:val="28"/>
        </w:rPr>
        <w:t>,</w:t>
      </w:r>
      <w:r w:rsidRPr="008D4111">
        <w:rPr>
          <w:rFonts w:ascii="Times New Roman" w:eastAsiaTheme="minorEastAsia" w:hAnsi="Times New Roman"/>
          <w:sz w:val="28"/>
          <w:szCs w:val="28"/>
        </w:rPr>
        <w:t xml:space="preserve"> медицинск</w:t>
      </w:r>
      <w:r w:rsidR="00F23FD7">
        <w:rPr>
          <w:rFonts w:ascii="Times New Roman" w:eastAsiaTheme="minorEastAsia" w:hAnsi="Times New Roman"/>
          <w:sz w:val="28"/>
          <w:szCs w:val="28"/>
        </w:rPr>
        <w:t>ую</w:t>
      </w:r>
      <w:r w:rsidRPr="008D4111">
        <w:rPr>
          <w:rFonts w:ascii="Times New Roman" w:eastAsiaTheme="minorEastAsia" w:hAnsi="Times New Roman"/>
          <w:sz w:val="28"/>
          <w:szCs w:val="28"/>
        </w:rPr>
        <w:t xml:space="preserve"> деятельност</w:t>
      </w:r>
      <w:r w:rsidR="00F23FD7">
        <w:rPr>
          <w:rFonts w:ascii="Times New Roman" w:eastAsiaTheme="minorEastAsia" w:hAnsi="Times New Roman"/>
          <w:sz w:val="28"/>
          <w:szCs w:val="28"/>
        </w:rPr>
        <w:t>ь</w:t>
      </w:r>
      <w:r w:rsidRPr="008D4111">
        <w:rPr>
          <w:rFonts w:ascii="Times New Roman" w:eastAsiaTheme="minorEastAsia" w:hAnsi="Times New Roman"/>
          <w:sz w:val="28"/>
          <w:szCs w:val="28"/>
        </w:rPr>
        <w:t>, связанной с донорством органов и тканей человека в целях трансплантации (пересадки).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За счет бюджетных ассигнований бюджета Рязанской области осуществляется:</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обеспечение граждан, зарегистрированных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w:t>
      </w:r>
      <w:r w:rsidRPr="008D4111">
        <w:rPr>
          <w:rFonts w:ascii="Times New Roman" w:eastAsiaTheme="minorEastAsia" w:hAnsi="Times New Roman"/>
          <w:sz w:val="28"/>
          <w:szCs w:val="28"/>
        </w:rPr>
        <w:lastRenderedPageBreak/>
        <w:t>приводящих к сокращению продолжительности жизни граждан или к их инвалидности;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обеспечение лекарственными препаратами в соответствии с перечнем групп населения и категорий заболеваний</w:t>
      </w:r>
      <w:r w:rsidR="00F23FD7">
        <w:rPr>
          <w:rFonts w:ascii="Times New Roman" w:eastAsiaTheme="minorEastAsia" w:hAnsi="Times New Roman"/>
          <w:sz w:val="28"/>
          <w:szCs w:val="28"/>
        </w:rPr>
        <w:t>,</w:t>
      </w:r>
      <w:r w:rsidRPr="008D4111">
        <w:rPr>
          <w:rFonts w:ascii="Times New Roman" w:eastAsiaTheme="minorEastAsia" w:hAnsi="Times New Roman"/>
          <w:sz w:val="28"/>
          <w:szCs w:val="28"/>
        </w:rPr>
        <w:t xml:space="preserve">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обеспечение несовершеннолетних граждан, страдающих сахарным диабетом 1-го типа, системами непрерывного мониторинга уровня глюкозы в крови, ланцетами, сервисными наборами к инсулиновой помпе, тест-полосками индикаторными для качественного и количественного определения глюкозы и кетоновых тел в моче;</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обеспечение медицинской деятельности в медицинских организациях, подведомственных министерству здравоохранения Рязанской области, связанной с донорством органов и тканей человека в целях трансплантации (пересадки).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За предоставлением необходимых лекарственных препаратов, медицинских изделий и специализированных продуктов лечебного питания граждане обращаются в медицинскую организацию, оказывающую первичную медико-санитарную помощь (далее </w:t>
      </w:r>
      <w:r w:rsidR="007E5D22">
        <w:rPr>
          <w:rFonts w:ascii="Times New Roman" w:eastAsiaTheme="minorEastAsia" w:hAnsi="Times New Roman"/>
          <w:sz w:val="28"/>
          <w:szCs w:val="28"/>
        </w:rPr>
        <w:t>–</w:t>
      </w:r>
      <w:r w:rsidRPr="008D4111">
        <w:rPr>
          <w:rFonts w:ascii="Times New Roman" w:eastAsiaTheme="minorEastAsia" w:hAnsi="Times New Roman"/>
          <w:sz w:val="28"/>
          <w:szCs w:val="28"/>
        </w:rPr>
        <w:t xml:space="preserve"> медицинская организация).</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 обращении гражданина в медицинскую организацию врач (фельдшер) по результатам осмотра осуществляет назначение и выписывание лекарственных препаратов в соответствии с </w:t>
      </w:r>
      <w:hyperlink r:id="rId45">
        <w:r w:rsidRPr="008D4111">
          <w:rPr>
            <w:rFonts w:ascii="Times New Roman" w:eastAsiaTheme="minorEastAsia" w:hAnsi="Times New Roman"/>
            <w:sz w:val="28"/>
            <w:szCs w:val="28"/>
          </w:rPr>
          <w:t>порядком</w:t>
        </w:r>
      </w:hyperlink>
      <w:r w:rsidRPr="008D4111">
        <w:rPr>
          <w:rFonts w:ascii="Times New Roman" w:eastAsiaTheme="minorEastAsia" w:hAnsi="Times New Roman"/>
          <w:sz w:val="28"/>
          <w:szCs w:val="28"/>
        </w:rPr>
        <w:t>, утвержденным приказом Министерства здравоохранения Российской Федерации от</w:t>
      </w:r>
      <w:r w:rsidR="007E5D22">
        <w:rPr>
          <w:rFonts w:ascii="Times New Roman" w:eastAsiaTheme="minorEastAsia" w:hAnsi="Times New Roman"/>
          <w:sz w:val="28"/>
          <w:szCs w:val="28"/>
        </w:rPr>
        <w:br/>
      </w:r>
      <w:r w:rsidRPr="008D4111">
        <w:rPr>
          <w:rFonts w:ascii="Times New Roman" w:eastAsiaTheme="minorEastAsia" w:hAnsi="Times New Roman"/>
          <w:sz w:val="28"/>
          <w:szCs w:val="28"/>
        </w:rPr>
        <w:t>24 ноября 2021 г</w:t>
      </w:r>
      <w:r w:rsidR="00D019F7">
        <w:rPr>
          <w:rFonts w:ascii="Times New Roman" w:eastAsiaTheme="minorEastAsia" w:hAnsi="Times New Roman"/>
          <w:sz w:val="28"/>
          <w:szCs w:val="28"/>
        </w:rPr>
        <w:t>ода</w:t>
      </w:r>
      <w:r w:rsidRPr="008D4111">
        <w:rPr>
          <w:rFonts w:ascii="Times New Roman" w:eastAsiaTheme="minorEastAsia" w:hAnsi="Times New Roman"/>
          <w:sz w:val="28"/>
          <w:szCs w:val="28"/>
        </w:rPr>
        <w:t xml:space="preserve">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медицинских изделий в соответствии с </w:t>
      </w:r>
      <w:hyperlink r:id="rId46">
        <w:r w:rsidRPr="008D4111">
          <w:rPr>
            <w:rFonts w:ascii="Times New Roman" w:eastAsiaTheme="minorEastAsia" w:hAnsi="Times New Roman"/>
            <w:sz w:val="28"/>
            <w:szCs w:val="28"/>
          </w:rPr>
          <w:t>порядком</w:t>
        </w:r>
      </w:hyperlink>
      <w:r w:rsidRPr="008D4111">
        <w:rPr>
          <w:rFonts w:ascii="Times New Roman" w:eastAsiaTheme="minorEastAsia" w:hAnsi="Times New Roman"/>
          <w:sz w:val="28"/>
          <w:szCs w:val="28"/>
        </w:rPr>
        <w:t xml:space="preserve">, утвержденным </w:t>
      </w:r>
      <w:hyperlink r:id="rId47">
        <w:r w:rsidRPr="008D4111">
          <w:rPr>
            <w:rFonts w:ascii="Times New Roman" w:eastAsiaTheme="minorEastAsia" w:hAnsi="Times New Roman"/>
            <w:sz w:val="28"/>
            <w:szCs w:val="28"/>
          </w:rPr>
          <w:t>приказом</w:t>
        </w:r>
      </w:hyperlink>
      <w:r w:rsidRPr="008D4111">
        <w:rPr>
          <w:rFonts w:ascii="Times New Roman" w:eastAsiaTheme="minorEastAsia" w:hAnsi="Times New Roman"/>
          <w:sz w:val="28"/>
          <w:szCs w:val="28"/>
        </w:rPr>
        <w:t xml:space="preserve"> Министерства здравоохранения Российской Федерации от 20 декабря 2012 г</w:t>
      </w:r>
      <w:r w:rsidR="00D019F7">
        <w:rPr>
          <w:rFonts w:ascii="Times New Roman" w:eastAsiaTheme="minorEastAsia" w:hAnsi="Times New Roman"/>
          <w:sz w:val="28"/>
          <w:szCs w:val="28"/>
        </w:rPr>
        <w:t>ода</w:t>
      </w:r>
      <w:r w:rsidRPr="008D4111">
        <w:rPr>
          <w:rFonts w:ascii="Times New Roman" w:eastAsiaTheme="minorEastAsia" w:hAnsi="Times New Roman"/>
          <w:sz w:val="28"/>
          <w:szCs w:val="28"/>
        </w:rPr>
        <w:t xml:space="preserve"> №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специализированных продуктов лечебного питания в соответствии с приказом Министерства здравоохранения и социального развития Российской Федерации от</w:t>
      </w:r>
      <w:r w:rsidR="007E5D22">
        <w:rPr>
          <w:rFonts w:ascii="Times New Roman" w:eastAsiaTheme="minorEastAsia" w:hAnsi="Times New Roman"/>
          <w:sz w:val="28"/>
          <w:szCs w:val="28"/>
        </w:rPr>
        <w:br/>
      </w:r>
      <w:r w:rsidRPr="008D4111">
        <w:rPr>
          <w:rFonts w:ascii="Times New Roman" w:eastAsiaTheme="minorEastAsia" w:hAnsi="Times New Roman"/>
          <w:sz w:val="28"/>
          <w:szCs w:val="28"/>
        </w:rPr>
        <w:t>12 февраля 2007 г</w:t>
      </w:r>
      <w:r w:rsidR="00D019F7">
        <w:rPr>
          <w:rFonts w:ascii="Times New Roman" w:eastAsiaTheme="minorEastAsia" w:hAnsi="Times New Roman"/>
          <w:sz w:val="28"/>
          <w:szCs w:val="28"/>
        </w:rPr>
        <w:t>ода</w:t>
      </w:r>
      <w:r w:rsidRPr="008D4111">
        <w:rPr>
          <w:rFonts w:ascii="Times New Roman" w:eastAsiaTheme="minorEastAsia" w:hAnsi="Times New Roman"/>
          <w:sz w:val="28"/>
          <w:szCs w:val="28"/>
        </w:rPr>
        <w:t xml:space="preserve"> № 110 </w:t>
      </w:r>
      <w:r w:rsidR="007E5D22">
        <w:rPr>
          <w:rFonts w:ascii="Times New Roman" w:eastAsiaTheme="minorEastAsia" w:hAnsi="Times New Roman"/>
          <w:sz w:val="28"/>
          <w:szCs w:val="28"/>
        </w:rPr>
        <w:t xml:space="preserve"> </w:t>
      </w:r>
      <w:r w:rsidRPr="008D4111">
        <w:rPr>
          <w:rFonts w:ascii="Times New Roman" w:eastAsiaTheme="minorEastAsia" w:hAnsi="Times New Roman"/>
          <w:sz w:val="28"/>
          <w:szCs w:val="28"/>
        </w:rPr>
        <w:t>«О порядке назначения и выписывания лекарственных препаратов, изделий медицинского назначения и специализированных продуктов лечебного питания».</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Медицинские организации размещают на информационных стендах </w:t>
      </w:r>
      <w:r w:rsidRPr="008D4111">
        <w:rPr>
          <w:rFonts w:ascii="Times New Roman" w:eastAsiaTheme="minorEastAsia" w:hAnsi="Times New Roman"/>
          <w:sz w:val="28"/>
          <w:szCs w:val="28"/>
        </w:rPr>
        <w:lastRenderedPageBreak/>
        <w:t>информацию об аптечных организациях, расположенных на территории Рязанской области, осуществляющих отпуск лекарственных препаратов, медицинских изделий и специализированных продуктов лечебного питания для обеспечения граждан, имеющих право на бесплатное или льготное лекарственное обеспечение.</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Аптечные организации осуществляют отпуск лекарственных препаратов в </w:t>
      </w:r>
      <w:hyperlink r:id="rId48">
        <w:r w:rsidRPr="008D4111">
          <w:rPr>
            <w:rFonts w:ascii="Times New Roman" w:eastAsiaTheme="minorEastAsia" w:hAnsi="Times New Roman"/>
            <w:sz w:val="28"/>
            <w:szCs w:val="28"/>
          </w:rPr>
          <w:t>порядке</w:t>
        </w:r>
      </w:hyperlink>
      <w:r w:rsidRPr="008D4111">
        <w:rPr>
          <w:rFonts w:ascii="Times New Roman" w:eastAsiaTheme="minorEastAsia" w:hAnsi="Times New Roman"/>
          <w:sz w:val="28"/>
          <w:szCs w:val="28"/>
        </w:rPr>
        <w:t>, утвержденном приказом Министерства здравоохранения Российской Федерации от 07 марта 2025 г</w:t>
      </w:r>
      <w:r w:rsidR="00D019F7">
        <w:rPr>
          <w:rFonts w:ascii="Times New Roman" w:eastAsiaTheme="minorEastAsia" w:hAnsi="Times New Roman"/>
          <w:sz w:val="28"/>
          <w:szCs w:val="28"/>
        </w:rPr>
        <w:t>ода</w:t>
      </w:r>
      <w:r w:rsidRPr="008D4111">
        <w:rPr>
          <w:rFonts w:ascii="Times New Roman" w:eastAsiaTheme="minorEastAsia" w:hAnsi="Times New Roman"/>
          <w:sz w:val="28"/>
          <w:szCs w:val="28"/>
        </w:rPr>
        <w:t xml:space="preserve"> № 100н</w:t>
      </w:r>
      <w:r w:rsidRPr="008D4111">
        <w:rPr>
          <w:rFonts w:ascii="Times New Roman" w:eastAsiaTheme="minorEastAsia" w:hAnsi="Times New Roman"/>
          <w:sz w:val="28"/>
          <w:szCs w:val="28"/>
        </w:rPr>
        <w:br/>
        <w: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Обеспечение граждан в рамках оказания паллиативной медицинской помощи, в том числе детей,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и продуктами лечебного (энтерального) питания, в том числе во внеочередном порядке ветеранов боевых действий, осуществляется по решению врачебной комиссии медицинской организации, к которой пациент прикреплен для получения первичной медико-санитарной помощи, или близлежащей к месту его пребывания медицинской организации, оказывающей первичную медико-санитарную помощь, проинформированной о нем медицинской организацией, оказывающей специализированную медицинскую помощь, в том числе паллиативную.</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Врачебная комиссия таких медицинских организаций в течение 3 рабочих дней с даты получения информации о пациенте, нуждающемся в паллиативной первичной медицинской помощи в амбулаторных условиях, выносит решение и оформляет заключение об оказании пациенту паллиативной медицинской помощи на дому с использованием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w:t>
      </w:r>
      <w:r w:rsidRPr="008D4111">
        <w:rPr>
          <w:rFonts w:ascii="Times New Roman" w:eastAsiaTheme="minorEastAsia" w:hAnsi="Times New Roman"/>
          <w:sz w:val="28"/>
          <w:szCs w:val="28"/>
        </w:rPr>
        <w:lastRenderedPageBreak/>
        <w:t>при оказании паллиативной медицинской помощи осуществляется в соответствии с порядком, установленным Министерством здравоохранения Российской Федерации.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Обеспечение граждан при оказании паллиативной медицинской помощи наркотическими лекарственными препаратами и психотропными лекарственными препаратами осуществляется в соответствии с </w:t>
      </w:r>
      <w:hyperlink r:id="rId49">
        <w:r w:rsidRPr="008D4111">
          <w:rPr>
            <w:rFonts w:ascii="Times New Roman" w:eastAsiaTheme="minorEastAsia" w:hAnsi="Times New Roman"/>
            <w:sz w:val="28"/>
            <w:szCs w:val="28"/>
          </w:rPr>
          <w:t>приказом</w:t>
        </w:r>
      </w:hyperlink>
      <w:r w:rsidRPr="008D4111">
        <w:rPr>
          <w:rFonts w:ascii="Times New Roman" w:eastAsiaTheme="minorEastAsia" w:hAnsi="Times New Roman"/>
          <w:sz w:val="28"/>
          <w:szCs w:val="28"/>
        </w:rPr>
        <w:t xml:space="preserve"> Министерства здравоохранения Российской Федерации от 24 ноября</w:t>
      </w:r>
      <w:r w:rsidR="00D019F7">
        <w:rPr>
          <w:rFonts w:ascii="Times New Roman" w:eastAsiaTheme="minorEastAsia" w:hAnsi="Times New Roman"/>
          <w:sz w:val="28"/>
          <w:szCs w:val="28"/>
        </w:rPr>
        <w:br/>
      </w:r>
      <w:r w:rsidRPr="008D4111">
        <w:rPr>
          <w:rFonts w:ascii="Times New Roman" w:eastAsiaTheme="minorEastAsia" w:hAnsi="Times New Roman"/>
          <w:sz w:val="28"/>
          <w:szCs w:val="28"/>
        </w:rPr>
        <w:t>2021 г</w:t>
      </w:r>
      <w:r w:rsidR="00D019F7">
        <w:rPr>
          <w:rFonts w:ascii="Times New Roman" w:eastAsiaTheme="minorEastAsia" w:hAnsi="Times New Roman"/>
          <w:sz w:val="28"/>
          <w:szCs w:val="28"/>
        </w:rPr>
        <w:t>ода</w:t>
      </w:r>
      <w:r w:rsidRPr="008D4111">
        <w:rPr>
          <w:rFonts w:ascii="Times New Roman" w:eastAsiaTheme="minorEastAsia" w:hAnsi="Times New Roman"/>
          <w:sz w:val="28"/>
          <w:szCs w:val="28"/>
        </w:rPr>
        <w:t xml:space="preserve">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Обеспечение граждан донорской кровью и ее компонентами медицинскими организациями при оказании медицинской помощи осуществляется безвозмездно при наличии медицинских показаний.</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Медицинские организации определяют потребность прикрепленного населения в лекарственных препаратах, медицинских изделиях и специализированных продуктах лечебного питания для лекарственного обеспечения граждан, имеющих право на бесплатное или льготное лекарственное обеспечение.</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Министерство здравоохранения Рязанской области:</w:t>
      </w:r>
    </w:p>
    <w:p w:rsidR="004D34FA" w:rsidRPr="008D4111" w:rsidRDefault="00D019F7" w:rsidP="004D34FA">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4D34FA" w:rsidRPr="008D4111">
        <w:rPr>
          <w:rFonts w:ascii="Times New Roman" w:eastAsiaTheme="minorEastAsia" w:hAnsi="Times New Roman"/>
          <w:sz w:val="28"/>
          <w:szCs w:val="28"/>
        </w:rPr>
        <w:t>осуществляет закупки лекарственных препаратов, медицинских изделий, специализированных продуктов лечебного питания;</w:t>
      </w:r>
    </w:p>
    <w:p w:rsidR="004D34FA" w:rsidRPr="008D4111" w:rsidRDefault="00D019F7" w:rsidP="004D34FA">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4D34FA" w:rsidRPr="008D4111">
        <w:rPr>
          <w:rFonts w:ascii="Times New Roman" w:eastAsiaTheme="minorEastAsia" w:hAnsi="Times New Roman"/>
          <w:sz w:val="28"/>
          <w:szCs w:val="28"/>
        </w:rPr>
        <w:t>координирует деятельность медицинских и аптечных организаций в сфере лекарственного обеспечения граждан;</w:t>
      </w:r>
    </w:p>
    <w:p w:rsidR="004D34FA" w:rsidRPr="008D4111" w:rsidRDefault="00D019F7" w:rsidP="004D34FA">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4D34FA" w:rsidRPr="008D4111">
        <w:rPr>
          <w:rFonts w:ascii="Times New Roman" w:eastAsiaTheme="minorEastAsia" w:hAnsi="Times New Roman"/>
          <w:sz w:val="28"/>
          <w:szCs w:val="28"/>
        </w:rPr>
        <w:t>организует обеспечение граждан лекарственными препаратами, медицинскими изделиями, специализированными продуктами лечебного питания, закупленными по государственным контрактам;</w:t>
      </w:r>
    </w:p>
    <w:p w:rsidR="004D34FA" w:rsidRPr="008D4111" w:rsidRDefault="00D019F7" w:rsidP="004D34FA">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4D34FA" w:rsidRPr="008D4111">
        <w:rPr>
          <w:rFonts w:ascii="Times New Roman" w:eastAsiaTheme="minorEastAsia" w:hAnsi="Times New Roman"/>
          <w:sz w:val="28"/>
          <w:szCs w:val="28"/>
        </w:rPr>
        <w:t>информирует медицинские организации об аптечных организациях, расположенных на территории Рязанской области, осуществляющих отпуск лекарственных препаратов, медицинских изделий и специализированных продуктов лечебного питания для обеспечения граждан, имеющих право на бесплатное или льготное лекарственное обеспечение, в соответствии с заключенными государственными контрактами.</w:t>
      </w:r>
    </w:p>
    <w:p w:rsidR="002E7816" w:rsidRPr="008D4111" w:rsidRDefault="002E7816" w:rsidP="004D34FA">
      <w:pPr>
        <w:ind w:firstLine="709"/>
        <w:rPr>
          <w:rFonts w:ascii="Times New Roman" w:hAnsi="Times New Roman"/>
          <w:sz w:val="28"/>
          <w:szCs w:val="28"/>
        </w:rPr>
      </w:pPr>
    </w:p>
    <w:p w:rsidR="002E7816" w:rsidRPr="008D4111" w:rsidRDefault="002E7816" w:rsidP="00624967">
      <w:pPr>
        <w:spacing w:line="192" w:lineRule="auto"/>
        <w:rPr>
          <w:rFonts w:ascii="Times New Roman" w:hAnsi="Times New Roman"/>
          <w:sz w:val="28"/>
          <w:szCs w:val="28"/>
        </w:rPr>
      </w:pPr>
    </w:p>
    <w:p w:rsidR="004D34FA" w:rsidRPr="008D4111" w:rsidRDefault="004D34FA" w:rsidP="00624967">
      <w:pPr>
        <w:spacing w:line="192" w:lineRule="auto"/>
        <w:rPr>
          <w:rFonts w:ascii="Times New Roman" w:hAnsi="Times New Roman"/>
          <w:sz w:val="28"/>
          <w:szCs w:val="28"/>
        </w:rPr>
        <w:sectPr w:rsidR="004D34FA" w:rsidRPr="008D4111" w:rsidSect="004D34FA">
          <w:pgSz w:w="11907" w:h="16834" w:code="9"/>
          <w:pgMar w:top="1134" w:right="567" w:bottom="1134" w:left="1985" w:header="272" w:footer="397" w:gutter="0"/>
          <w:cols w:space="720"/>
          <w:formProt w:val="0"/>
          <w:docGrid w:linePitch="272"/>
        </w:sectPr>
      </w:pPr>
    </w:p>
    <w:tbl>
      <w:tblPr>
        <w:tblW w:w="9628" w:type="dxa"/>
        <w:tblLook w:val="04A0" w:firstRow="1" w:lastRow="0" w:firstColumn="1" w:lastColumn="0" w:noHBand="0" w:noVBand="1"/>
      </w:tblPr>
      <w:tblGrid>
        <w:gridCol w:w="5428"/>
        <w:gridCol w:w="4200"/>
      </w:tblGrid>
      <w:tr w:rsidR="004D34FA" w:rsidRPr="008D4111" w:rsidTr="004D34FA">
        <w:tc>
          <w:tcPr>
            <w:tcW w:w="5428" w:type="dxa"/>
          </w:tcPr>
          <w:p w:rsidR="004D34FA" w:rsidRPr="008D4111" w:rsidRDefault="004D34FA" w:rsidP="004D34FA">
            <w:pPr>
              <w:widowControl w:val="0"/>
              <w:rPr>
                <w:rFonts w:ascii="Times New Roman" w:hAnsi="Times New Roman"/>
                <w:sz w:val="28"/>
                <w:szCs w:val="28"/>
              </w:rPr>
            </w:pPr>
          </w:p>
        </w:tc>
        <w:tc>
          <w:tcPr>
            <w:tcW w:w="4200" w:type="dxa"/>
          </w:tcPr>
          <w:p w:rsidR="004D34FA" w:rsidRPr="008D4111" w:rsidRDefault="004D34FA" w:rsidP="004D34FA">
            <w:pPr>
              <w:rPr>
                <w:rFonts w:ascii="Times New Roman" w:hAnsi="Times New Roman"/>
                <w:sz w:val="28"/>
                <w:szCs w:val="28"/>
              </w:rPr>
            </w:pPr>
            <w:r w:rsidRPr="008D4111">
              <w:rPr>
                <w:rFonts w:ascii="Times New Roman" w:hAnsi="Times New Roman"/>
                <w:sz w:val="28"/>
                <w:szCs w:val="28"/>
              </w:rPr>
              <w:t>Приложение № 4</w:t>
            </w:r>
          </w:p>
          <w:p w:rsidR="004D34FA" w:rsidRPr="008D4111" w:rsidRDefault="004D34FA" w:rsidP="004D34FA">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4D34FA" w:rsidRPr="008D4111" w:rsidRDefault="004D34FA" w:rsidP="004D34FA">
            <w:pPr>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w:t>
            </w:r>
          </w:p>
          <w:p w:rsidR="004D34FA" w:rsidRPr="008D4111" w:rsidRDefault="004D34FA" w:rsidP="004D34FA">
            <w:pPr>
              <w:rPr>
                <w:rFonts w:ascii="Times New Roman" w:hAnsi="Times New Roman"/>
                <w:sz w:val="28"/>
                <w:szCs w:val="28"/>
              </w:rPr>
            </w:pPr>
            <w:r w:rsidRPr="008D4111">
              <w:rPr>
                <w:rFonts w:ascii="Times New Roman" w:hAnsi="Times New Roman"/>
                <w:sz w:val="28"/>
                <w:szCs w:val="28"/>
              </w:rPr>
              <w:t>2026 год и на плановый период 2027 и 2028 годов</w:t>
            </w:r>
          </w:p>
        </w:tc>
      </w:tr>
    </w:tbl>
    <w:p w:rsidR="004D34FA" w:rsidRPr="008D4111" w:rsidRDefault="004D34FA" w:rsidP="004D34FA">
      <w:pPr>
        <w:widowControl w:val="0"/>
        <w:autoSpaceDE w:val="0"/>
        <w:autoSpaceDN w:val="0"/>
        <w:jc w:val="center"/>
        <w:rPr>
          <w:rFonts w:ascii="Times New Roman" w:eastAsiaTheme="minorEastAsia" w:hAnsi="Times New Roman"/>
          <w:sz w:val="28"/>
          <w:szCs w:val="28"/>
        </w:rPr>
      </w:pPr>
      <w:bookmarkStart w:id="12" w:name="P431"/>
      <w:bookmarkEnd w:id="12"/>
    </w:p>
    <w:p w:rsidR="004D34FA" w:rsidRPr="008D4111" w:rsidRDefault="004D34FA" w:rsidP="004D34FA">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 О Р Я Д О К</w:t>
      </w:r>
    </w:p>
    <w:p w:rsidR="004D34FA" w:rsidRPr="008D4111" w:rsidRDefault="004D34FA" w:rsidP="004D34FA">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реализации установленного законодательством Российской Федерации</w:t>
      </w:r>
    </w:p>
    <w:p w:rsidR="004D34FA" w:rsidRPr="008D4111" w:rsidRDefault="004D34FA" w:rsidP="004D34FA">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права внеочередного оказания медицинской помощи отдельным</w:t>
      </w:r>
    </w:p>
    <w:p w:rsidR="004D34FA" w:rsidRPr="008D4111" w:rsidRDefault="004D34FA" w:rsidP="004D34FA">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категориям граждан в медицинских организациях, находящихся на</w:t>
      </w:r>
    </w:p>
    <w:p w:rsidR="004D34FA" w:rsidRPr="008D4111" w:rsidRDefault="004D34FA" w:rsidP="004D34FA">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территории Рязанской области, в том числе ветеранам боевых действий</w:t>
      </w:r>
    </w:p>
    <w:p w:rsidR="004D34FA" w:rsidRPr="008D4111" w:rsidRDefault="004D34FA" w:rsidP="004D34FA">
      <w:pPr>
        <w:widowControl w:val="0"/>
        <w:autoSpaceDE w:val="0"/>
        <w:autoSpaceDN w:val="0"/>
        <w:jc w:val="both"/>
        <w:rPr>
          <w:rFonts w:ascii="Times New Roman" w:eastAsiaTheme="minorEastAsia" w:hAnsi="Times New Roman"/>
          <w:sz w:val="28"/>
          <w:szCs w:val="28"/>
        </w:rPr>
      </w:pP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1. Настоящий Порядок определяет правила реализации отдельными категориями граждан установленного законодательством Российской Федерации права на внеочередное получение медицинской помощи.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bookmarkStart w:id="13" w:name="P442"/>
      <w:bookmarkEnd w:id="13"/>
      <w:r w:rsidRPr="008D4111">
        <w:rPr>
          <w:rFonts w:ascii="Times New Roman" w:eastAsiaTheme="minorEastAsia" w:hAnsi="Times New Roman"/>
          <w:sz w:val="28"/>
          <w:szCs w:val="28"/>
        </w:rPr>
        <w:t>2. Право на внеочередное оказание медицинской помощи имеют следующие категории граждан:</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1) в соответствии со статьями 14-19 и 21 Федерального закона </w:t>
      </w:r>
      <w:r w:rsidRPr="008D4111">
        <w:rPr>
          <w:rFonts w:ascii="Times New Roman" w:eastAsiaTheme="minorEastAsia" w:hAnsi="Times New Roman"/>
          <w:sz w:val="28"/>
          <w:szCs w:val="28"/>
        </w:rPr>
        <w:br/>
        <w:t>от 12 января 1995 года № 5-ФЗ «О ветеранах»:</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инвалиды войны;</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участники Великой Отечественной войны;</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ветераны боевых действий;</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лица, награжденные знаком «Жителю блокадного Ленинграда»;</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члены семей погибших (умерших) инвалидов войны, участников Великой Отечественной войны и ветеранов боевых действий;</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2) в соответствии со статьей 1.1 Закона Российской Федерации </w:t>
      </w:r>
      <w:r w:rsidRPr="008D4111">
        <w:rPr>
          <w:rFonts w:ascii="Times New Roman" w:eastAsiaTheme="minorEastAsia" w:hAnsi="Times New Roman"/>
          <w:sz w:val="28"/>
          <w:szCs w:val="28"/>
        </w:rPr>
        <w:br/>
        <w:t>от 15 января 1993 года № 4301-1 «О статусе Героев Советского Союза, Героев Российской Федерации и полных кавалеров ордена Славы»:</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Герои Советского Союза, Герои Российской Федерации, полные кавалеры ордена Славы;</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члены семей (супруга (супруг), родители, дети в возрасте до 18 лет, дети старше 18 лет, ставшие инвалидами до достижения ими возраста 18 лет, </w:t>
      </w:r>
      <w:r w:rsidRPr="008D4111">
        <w:rPr>
          <w:rFonts w:ascii="Times New Roman" w:eastAsiaTheme="minorEastAsia" w:hAnsi="Times New Roman"/>
          <w:sz w:val="28"/>
          <w:szCs w:val="28"/>
        </w:rPr>
        <w:br/>
      </w:r>
      <w:r w:rsidRPr="008D4111">
        <w:rPr>
          <w:rFonts w:ascii="Times New Roman" w:eastAsiaTheme="minorEastAsia" w:hAnsi="Times New Roman"/>
          <w:sz w:val="28"/>
          <w:szCs w:val="28"/>
        </w:rPr>
        <w:lastRenderedPageBreak/>
        <w:t>и дети в возрасте до 23 лет, обучающиеся в организациях, осуществляющих образовательную деятельность, по очной форме обучения) Героев или полных кавалеров ордена Славы, которым установлена ежемесячная денежная выплата;</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получающие ежемесячную денежную выплату члены семей (вдова (вдовец),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Героя или полного кавалера ордена Славы, которым была установлена ежемесячная денежная выплата, независимо от даты их смерти (гибели);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получающие ежемесячную денежную выплату члены семьи (вдова (вдовец),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Героя Российской Федерации, которому звание Героя Российской Федерации присвоено посмертно;</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3) в соответствии со статьями 1.1, </w:t>
      </w:r>
      <w:hyperlink r:id="rId50">
        <w:r w:rsidRPr="008D4111">
          <w:rPr>
            <w:rFonts w:ascii="Times New Roman" w:eastAsiaTheme="minorEastAsia" w:hAnsi="Times New Roman"/>
            <w:sz w:val="28"/>
            <w:szCs w:val="28"/>
          </w:rPr>
          <w:t>2</w:t>
        </w:r>
      </w:hyperlink>
      <w:r w:rsidRPr="008D4111">
        <w:rPr>
          <w:rFonts w:ascii="Times New Roman" w:eastAsiaTheme="minorEastAsia" w:hAnsi="Times New Roman"/>
          <w:sz w:val="28"/>
          <w:szCs w:val="28"/>
        </w:rPr>
        <w:t xml:space="preserve"> Федерального закона</w:t>
      </w:r>
      <w:r w:rsidR="007E5D22">
        <w:rPr>
          <w:rFonts w:ascii="Times New Roman" w:eastAsiaTheme="minorEastAsia" w:hAnsi="Times New Roman"/>
          <w:sz w:val="28"/>
          <w:szCs w:val="28"/>
        </w:rPr>
        <w:t xml:space="preserve"> </w:t>
      </w:r>
      <w:r w:rsidRPr="008D4111">
        <w:rPr>
          <w:rFonts w:ascii="Times New Roman" w:eastAsiaTheme="minorEastAsia" w:hAnsi="Times New Roman"/>
          <w:sz w:val="28"/>
          <w:szCs w:val="28"/>
        </w:rPr>
        <w:t>от 09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Герои Социалистического Труда, Герои Труда Российской Федерации </w:t>
      </w:r>
      <w:r w:rsidRPr="008D4111">
        <w:rPr>
          <w:rFonts w:ascii="Times New Roman" w:eastAsiaTheme="minorEastAsia" w:hAnsi="Times New Roman"/>
          <w:sz w:val="28"/>
          <w:szCs w:val="28"/>
        </w:rPr>
        <w:br/>
        <w:t>и полные кавалеры ордена Трудовой Славы;</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4) в соответствии со статьей 14 Закона Российской Федерации </w:t>
      </w:r>
      <w:r w:rsidRPr="008D4111">
        <w:rPr>
          <w:rFonts w:ascii="Times New Roman" w:eastAsiaTheme="minorEastAsia" w:hAnsi="Times New Roman"/>
          <w:sz w:val="28"/>
          <w:szCs w:val="28"/>
        </w:rPr>
        <w:br/>
        <w:t xml:space="preserve">от 15 мая 1991 года № 1244-1 «О социальной защите граждан, подвергшихся воздействию радиации вследствие катастрофы на Чернобыльской АЭС» </w:t>
      </w:r>
      <w:r w:rsidR="007E5D22">
        <w:rPr>
          <w:rFonts w:ascii="Times New Roman" w:eastAsiaTheme="minorEastAsia" w:hAnsi="Times New Roman"/>
          <w:sz w:val="28"/>
          <w:szCs w:val="28"/>
        </w:rPr>
        <w:t>–</w:t>
      </w:r>
      <w:r w:rsidRPr="008D4111">
        <w:rPr>
          <w:rFonts w:ascii="Times New Roman" w:eastAsiaTheme="minorEastAsia" w:hAnsi="Times New Roman"/>
          <w:sz w:val="28"/>
          <w:szCs w:val="28"/>
        </w:rPr>
        <w:t xml:space="preserve"> граждане, получившие или перенесшие лучевую болезнь, другие заболевания, и инвалиды вследствие чернобыльской катастрофы;</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5) в соответствии со статьей 2 Федерального закона</w:t>
      </w:r>
      <w:r w:rsidR="007E5D22">
        <w:rPr>
          <w:rFonts w:ascii="Times New Roman" w:eastAsiaTheme="minorEastAsia" w:hAnsi="Times New Roman"/>
          <w:sz w:val="28"/>
          <w:szCs w:val="28"/>
        </w:rPr>
        <w:t xml:space="preserve"> </w:t>
      </w:r>
      <w:r w:rsidRPr="008D4111">
        <w:rPr>
          <w:rFonts w:ascii="Times New Roman" w:eastAsiaTheme="minorEastAsia" w:hAnsi="Times New Roman"/>
          <w:sz w:val="28"/>
          <w:szCs w:val="28"/>
        </w:rPr>
        <w:t>от 10 января</w:t>
      </w:r>
      <w:r w:rsidR="007E5D22">
        <w:rPr>
          <w:rFonts w:ascii="Times New Roman" w:eastAsiaTheme="minorEastAsia" w:hAnsi="Times New Roman"/>
          <w:sz w:val="28"/>
          <w:szCs w:val="28"/>
        </w:rPr>
        <w:br/>
      </w:r>
      <w:r w:rsidRPr="008D4111">
        <w:rPr>
          <w:rFonts w:ascii="Times New Roman" w:eastAsiaTheme="minorEastAsia" w:hAnsi="Times New Roman"/>
          <w:sz w:val="28"/>
          <w:szCs w:val="28"/>
        </w:rPr>
        <w:t xml:space="preserve">2002 года № 2-ФЗ «О социальных гарантиях гражданам, подвергшимся радиационному воздействию вследствие ядерных испытаний на Семипалатинском полигоне» </w:t>
      </w:r>
      <w:r w:rsidR="00E40FC6">
        <w:rPr>
          <w:rFonts w:ascii="Times New Roman" w:eastAsiaTheme="minorEastAsia" w:hAnsi="Times New Roman"/>
          <w:sz w:val="28"/>
          <w:szCs w:val="28"/>
        </w:rPr>
        <w:t>–</w:t>
      </w:r>
      <w:r w:rsidRPr="008D4111">
        <w:rPr>
          <w:rFonts w:ascii="Times New Roman" w:eastAsiaTheme="minorEastAsia" w:hAnsi="Times New Roman"/>
          <w:sz w:val="28"/>
          <w:szCs w:val="28"/>
        </w:rPr>
        <w:t xml:space="preserve"> граждане, получившие суммарную (накопленную) эффективную дозу облучения, превышающую 25 сЗв (бэр);</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6) в соответствии со </w:t>
      </w:r>
      <w:hyperlink r:id="rId51">
        <w:r w:rsidRPr="008D4111">
          <w:rPr>
            <w:rFonts w:ascii="Times New Roman" w:eastAsiaTheme="minorEastAsia" w:hAnsi="Times New Roman"/>
            <w:sz w:val="28"/>
            <w:szCs w:val="28"/>
          </w:rPr>
          <w:t>статьей 1</w:t>
        </w:r>
      </w:hyperlink>
      <w:r w:rsidRPr="008D4111">
        <w:rPr>
          <w:rFonts w:ascii="Times New Roman" w:eastAsiaTheme="minorEastAsia" w:hAnsi="Times New Roman"/>
          <w:sz w:val="28"/>
          <w:szCs w:val="28"/>
        </w:rPr>
        <w:t xml:space="preserve"> Федерального закона</w:t>
      </w:r>
      <w:r w:rsidR="007E5D22">
        <w:rPr>
          <w:rFonts w:ascii="Times New Roman" w:eastAsiaTheme="minorEastAsia" w:hAnsi="Times New Roman"/>
          <w:sz w:val="28"/>
          <w:szCs w:val="28"/>
        </w:rPr>
        <w:t xml:space="preserve"> </w:t>
      </w:r>
      <w:r w:rsidRPr="008D4111">
        <w:rPr>
          <w:rFonts w:ascii="Times New Roman" w:eastAsiaTheme="minorEastAsia" w:hAnsi="Times New Roman"/>
          <w:sz w:val="28"/>
          <w:szCs w:val="28"/>
        </w:rPr>
        <w:t>от 26 ноября</w:t>
      </w:r>
      <w:r w:rsidR="007E5D22">
        <w:rPr>
          <w:rFonts w:ascii="Times New Roman" w:eastAsiaTheme="minorEastAsia" w:hAnsi="Times New Roman"/>
          <w:sz w:val="28"/>
          <w:szCs w:val="28"/>
        </w:rPr>
        <w:br/>
      </w:r>
      <w:r w:rsidRPr="008D4111">
        <w:rPr>
          <w:rFonts w:ascii="Times New Roman" w:eastAsiaTheme="minorEastAsia" w:hAnsi="Times New Roman"/>
          <w:sz w:val="28"/>
          <w:szCs w:val="28"/>
        </w:rPr>
        <w:t>1998 года № 175-ФЗ «О социальной защите граждан Российской Федерации, подвергшихся воздействию радиации вследствие аварии</w:t>
      </w:r>
      <w:r w:rsidR="007E5D22">
        <w:rPr>
          <w:rFonts w:ascii="Times New Roman" w:eastAsiaTheme="minorEastAsia" w:hAnsi="Times New Roman"/>
          <w:sz w:val="28"/>
          <w:szCs w:val="28"/>
        </w:rPr>
        <w:t xml:space="preserve"> </w:t>
      </w:r>
      <w:r w:rsidRPr="008D4111">
        <w:rPr>
          <w:rFonts w:ascii="Times New Roman" w:eastAsiaTheme="minorEastAsia" w:hAnsi="Times New Roman"/>
          <w:sz w:val="28"/>
          <w:szCs w:val="28"/>
        </w:rPr>
        <w:t xml:space="preserve">в 1957 году на производственном объединении «Маяк» и сбросов радиоактивных отходов в реку Теча» </w:t>
      </w:r>
      <w:r w:rsidR="00E40FC6">
        <w:rPr>
          <w:rFonts w:ascii="Times New Roman" w:eastAsiaTheme="minorEastAsia" w:hAnsi="Times New Roman"/>
          <w:sz w:val="28"/>
          <w:szCs w:val="28"/>
        </w:rPr>
        <w:t>–</w:t>
      </w:r>
      <w:r w:rsidRPr="008D4111">
        <w:rPr>
          <w:rFonts w:ascii="Times New Roman" w:eastAsiaTheme="minorEastAsia" w:hAnsi="Times New Roman"/>
          <w:sz w:val="28"/>
          <w:szCs w:val="28"/>
        </w:rPr>
        <w:t xml:space="preserve"> граждане, получившие лучевую болезнь, другие заболевания, включенные в перечень заболеваний, возникновение или обострение которых обусловлено воздействием радиации вследствие аварии в 1957 году на </w:t>
      </w:r>
      <w:r w:rsidRPr="008D4111">
        <w:rPr>
          <w:rFonts w:ascii="Times New Roman" w:eastAsiaTheme="minorEastAsia" w:hAnsi="Times New Roman"/>
          <w:sz w:val="28"/>
          <w:szCs w:val="28"/>
        </w:rPr>
        <w:lastRenderedPageBreak/>
        <w:t>производственном объединении «Маяк» и сбросов радиоактивных отходов в реку Теча, а также ставшие инвалидами вследствие воздействия радиации;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7) в соответствии со </w:t>
      </w:r>
      <w:hyperlink r:id="rId52">
        <w:r w:rsidRPr="008D4111">
          <w:rPr>
            <w:rFonts w:ascii="Times New Roman" w:eastAsiaTheme="minorEastAsia" w:hAnsi="Times New Roman"/>
            <w:sz w:val="28"/>
            <w:szCs w:val="28"/>
          </w:rPr>
          <w:t>статьей 154</w:t>
        </w:r>
      </w:hyperlink>
      <w:r w:rsidRPr="008D4111">
        <w:rPr>
          <w:rFonts w:ascii="Times New Roman" w:eastAsiaTheme="minorEastAsia" w:hAnsi="Times New Roman"/>
          <w:sz w:val="28"/>
          <w:szCs w:val="28"/>
        </w:rPr>
        <w:t xml:space="preserve"> Федерального закона</w:t>
      </w:r>
      <w:r w:rsidR="007E5D22">
        <w:rPr>
          <w:rFonts w:ascii="Times New Roman" w:eastAsiaTheme="minorEastAsia" w:hAnsi="Times New Roman"/>
          <w:sz w:val="28"/>
          <w:szCs w:val="28"/>
        </w:rPr>
        <w:t xml:space="preserve"> </w:t>
      </w:r>
      <w:r w:rsidRPr="008D4111">
        <w:rPr>
          <w:rFonts w:ascii="Times New Roman" w:eastAsiaTheme="minorEastAsia" w:hAnsi="Times New Roman"/>
          <w:sz w:val="28"/>
          <w:szCs w:val="28"/>
        </w:rPr>
        <w:t xml:space="preserve">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w:t>
      </w:r>
      <w:r w:rsidRPr="007E5D22">
        <w:rPr>
          <w:rFonts w:ascii="Times New Roman" w:eastAsiaTheme="minorEastAsia" w:hAnsi="Times New Roman"/>
          <w:spacing w:val="-4"/>
          <w:sz w:val="28"/>
          <w:szCs w:val="28"/>
        </w:rPr>
        <w:t>закон «Об общих принципах организации законодательных (представительных)</w:t>
      </w:r>
      <w:r w:rsidRPr="008D4111">
        <w:rPr>
          <w:rFonts w:ascii="Times New Roman" w:eastAsiaTheme="minorEastAsia" w:hAnsi="Times New Roman"/>
          <w:sz w:val="28"/>
          <w:szCs w:val="28"/>
        </w:rPr>
        <w:t xml:space="preserve"> и исполнительных органов государственной власти субъектов Российской Федерации» и «</w:t>
      </w:r>
      <w:hyperlink r:id="rId53">
        <w:r w:rsidRPr="008D4111">
          <w:rPr>
            <w:rFonts w:ascii="Times New Roman" w:eastAsiaTheme="minorEastAsia" w:hAnsi="Times New Roman"/>
            <w:sz w:val="28"/>
            <w:szCs w:val="28"/>
          </w:rPr>
          <w:t>Об общих принципах организации</w:t>
        </w:r>
      </w:hyperlink>
      <w:r w:rsidRPr="008D4111">
        <w:rPr>
          <w:rFonts w:ascii="Times New Roman" w:eastAsiaTheme="minorEastAsia" w:hAnsi="Times New Roman"/>
          <w:sz w:val="28"/>
          <w:szCs w:val="28"/>
        </w:rPr>
        <w:t xml:space="preserve"> местного самоуправления в Российской Федерации» – бывшие несовершеннолетние узники концлагерей, гетто и других мест принудительного содержания, созданных фашистами и их союзниками</w:t>
      </w:r>
      <w:r w:rsidR="007E5D22">
        <w:rPr>
          <w:rFonts w:ascii="Times New Roman" w:eastAsiaTheme="minorEastAsia" w:hAnsi="Times New Roman"/>
          <w:sz w:val="28"/>
          <w:szCs w:val="28"/>
        </w:rPr>
        <w:t xml:space="preserve"> </w:t>
      </w:r>
      <w:r w:rsidRPr="008D4111">
        <w:rPr>
          <w:rFonts w:ascii="Times New Roman" w:eastAsiaTheme="minorEastAsia" w:hAnsi="Times New Roman"/>
          <w:sz w:val="28"/>
          <w:szCs w:val="28"/>
        </w:rPr>
        <w:t>в период Второй мировой войны;</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8) в соответствии со статьей 18 Закона Рязанской области </w:t>
      </w:r>
      <w:r w:rsidRPr="008D4111">
        <w:rPr>
          <w:rFonts w:ascii="Times New Roman" w:eastAsiaTheme="minorEastAsia" w:hAnsi="Times New Roman"/>
          <w:sz w:val="28"/>
          <w:szCs w:val="28"/>
        </w:rPr>
        <w:br/>
        <w:t>от 21 декабря 2016 года № 91-ОЗ «О мерах социальной поддержки населения Рязанской области» – реабилитированные лица и лица, признанные пострадавшими от политических репрессий;</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9) в соответствии со статьей 23 Федерального закона от 20 июля</w:t>
      </w:r>
      <w:r w:rsidRPr="008D4111">
        <w:rPr>
          <w:rFonts w:ascii="Times New Roman" w:eastAsiaTheme="minorEastAsia" w:hAnsi="Times New Roman"/>
          <w:sz w:val="28"/>
          <w:szCs w:val="28"/>
        </w:rPr>
        <w:br/>
        <w:t>2012 года № 125-ФЗ «О донорстве крови и ее компонентов» – лица, награжденные знаком «Почетный донор России»;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10) в соответствии со </w:t>
      </w:r>
      <w:hyperlink r:id="rId54">
        <w:r w:rsidRPr="008D4111">
          <w:rPr>
            <w:rFonts w:ascii="Times New Roman" w:eastAsiaTheme="minorEastAsia" w:hAnsi="Times New Roman"/>
            <w:sz w:val="28"/>
            <w:szCs w:val="28"/>
          </w:rPr>
          <w:t>статьей 8</w:t>
        </w:r>
      </w:hyperlink>
      <w:r w:rsidRPr="008D4111">
        <w:rPr>
          <w:rFonts w:ascii="Times New Roman" w:eastAsiaTheme="minorEastAsia" w:hAnsi="Times New Roman"/>
          <w:sz w:val="28"/>
          <w:szCs w:val="28"/>
        </w:rPr>
        <w:t xml:space="preserve"> Закона Рязанской области </w:t>
      </w:r>
      <w:r w:rsidRPr="008D4111">
        <w:rPr>
          <w:rFonts w:ascii="Times New Roman" w:eastAsiaTheme="minorEastAsia" w:hAnsi="Times New Roman"/>
          <w:sz w:val="28"/>
          <w:szCs w:val="28"/>
        </w:rPr>
        <w:br/>
        <w:t xml:space="preserve">от 10 ноября 2014 года № 66-ОЗ «О регулировании отдельных вопросов в </w:t>
      </w:r>
      <w:r w:rsidRPr="008D4111">
        <w:rPr>
          <w:rFonts w:ascii="Times New Roman" w:eastAsiaTheme="minorEastAsia" w:hAnsi="Times New Roman"/>
          <w:spacing w:val="-4"/>
          <w:sz w:val="28"/>
          <w:szCs w:val="28"/>
        </w:rPr>
        <w:t>сфере социального обслуживания граждан на территории Рязанской области» –</w:t>
      </w:r>
      <w:r w:rsidRPr="008D4111">
        <w:rPr>
          <w:rFonts w:ascii="Times New Roman" w:eastAsiaTheme="minorEastAsia" w:hAnsi="Times New Roman"/>
          <w:sz w:val="28"/>
          <w:szCs w:val="28"/>
        </w:rPr>
        <w:t xml:space="preserve"> социальные работники, занятые в организациях социального обслуживания Рязанской области, при исполнении служебных обязанностей;</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11) в соответствии со статьей 13 Закона Рязанской области </w:t>
      </w:r>
      <w:r w:rsidRPr="008D4111">
        <w:rPr>
          <w:rFonts w:ascii="Times New Roman" w:eastAsiaTheme="minorEastAsia" w:hAnsi="Times New Roman"/>
          <w:sz w:val="28"/>
          <w:szCs w:val="28"/>
        </w:rPr>
        <w:br/>
        <w:t>от 21 декабря 2016 года № 91-ОЗ «О мерах социальной поддержки населения Рязанской области» – многодетные семьи;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12) в соответствии с Указом Президента Российской Федерации </w:t>
      </w:r>
      <w:r w:rsidRPr="008D4111">
        <w:rPr>
          <w:rFonts w:ascii="Times New Roman" w:eastAsiaTheme="minorEastAsia" w:hAnsi="Times New Roman"/>
          <w:sz w:val="28"/>
          <w:szCs w:val="28"/>
        </w:rPr>
        <w:br/>
        <w:t>от 02 октября 1992 года № 1157 «О дополнительных мерах государственной поддержки инвалидов» – инвалиды I и II групп, дети-инвалиды и дети, один из родителей которых является инвалидом;</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13) иные категории граждан, имеющих право на внеочередное получение медицинской помощи в соответствии с законодательством Российской Федерации.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3. Медицинская помощь лицам, указанным в пункте 2 настоящего Порядка, оказывается вне очереди в медицинских организациях, находящихся на территории Рязанской области и участвующих в реализации Программы госгарантий.</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4. Руководители медицинских организаций, находящихся на территории Рязанской области и участвующих в реализации Программы госгарантий, обеспечивают организацию внеочередного оказания медицинской помощи лицам, указанным в пункте 2 настоящего Порядка.</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5. Первичная медико-санитарная помощь оказывается лицам, указанным в пункте 2 настоящего Порядка, во внеочередном порядке в </w:t>
      </w:r>
      <w:r w:rsidRPr="008D4111">
        <w:rPr>
          <w:rFonts w:ascii="Times New Roman" w:eastAsiaTheme="minorEastAsia" w:hAnsi="Times New Roman"/>
          <w:sz w:val="28"/>
          <w:szCs w:val="28"/>
        </w:rPr>
        <w:lastRenderedPageBreak/>
        <w:t>государственных и иных медицинских организациях Рязанской области, участвующих в реализации Программы госгарантий, в которых они получают медицинское обслуживание.</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6. При направлении лиц, указанных в пункте 2 настоящего Порядка, </w:t>
      </w:r>
      <w:r w:rsidRPr="008D4111">
        <w:rPr>
          <w:rFonts w:ascii="Times New Roman" w:eastAsiaTheme="minorEastAsia" w:hAnsi="Times New Roman"/>
          <w:sz w:val="28"/>
          <w:szCs w:val="28"/>
        </w:rPr>
        <w:br/>
        <w:t xml:space="preserve">в областные государственные медицинские организации на консультацию </w:t>
      </w:r>
      <w:r w:rsidRPr="008D4111">
        <w:rPr>
          <w:rFonts w:ascii="Times New Roman" w:eastAsiaTheme="minorEastAsia" w:hAnsi="Times New Roman"/>
          <w:sz w:val="28"/>
          <w:szCs w:val="28"/>
        </w:rPr>
        <w:br/>
        <w:t>и госпитализацию медицинской организацией в направлении обязательно указывается категория льготы, дающей право на внеочередное получение медицинской помощи.</w:t>
      </w:r>
    </w:p>
    <w:p w:rsidR="004D34FA" w:rsidRPr="008D4111" w:rsidRDefault="004D34FA" w:rsidP="004D34FA">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7. Реализация отдельными категориями граждан установленного законодательством Российской Федерации права на внеочередное оказание медицинской помощи в медицинских организациях, подведомственных федеральным органам исполнительной власти, осуществляется с учетом </w:t>
      </w:r>
      <w:hyperlink r:id="rId55">
        <w:r w:rsidRPr="008D4111">
          <w:rPr>
            <w:rFonts w:ascii="Times New Roman" w:eastAsiaTheme="minorEastAsia" w:hAnsi="Times New Roman"/>
            <w:sz w:val="28"/>
            <w:szCs w:val="28"/>
          </w:rPr>
          <w:t>постановления</w:t>
        </w:r>
      </w:hyperlink>
      <w:r w:rsidRPr="008D4111">
        <w:rPr>
          <w:rFonts w:ascii="Times New Roman" w:eastAsiaTheme="minorEastAsia" w:hAnsi="Times New Roman"/>
          <w:sz w:val="28"/>
          <w:szCs w:val="28"/>
        </w:rPr>
        <w:t xml:space="preserve"> Правительства Российской Федерации от 8 мая 2025 года </w:t>
      </w:r>
      <w:r w:rsidRPr="008D4111">
        <w:rPr>
          <w:rFonts w:ascii="Times New Roman" w:eastAsiaTheme="minorEastAsia" w:hAnsi="Times New Roman"/>
          <w:sz w:val="28"/>
          <w:szCs w:val="28"/>
        </w:rPr>
        <w:br/>
        <w:t>№ 610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rsidR="002E7816" w:rsidRPr="008D4111" w:rsidRDefault="002E7816" w:rsidP="004D34FA">
      <w:pPr>
        <w:rPr>
          <w:rFonts w:ascii="Times New Roman" w:hAnsi="Times New Roman"/>
          <w:sz w:val="28"/>
          <w:szCs w:val="28"/>
        </w:rPr>
      </w:pPr>
    </w:p>
    <w:p w:rsidR="004D34FA" w:rsidRPr="008D4111" w:rsidRDefault="004D34FA" w:rsidP="004D34FA">
      <w:pPr>
        <w:rPr>
          <w:rFonts w:ascii="Times New Roman" w:hAnsi="Times New Roman"/>
          <w:sz w:val="28"/>
          <w:szCs w:val="28"/>
        </w:rPr>
      </w:pPr>
    </w:p>
    <w:p w:rsidR="004D34FA" w:rsidRPr="008D4111" w:rsidRDefault="004D34FA" w:rsidP="004D34FA">
      <w:pPr>
        <w:rPr>
          <w:rFonts w:ascii="Times New Roman" w:hAnsi="Times New Roman"/>
          <w:sz w:val="28"/>
          <w:szCs w:val="28"/>
        </w:rPr>
      </w:pPr>
    </w:p>
    <w:p w:rsidR="004D34FA" w:rsidRPr="008D4111" w:rsidRDefault="004D34FA" w:rsidP="004D34FA">
      <w:pPr>
        <w:rPr>
          <w:rFonts w:ascii="Times New Roman" w:hAnsi="Times New Roman"/>
          <w:sz w:val="28"/>
          <w:szCs w:val="28"/>
        </w:rPr>
      </w:pPr>
    </w:p>
    <w:p w:rsidR="004D34FA" w:rsidRPr="008D4111" w:rsidRDefault="004D34FA" w:rsidP="004D34FA">
      <w:pPr>
        <w:rPr>
          <w:rFonts w:ascii="Times New Roman" w:hAnsi="Times New Roman"/>
          <w:sz w:val="28"/>
          <w:szCs w:val="28"/>
        </w:rPr>
      </w:pPr>
    </w:p>
    <w:p w:rsidR="004D34FA" w:rsidRPr="008D4111" w:rsidRDefault="004D34FA" w:rsidP="004D34FA">
      <w:pPr>
        <w:rPr>
          <w:rFonts w:ascii="Times New Roman" w:hAnsi="Times New Roman"/>
          <w:sz w:val="28"/>
          <w:szCs w:val="28"/>
        </w:rPr>
      </w:pPr>
    </w:p>
    <w:p w:rsidR="004D34FA" w:rsidRPr="008D4111" w:rsidRDefault="004D34FA" w:rsidP="004D34FA">
      <w:pPr>
        <w:rPr>
          <w:rFonts w:ascii="Times New Roman" w:hAnsi="Times New Roman"/>
          <w:sz w:val="28"/>
          <w:szCs w:val="28"/>
        </w:rPr>
      </w:pPr>
    </w:p>
    <w:p w:rsidR="004D34FA" w:rsidRPr="008D4111" w:rsidRDefault="004D34FA" w:rsidP="004D34FA">
      <w:pPr>
        <w:rPr>
          <w:rFonts w:ascii="Times New Roman" w:hAnsi="Times New Roman"/>
          <w:sz w:val="28"/>
          <w:szCs w:val="28"/>
        </w:rPr>
      </w:pPr>
    </w:p>
    <w:p w:rsidR="004D34FA" w:rsidRPr="008D4111" w:rsidRDefault="004D34FA" w:rsidP="004D34FA">
      <w:pPr>
        <w:rPr>
          <w:rFonts w:ascii="Times New Roman" w:hAnsi="Times New Roman"/>
          <w:sz w:val="28"/>
          <w:szCs w:val="28"/>
        </w:rPr>
        <w:sectPr w:rsidR="004D34FA" w:rsidRPr="008D4111" w:rsidSect="004D34FA">
          <w:pgSz w:w="11907" w:h="16834" w:code="9"/>
          <w:pgMar w:top="1134" w:right="567" w:bottom="1134" w:left="1985" w:header="272" w:footer="397" w:gutter="0"/>
          <w:cols w:space="720"/>
          <w:formProt w:val="0"/>
          <w:docGrid w:linePitch="272"/>
        </w:sectPr>
      </w:pPr>
    </w:p>
    <w:tbl>
      <w:tblPr>
        <w:tblW w:w="9628" w:type="dxa"/>
        <w:tblLook w:val="04A0" w:firstRow="1" w:lastRow="0" w:firstColumn="1" w:lastColumn="0" w:noHBand="0" w:noVBand="1"/>
      </w:tblPr>
      <w:tblGrid>
        <w:gridCol w:w="5428"/>
        <w:gridCol w:w="4200"/>
      </w:tblGrid>
      <w:tr w:rsidR="00122D20" w:rsidRPr="008D4111" w:rsidTr="00E106B3">
        <w:tc>
          <w:tcPr>
            <w:tcW w:w="5428" w:type="dxa"/>
          </w:tcPr>
          <w:p w:rsidR="00122D20" w:rsidRPr="008D4111" w:rsidRDefault="00122D20" w:rsidP="00122D20">
            <w:pPr>
              <w:widowControl w:val="0"/>
              <w:rPr>
                <w:rFonts w:ascii="Times New Roman" w:hAnsi="Times New Roman"/>
                <w:sz w:val="28"/>
                <w:szCs w:val="28"/>
              </w:rPr>
            </w:pPr>
          </w:p>
        </w:tc>
        <w:tc>
          <w:tcPr>
            <w:tcW w:w="4200" w:type="dxa"/>
          </w:tcPr>
          <w:p w:rsidR="00122D20" w:rsidRPr="008D4111" w:rsidRDefault="00122D20" w:rsidP="00122D20">
            <w:pPr>
              <w:rPr>
                <w:rFonts w:ascii="Times New Roman" w:hAnsi="Times New Roman"/>
                <w:sz w:val="28"/>
                <w:szCs w:val="28"/>
              </w:rPr>
            </w:pPr>
            <w:r w:rsidRPr="008D4111">
              <w:rPr>
                <w:rFonts w:ascii="Times New Roman" w:hAnsi="Times New Roman"/>
                <w:sz w:val="28"/>
                <w:szCs w:val="28"/>
              </w:rPr>
              <w:t>Приложение № 5</w:t>
            </w:r>
          </w:p>
          <w:p w:rsidR="00122D20" w:rsidRPr="008D4111" w:rsidRDefault="00122D20" w:rsidP="00122D20">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122D20" w:rsidRPr="008D4111" w:rsidRDefault="00122D20" w:rsidP="00122D20">
            <w:pPr>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w:t>
            </w:r>
          </w:p>
          <w:p w:rsidR="00122D20" w:rsidRPr="008D4111" w:rsidRDefault="00122D20" w:rsidP="00122D20">
            <w:pPr>
              <w:rPr>
                <w:rFonts w:ascii="Times New Roman" w:hAnsi="Times New Roman"/>
                <w:sz w:val="28"/>
                <w:szCs w:val="28"/>
              </w:rPr>
            </w:pPr>
            <w:r w:rsidRPr="008D4111">
              <w:rPr>
                <w:rFonts w:ascii="Times New Roman" w:hAnsi="Times New Roman"/>
                <w:sz w:val="28"/>
                <w:szCs w:val="28"/>
              </w:rPr>
              <w:t>2026 год и на плановый период 2027 и 2028 годов</w:t>
            </w:r>
          </w:p>
        </w:tc>
      </w:tr>
    </w:tbl>
    <w:p w:rsidR="00122D20" w:rsidRPr="008D4111" w:rsidRDefault="00122D20" w:rsidP="00122D20">
      <w:pPr>
        <w:widowControl w:val="0"/>
        <w:autoSpaceDE w:val="0"/>
        <w:autoSpaceDN w:val="0"/>
        <w:jc w:val="center"/>
        <w:rPr>
          <w:rFonts w:ascii="Times New Roman" w:eastAsiaTheme="minorEastAsia" w:hAnsi="Times New Roman"/>
          <w:sz w:val="28"/>
          <w:szCs w:val="28"/>
        </w:rPr>
      </w:pPr>
      <w:bookmarkStart w:id="14" w:name="P485"/>
      <w:bookmarkEnd w:id="14"/>
    </w:p>
    <w:p w:rsidR="00122D20" w:rsidRPr="008D4111" w:rsidRDefault="000A1426" w:rsidP="00122D20">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ПЕРЕЧЕНЬ</w:t>
      </w:r>
    </w:p>
    <w:p w:rsidR="00122D20" w:rsidRPr="008D4111" w:rsidRDefault="00122D20" w:rsidP="00122D20">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мероприятий по профилактике заболеваний и формированию</w:t>
      </w:r>
    </w:p>
    <w:p w:rsidR="00122D20" w:rsidRPr="008D4111" w:rsidRDefault="00122D20" w:rsidP="00122D20">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здорового образа жизни, осуществляемых в рамках</w:t>
      </w:r>
    </w:p>
    <w:p w:rsidR="00122D20" w:rsidRPr="008D4111" w:rsidRDefault="00122D20" w:rsidP="00122D20">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Программы госгарантий, включая меры по профилактике</w:t>
      </w:r>
    </w:p>
    <w:p w:rsidR="00122D20" w:rsidRPr="008D4111" w:rsidRDefault="00122D20" w:rsidP="00122D20">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распространения ВИЧ-инфекции и гепатита С</w:t>
      </w:r>
    </w:p>
    <w:p w:rsidR="00122D20" w:rsidRPr="008D4111" w:rsidRDefault="00122D20" w:rsidP="00122D20">
      <w:pPr>
        <w:widowControl w:val="0"/>
        <w:autoSpaceDE w:val="0"/>
        <w:autoSpaceDN w:val="0"/>
        <w:jc w:val="both"/>
        <w:rPr>
          <w:rFonts w:ascii="Times New Roman" w:eastAsiaTheme="minorEastAsia" w:hAnsi="Times New Roman"/>
          <w:sz w:val="28"/>
          <w:szCs w:val="28"/>
        </w:rPr>
      </w:pP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1. Профилактика неинфекционных заболеваний и формирование здорового образа жизни у граждан, в том числе несовершеннолетних, включает в себя комплекс следующих мероприятий:</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а) 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б) выявление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и риска потребления наркотических средств и психотропных веществ без назначения врача, определение степени их выраженности и опасности для здоровья; 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w:t>
      </w:r>
      <w:r w:rsidRPr="008D4111">
        <w:rPr>
          <w:rFonts w:ascii="Times New Roman" w:eastAsiaTheme="minorEastAsia" w:hAnsi="Times New Roman"/>
          <w:sz w:val="28"/>
          <w:szCs w:val="28"/>
        </w:rPr>
        <w:br/>
        <w:t xml:space="preserve">к врачам-специалистам, в том числе специализированных медицинских организаций, направление граждан с выявленным риском пагубного потребления алкоголя, риском потребления наркотических средств </w:t>
      </w:r>
      <w:r w:rsidRPr="008D4111">
        <w:rPr>
          <w:rFonts w:ascii="Times New Roman" w:eastAsiaTheme="minorEastAsia" w:hAnsi="Times New Roman"/>
          <w:sz w:val="28"/>
          <w:szCs w:val="28"/>
        </w:rPr>
        <w:br/>
        <w:t>и психотропных веществ без назначения врача к врачу-психиатру-наркологу специализированной медицинской организации или иной медицинской организации, оказывающей наркологическую помощь;</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в) проведение диспансеризации и профилактических медицинских осмотров;</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г) 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2. Профилактика неинфекционных заболеваний и формирование здорового образа жизни в медицинских организациях осуществляются </w:t>
      </w:r>
      <w:r w:rsidRPr="008D4111">
        <w:rPr>
          <w:rFonts w:ascii="Times New Roman" w:eastAsiaTheme="minorEastAsia" w:hAnsi="Times New Roman"/>
          <w:sz w:val="28"/>
          <w:szCs w:val="28"/>
        </w:rPr>
        <w:br/>
        <w:t xml:space="preserve">в рамках оказания первичной медико-санитарной помощи, включая первичную доврачебную медико-санитарную помощь, первичную врачебную </w:t>
      </w:r>
      <w:r w:rsidRPr="007E5D22">
        <w:rPr>
          <w:rFonts w:ascii="Times New Roman" w:eastAsiaTheme="minorEastAsia" w:hAnsi="Times New Roman"/>
          <w:spacing w:val="-4"/>
          <w:sz w:val="28"/>
          <w:szCs w:val="28"/>
        </w:rPr>
        <w:t>медико-санитарную помощь, первичную специализированную</w:t>
      </w:r>
      <w:r w:rsidR="007E5D22">
        <w:rPr>
          <w:rFonts w:ascii="Times New Roman" w:eastAsiaTheme="minorEastAsia" w:hAnsi="Times New Roman"/>
          <w:spacing w:val="-4"/>
          <w:sz w:val="28"/>
          <w:szCs w:val="28"/>
        </w:rPr>
        <w:t xml:space="preserve"> </w:t>
      </w:r>
      <w:r w:rsidRPr="007E5D22">
        <w:rPr>
          <w:rFonts w:ascii="Times New Roman" w:eastAsiaTheme="minorEastAsia" w:hAnsi="Times New Roman"/>
          <w:spacing w:val="-4"/>
          <w:sz w:val="28"/>
          <w:szCs w:val="28"/>
        </w:rPr>
        <w:t>медико-</w:t>
      </w:r>
      <w:r w:rsidR="007E5D22">
        <w:rPr>
          <w:rFonts w:ascii="Times New Roman" w:eastAsiaTheme="minorEastAsia" w:hAnsi="Times New Roman"/>
          <w:sz w:val="28"/>
          <w:szCs w:val="28"/>
        </w:rPr>
        <w:br/>
      </w:r>
      <w:r w:rsidRPr="008D4111">
        <w:rPr>
          <w:rFonts w:ascii="Times New Roman" w:eastAsiaTheme="minorEastAsia" w:hAnsi="Times New Roman"/>
          <w:sz w:val="28"/>
          <w:szCs w:val="28"/>
        </w:rPr>
        <w:lastRenderedPageBreak/>
        <w:t>санитарную помощь, а также специализированной медицинской помощи и санаторно-курортного лечения.</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3. Медицинская помощь по выявлению и коррекции факторов риска </w:t>
      </w:r>
      <w:r w:rsidRPr="000A1426">
        <w:rPr>
          <w:rFonts w:ascii="Times New Roman" w:eastAsiaTheme="minorEastAsia" w:hAnsi="Times New Roman"/>
          <w:spacing w:val="-4"/>
          <w:sz w:val="28"/>
          <w:szCs w:val="28"/>
        </w:rPr>
        <w:t>развития неинфекционных заболеваний, раннему выявлению неинфекционных</w:t>
      </w:r>
      <w:r w:rsidRPr="008D4111">
        <w:rPr>
          <w:rFonts w:ascii="Times New Roman" w:eastAsiaTheme="minorEastAsia" w:hAnsi="Times New Roman"/>
          <w:sz w:val="28"/>
          <w:szCs w:val="28"/>
        </w:rPr>
        <w:t xml:space="preserve"> заболеваний и диспансерному наблюдению по поводу неинфекционных заболеваний оказывается в соответствии с порядками оказания медицинской помощи и на основе стандартов медицинской помощи.</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4. 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 при наличии информированного добровольного согласия, включая:</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профилактические медицинские осмотры взрослого населения;</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 профилактические медицинские осмотры детского населения </w:t>
      </w:r>
      <w:r w:rsidRPr="008D4111">
        <w:rPr>
          <w:rFonts w:ascii="Times New Roman" w:eastAsiaTheme="minorEastAsia" w:hAnsi="Times New Roman"/>
          <w:sz w:val="28"/>
          <w:szCs w:val="28"/>
        </w:rPr>
        <w:br/>
        <w:t>от 0 до 18 лет;</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 диспансеризацию определенных групп взрослого населения, </w:t>
      </w:r>
      <w:r w:rsidRPr="008D4111">
        <w:rPr>
          <w:rFonts w:ascii="Times New Roman" w:eastAsiaTheme="minorEastAsia" w:hAnsi="Times New Roman"/>
          <w:sz w:val="28"/>
          <w:szCs w:val="28"/>
        </w:rPr>
        <w:br/>
        <w:t xml:space="preserve">в том числе работающих и неработающих граждан, обучающихся </w:t>
      </w:r>
      <w:r w:rsidRPr="008D4111">
        <w:rPr>
          <w:rFonts w:ascii="Times New Roman" w:eastAsiaTheme="minorEastAsia" w:hAnsi="Times New Roman"/>
          <w:sz w:val="28"/>
          <w:szCs w:val="28"/>
        </w:rPr>
        <w:br/>
        <w:t>в образовательных организациях по очной форме;</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 диспансерное наблюдение лиц с хроническими заболеваниями </w:t>
      </w:r>
      <w:r w:rsidRPr="008D4111">
        <w:rPr>
          <w:rFonts w:ascii="Times New Roman" w:eastAsiaTheme="minorEastAsia" w:hAnsi="Times New Roman"/>
          <w:sz w:val="28"/>
          <w:szCs w:val="28"/>
        </w:rPr>
        <w:br/>
        <w:t>в амбулаторных условиях и на дому;</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диспансеризацию пребывающих в стационарных учреждениях детей-сирот и детей, находящихся в трудной жизненной ситуации (проводится ежегодно);</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диспансеризацию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возрасте от</w:t>
      </w:r>
      <w:r w:rsidR="000A1426">
        <w:rPr>
          <w:rFonts w:ascii="Times New Roman" w:eastAsiaTheme="minorEastAsia" w:hAnsi="Times New Roman"/>
          <w:sz w:val="28"/>
          <w:szCs w:val="28"/>
        </w:rPr>
        <w:br/>
      </w:r>
      <w:r w:rsidRPr="008D4111">
        <w:rPr>
          <w:rFonts w:ascii="Times New Roman" w:eastAsiaTheme="minorEastAsia" w:hAnsi="Times New Roman"/>
          <w:sz w:val="28"/>
          <w:szCs w:val="28"/>
        </w:rPr>
        <w:t>0 до</w:t>
      </w:r>
      <w:r w:rsidR="000A1426">
        <w:rPr>
          <w:rFonts w:ascii="Times New Roman" w:eastAsiaTheme="minorEastAsia" w:hAnsi="Times New Roman"/>
          <w:sz w:val="28"/>
          <w:szCs w:val="28"/>
        </w:rPr>
        <w:t xml:space="preserve"> </w:t>
      </w:r>
      <w:r w:rsidRPr="008D4111">
        <w:rPr>
          <w:rFonts w:ascii="Times New Roman" w:eastAsiaTheme="minorEastAsia" w:hAnsi="Times New Roman"/>
          <w:sz w:val="28"/>
          <w:szCs w:val="28"/>
        </w:rPr>
        <w:t>18 лет (проводится ежегодно);</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медицинские осмотры женщин в возрасте 18-45 лет;</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медицинские осмотры беременных женщин при нормальной беременности, патронажные посещения беременных женщин педиатром, осмотры родильниц, посещения по поводу применения противозачаточных средств;</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медицинские осмотры женщин, обратившихся за направлением на медицинский аборт, медицинские осмотры после медицинских абортов, проведенных в стационарных условиях;</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медицинские осмотры женщин в окружных кабинетах пренатальной диагностики нарушений развития ребенка и кабинете пренатальной диагностики нарушений развития ребенка медико-генетической консультации;</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медицинское освидетельствование лиц, желающих усыновить (удочерить), взять под опеку (попечительство), в приемную или патронатную семью детей, оставшихся без попечения родителей;</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обследование с целью установления диагноза заболеваний, препятствующего поступлению на гражданскую службу или ее прохождению.</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5. Проведение мероприятий по сохранению жизни и здоровья граждан </w:t>
      </w:r>
      <w:r w:rsidRPr="008D4111">
        <w:rPr>
          <w:rFonts w:ascii="Times New Roman" w:eastAsiaTheme="minorEastAsia" w:hAnsi="Times New Roman"/>
          <w:sz w:val="28"/>
          <w:szCs w:val="28"/>
        </w:rPr>
        <w:lastRenderedPageBreak/>
        <w:t>в процессе их обучения и трудовой деятельности в соответствии с законодательством Российской Федерации, включая:</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медицинские осмотры несовершеннолетних, в том числе при поступлении в образовательные учреждения и в период обучения в них;</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медицинские осмотры детей при направлении в организации отдыха и оздоровления.</w:t>
      </w:r>
    </w:p>
    <w:p w:rsidR="00122D20" w:rsidRPr="007E5D22" w:rsidRDefault="00122D20" w:rsidP="00122D20">
      <w:pPr>
        <w:widowControl w:val="0"/>
        <w:autoSpaceDE w:val="0"/>
        <w:autoSpaceDN w:val="0"/>
        <w:ind w:firstLine="709"/>
        <w:jc w:val="both"/>
        <w:rPr>
          <w:rFonts w:ascii="Times New Roman" w:eastAsiaTheme="minorEastAsia" w:hAnsi="Times New Roman"/>
          <w:sz w:val="28"/>
          <w:szCs w:val="28"/>
        </w:rPr>
      </w:pPr>
      <w:r w:rsidRPr="000A1426">
        <w:rPr>
          <w:rFonts w:ascii="Times New Roman" w:eastAsiaTheme="minorEastAsia" w:hAnsi="Times New Roman"/>
          <w:spacing w:val="-6"/>
          <w:sz w:val="28"/>
          <w:szCs w:val="28"/>
        </w:rPr>
        <w:t>6. В рамках Программы госгарантий также предусматривается проведение</w:t>
      </w:r>
      <w:r w:rsidRPr="007E5D22">
        <w:rPr>
          <w:rFonts w:ascii="Times New Roman" w:eastAsiaTheme="minorEastAsia" w:hAnsi="Times New Roman"/>
          <w:sz w:val="28"/>
          <w:szCs w:val="28"/>
        </w:rPr>
        <w:t xml:space="preserve"> санитарно-противоэпидемических (профилактических)</w:t>
      </w:r>
      <w:r w:rsidR="007E5D22" w:rsidRPr="007E5D22">
        <w:rPr>
          <w:rFonts w:ascii="Times New Roman" w:eastAsiaTheme="minorEastAsia" w:hAnsi="Times New Roman"/>
          <w:sz w:val="28"/>
          <w:szCs w:val="28"/>
        </w:rPr>
        <w:t xml:space="preserve"> </w:t>
      </w:r>
      <w:r w:rsidRPr="007E5D22">
        <w:rPr>
          <w:rFonts w:ascii="Times New Roman" w:eastAsiaTheme="minorEastAsia" w:hAnsi="Times New Roman"/>
          <w:sz w:val="28"/>
          <w:szCs w:val="28"/>
        </w:rPr>
        <w:t>мероприятий,</w:t>
      </w:r>
      <w:r w:rsidR="007E5D22" w:rsidRPr="007E5D22">
        <w:rPr>
          <w:rFonts w:ascii="Times New Roman" w:eastAsiaTheme="minorEastAsia" w:hAnsi="Times New Roman"/>
          <w:sz w:val="28"/>
          <w:szCs w:val="28"/>
        </w:rPr>
        <w:t xml:space="preserve"> </w:t>
      </w:r>
      <w:r w:rsidRPr="007E5D22">
        <w:rPr>
          <w:rFonts w:ascii="Times New Roman" w:eastAsiaTheme="minorEastAsia" w:hAnsi="Times New Roman"/>
          <w:sz w:val="28"/>
          <w:szCs w:val="28"/>
        </w:rPr>
        <w:t>включая:</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медицинские осмотры граждан перед проведением профилактических прививок против инфекционных заболеваний в рамках Национального календаря профилактических прививок и календаря профилактических прививок по эпидемическим показаниям;</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иммунизацию в соответствии с Национальным календарем профилактических прививок и календарем профилактических прививок по эпидемическим показаниям;</w:t>
      </w:r>
    </w:p>
    <w:p w:rsidR="00122D20" w:rsidRPr="008D4111" w:rsidRDefault="00122D20" w:rsidP="00122D20">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медицинские осмотры граждан, контактирующих с больными инфекционными заболеваниями.</w:t>
      </w:r>
    </w:p>
    <w:p w:rsidR="00122D20" w:rsidRPr="008D4111" w:rsidRDefault="00122D20" w:rsidP="00122D20">
      <w:pPr>
        <w:widowControl w:val="0"/>
        <w:autoSpaceDE w:val="0"/>
        <w:autoSpaceDN w:val="0"/>
        <w:adjustRightInd w:val="0"/>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7. Меры по профилактике распространения ВИЧ-инфекции и гепатита C определены:</w:t>
      </w:r>
    </w:p>
    <w:p w:rsidR="00122D20" w:rsidRPr="008D4111" w:rsidRDefault="00122D20" w:rsidP="00122D20">
      <w:pPr>
        <w:widowControl w:val="0"/>
        <w:autoSpaceDE w:val="0"/>
        <w:autoSpaceDN w:val="0"/>
        <w:adjustRightInd w:val="0"/>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 в плане мероприятий по реализации «Государственной стратегии противодействия распространению ВИЧ-инфекции в Российской Федерации на период до 2030 года» в Рязанской области, утвержденном Правительством Рязанской области;</w:t>
      </w:r>
    </w:p>
    <w:p w:rsidR="00122D20" w:rsidRPr="008D4111" w:rsidRDefault="00122D20" w:rsidP="00122D20">
      <w:pPr>
        <w:widowControl w:val="0"/>
        <w:autoSpaceDE w:val="0"/>
        <w:autoSpaceDN w:val="0"/>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 в плане мероприятий по профилактике и лечени</w:t>
      </w:r>
      <w:r w:rsidR="000A1426">
        <w:rPr>
          <w:rFonts w:ascii="Times New Roman" w:eastAsia="Calibri" w:hAnsi="Times New Roman"/>
          <w:sz w:val="28"/>
          <w:szCs w:val="28"/>
          <w:lang w:eastAsia="en-US"/>
        </w:rPr>
        <w:t>ю</w:t>
      </w:r>
      <w:r w:rsidRPr="008D4111">
        <w:rPr>
          <w:rFonts w:ascii="Times New Roman" w:eastAsia="Calibri" w:hAnsi="Times New Roman"/>
          <w:sz w:val="28"/>
          <w:szCs w:val="28"/>
          <w:lang w:eastAsia="en-US"/>
        </w:rPr>
        <w:t xml:space="preserve"> хронического вирусного гепатита C на территории Рязанской области до 2030 года, утвержденном приказом министерства здравоохранения Рязанской области </w:t>
      </w:r>
      <w:r w:rsidRPr="008D4111">
        <w:rPr>
          <w:rFonts w:ascii="Times New Roman" w:eastAsia="Calibri" w:hAnsi="Times New Roman"/>
          <w:sz w:val="28"/>
          <w:szCs w:val="28"/>
          <w:lang w:eastAsia="en-US"/>
        </w:rPr>
        <w:br/>
        <w:t>от 23 января 2023 г. № 129.</w:t>
      </w: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sectPr w:rsidR="00122D20" w:rsidRPr="008D4111" w:rsidSect="004D34FA">
          <w:pgSz w:w="11907" w:h="16834" w:code="9"/>
          <w:pgMar w:top="1134" w:right="567" w:bottom="1134" w:left="1985" w:header="272" w:footer="397" w:gutter="0"/>
          <w:cols w:space="720"/>
          <w:formProt w:val="0"/>
          <w:docGrid w:linePitch="272"/>
        </w:sectPr>
      </w:pPr>
    </w:p>
    <w:tbl>
      <w:tblPr>
        <w:tblW w:w="9628" w:type="dxa"/>
        <w:tblLook w:val="04A0" w:firstRow="1" w:lastRow="0" w:firstColumn="1" w:lastColumn="0" w:noHBand="0" w:noVBand="1"/>
      </w:tblPr>
      <w:tblGrid>
        <w:gridCol w:w="5428"/>
        <w:gridCol w:w="4200"/>
      </w:tblGrid>
      <w:tr w:rsidR="00122D20" w:rsidRPr="008D4111" w:rsidTr="00E106B3">
        <w:tc>
          <w:tcPr>
            <w:tcW w:w="5428" w:type="dxa"/>
          </w:tcPr>
          <w:p w:rsidR="00122D20" w:rsidRPr="008D4111" w:rsidRDefault="00122D20" w:rsidP="00E106B3">
            <w:pPr>
              <w:widowControl w:val="0"/>
              <w:rPr>
                <w:rFonts w:ascii="Times New Roman" w:hAnsi="Times New Roman"/>
                <w:sz w:val="28"/>
                <w:szCs w:val="28"/>
              </w:rPr>
            </w:pPr>
          </w:p>
        </w:tc>
        <w:tc>
          <w:tcPr>
            <w:tcW w:w="4200" w:type="dxa"/>
          </w:tcPr>
          <w:p w:rsidR="00122D20" w:rsidRPr="008D4111" w:rsidRDefault="00122D20" w:rsidP="00E106B3">
            <w:pPr>
              <w:rPr>
                <w:rFonts w:ascii="Times New Roman" w:hAnsi="Times New Roman"/>
                <w:sz w:val="28"/>
                <w:szCs w:val="28"/>
              </w:rPr>
            </w:pPr>
            <w:r w:rsidRPr="008D4111">
              <w:rPr>
                <w:rFonts w:ascii="Times New Roman" w:hAnsi="Times New Roman"/>
                <w:sz w:val="28"/>
                <w:szCs w:val="28"/>
              </w:rPr>
              <w:t>Приложение № 6</w:t>
            </w:r>
          </w:p>
          <w:p w:rsidR="00122D20" w:rsidRPr="008D4111" w:rsidRDefault="00122D20" w:rsidP="00E106B3">
            <w:pPr>
              <w:pStyle w:val="ConsPlusTitle"/>
              <w:rPr>
                <w:rFonts w:ascii="Times New Roman" w:hAnsi="Times New Roman" w:cs="Times New Roman"/>
                <w:b w:val="0"/>
                <w:sz w:val="28"/>
                <w:szCs w:val="28"/>
              </w:rPr>
            </w:pPr>
            <w:r w:rsidRPr="008D4111">
              <w:rPr>
                <w:rFonts w:ascii="Times New Roman" w:hAnsi="Times New Roman" w:cs="Times New Roman"/>
                <w:b w:val="0"/>
                <w:sz w:val="28"/>
                <w:szCs w:val="28"/>
              </w:rPr>
              <w:t>к Территориальной программе</w:t>
            </w:r>
          </w:p>
          <w:p w:rsidR="00122D20" w:rsidRPr="008D4111" w:rsidRDefault="00122D20" w:rsidP="00E106B3">
            <w:pPr>
              <w:rPr>
                <w:rFonts w:ascii="Times New Roman" w:hAnsi="Times New Roman"/>
                <w:sz w:val="28"/>
                <w:szCs w:val="28"/>
              </w:rPr>
            </w:pPr>
            <w:r w:rsidRPr="008D4111">
              <w:rPr>
                <w:rFonts w:ascii="Times New Roman" w:hAnsi="Times New Roman"/>
                <w:sz w:val="28"/>
                <w:szCs w:val="28"/>
              </w:rPr>
              <w:t>государственных гарантий бесплатного оказания гражданам медицинской помощи на</w:t>
            </w:r>
          </w:p>
          <w:p w:rsidR="00122D20" w:rsidRPr="008D4111" w:rsidRDefault="00122D20" w:rsidP="00E106B3">
            <w:pPr>
              <w:rPr>
                <w:rFonts w:ascii="Times New Roman" w:hAnsi="Times New Roman"/>
                <w:sz w:val="28"/>
                <w:szCs w:val="28"/>
              </w:rPr>
            </w:pPr>
            <w:r w:rsidRPr="008D4111">
              <w:rPr>
                <w:rFonts w:ascii="Times New Roman" w:hAnsi="Times New Roman"/>
                <w:sz w:val="28"/>
                <w:szCs w:val="28"/>
              </w:rPr>
              <w:t>2026 год и на плановый период 2027 и 2028 годов</w:t>
            </w:r>
          </w:p>
        </w:tc>
      </w:tr>
    </w:tbl>
    <w:p w:rsidR="00122D20" w:rsidRPr="008D4111" w:rsidRDefault="00122D20" w:rsidP="00122D20">
      <w:pPr>
        <w:pStyle w:val="ConsPlusTitle"/>
        <w:jc w:val="center"/>
        <w:rPr>
          <w:rFonts w:ascii="Times New Roman" w:hAnsi="Times New Roman" w:cs="Times New Roman"/>
          <w:b w:val="0"/>
          <w:sz w:val="28"/>
          <w:szCs w:val="28"/>
        </w:rPr>
      </w:pPr>
      <w:bookmarkStart w:id="15" w:name="P530"/>
      <w:bookmarkEnd w:id="15"/>
    </w:p>
    <w:p w:rsidR="00122D20" w:rsidRPr="008D4111" w:rsidRDefault="00122D20" w:rsidP="00122D20">
      <w:pPr>
        <w:pStyle w:val="ConsPlusTitle"/>
        <w:jc w:val="center"/>
        <w:rPr>
          <w:rFonts w:ascii="Times New Roman" w:hAnsi="Times New Roman" w:cs="Times New Roman"/>
          <w:b w:val="0"/>
          <w:sz w:val="28"/>
          <w:szCs w:val="28"/>
        </w:rPr>
      </w:pPr>
      <w:r w:rsidRPr="008D4111">
        <w:rPr>
          <w:rFonts w:ascii="Times New Roman" w:hAnsi="Times New Roman" w:cs="Times New Roman"/>
          <w:b w:val="0"/>
          <w:sz w:val="28"/>
          <w:szCs w:val="28"/>
        </w:rPr>
        <w:t>Целевые значения</w:t>
      </w:r>
    </w:p>
    <w:p w:rsidR="00122D20" w:rsidRPr="008D4111" w:rsidRDefault="00122D20" w:rsidP="00122D20">
      <w:pPr>
        <w:pStyle w:val="ConsPlusTitle"/>
        <w:jc w:val="center"/>
        <w:rPr>
          <w:rFonts w:ascii="Times New Roman" w:hAnsi="Times New Roman" w:cs="Times New Roman"/>
          <w:b w:val="0"/>
          <w:sz w:val="28"/>
          <w:szCs w:val="28"/>
        </w:rPr>
      </w:pPr>
      <w:r w:rsidRPr="008D4111">
        <w:rPr>
          <w:rFonts w:ascii="Times New Roman" w:hAnsi="Times New Roman" w:cs="Times New Roman"/>
          <w:b w:val="0"/>
          <w:sz w:val="28"/>
          <w:szCs w:val="28"/>
        </w:rPr>
        <w:t>критериев доступности и качества медицинской помощи,</w:t>
      </w:r>
      <w:r w:rsidRPr="008D4111">
        <w:rPr>
          <w:rFonts w:ascii="Times New Roman" w:hAnsi="Times New Roman" w:cs="Times New Roman"/>
          <w:b w:val="0"/>
          <w:sz w:val="28"/>
          <w:szCs w:val="28"/>
        </w:rPr>
        <w:br/>
        <w:t>оказываемой в рамках Программы госгарантий</w:t>
      </w:r>
    </w:p>
    <w:p w:rsidR="00122D20" w:rsidRPr="008D4111" w:rsidRDefault="00122D20" w:rsidP="00122D20">
      <w:pPr>
        <w:pStyle w:val="ConsPlusNormal"/>
        <w:jc w:val="both"/>
        <w:rPr>
          <w:rFonts w:ascii="Times New Roman" w:hAnsi="Times New Roman" w:cs="Times New Roman"/>
          <w:sz w:val="28"/>
          <w:szCs w:val="28"/>
        </w:rPr>
      </w:pP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Критериями доступности медицинской помощи являются:</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удовлетворенность населения доступностью медицинской помощи,</w:t>
      </w:r>
      <w:r w:rsidRPr="008D4111">
        <w:rPr>
          <w:rFonts w:ascii="Times New Roman" w:eastAsiaTheme="minorHAnsi" w:hAnsi="Times New Roman"/>
          <w:sz w:val="28"/>
          <w:szCs w:val="28"/>
        </w:rPr>
        <w:br/>
        <w:t>в том числе городского и сельского населения (процентов числа опрошенных)</w:t>
      </w:r>
      <w:r w:rsidR="000A1426">
        <w:rPr>
          <w:rFonts w:ascii="Times New Roman" w:eastAsiaTheme="minorHAnsi" w:hAnsi="Times New Roman"/>
          <w:sz w:val="28"/>
          <w:szCs w:val="28"/>
        </w:rPr>
        <w:t>,</w:t>
      </w:r>
      <w:r w:rsidRPr="008D4111">
        <w:rPr>
          <w:rFonts w:ascii="Times New Roman" w:eastAsiaTheme="minorHAnsi" w:hAnsi="Times New Roman"/>
          <w:sz w:val="28"/>
          <w:szCs w:val="28"/>
        </w:rPr>
        <w:t xml:space="preserve"> – 51,3%;</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расходов на оказание медицинской помощи в условиях дневных стационаров в общих расходах на Программу госгарантий</w:t>
      </w:r>
      <w:r w:rsidR="000A1426">
        <w:rPr>
          <w:rFonts w:ascii="Times New Roman" w:eastAsiaTheme="minorHAnsi" w:hAnsi="Times New Roman"/>
          <w:sz w:val="28"/>
          <w:szCs w:val="28"/>
        </w:rPr>
        <w:t>,</w:t>
      </w:r>
      <w:r w:rsidRPr="008D4111">
        <w:rPr>
          <w:rFonts w:ascii="Times New Roman" w:eastAsiaTheme="minorHAnsi" w:hAnsi="Times New Roman"/>
          <w:sz w:val="28"/>
          <w:szCs w:val="28"/>
        </w:rPr>
        <w:t xml:space="preserve"> – 8,4%;</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доля расходов на оказание медицинской помощи в амбулаторных условиях в неотложной форме в общих расходах на Программу </w:t>
      </w:r>
      <w:r w:rsidRPr="008D4111">
        <w:rPr>
          <w:rFonts w:ascii="Times New Roman" w:eastAsiaTheme="minorHAnsi" w:hAnsi="Times New Roman"/>
          <w:sz w:val="28"/>
          <w:szCs w:val="28"/>
        </w:rPr>
        <w:br/>
        <w:t>госгарантий</w:t>
      </w:r>
      <w:r w:rsidR="000A1426">
        <w:rPr>
          <w:rFonts w:ascii="Times New Roman" w:eastAsiaTheme="minorHAnsi" w:hAnsi="Times New Roman"/>
          <w:sz w:val="28"/>
          <w:szCs w:val="28"/>
        </w:rPr>
        <w:t>,</w:t>
      </w:r>
      <w:r w:rsidRPr="008D4111">
        <w:rPr>
          <w:rFonts w:ascii="Times New Roman" w:eastAsiaTheme="minorHAnsi" w:hAnsi="Times New Roman"/>
          <w:sz w:val="28"/>
          <w:szCs w:val="28"/>
        </w:rPr>
        <w:t xml:space="preserve"> – 2%;</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доля пациентов, получивших специализированную медицинскую помощь в стационарных условиях в медицинских организациях, функции и полномочия учредителей в отношении которых осуществляют Правительство Российской Федерации или органы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 2026 год – 1,65%; 2027 год – 1,65%; 2028 год – 1,65%; </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2026 год – 54%; 2027 год – 54%; 2028 год – 54%;</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число пациентов, которым оказана паллиативная медицинская помощь по месту их фактического пребывания за пределами Рязанской области, на территории которой указанные пациенты зарегистрированы по месту жительства: 2026 год – 100%; 2027 год – 100%; 2028 год – 100%;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число пациентов, зарегистрированных на территории Рязанской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2026 год – 0%; 2027 год – 0%; 2028 год – 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2026 год – 9,7%; 2027 год – 9,7%; 2028 год – 10%;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lastRenderedPageBreak/>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2026 год – 57%; 2027 год – 59%; 2028 год – 61%;</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граждан, обеспеченных лекарственными препаратами, в общем количестве льготных категорий граждан: 2026 год – 100%; 2027 год – 100%; 2028 год – 100%;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2026 год – 95%; 2027 год – 95%; 2028 год – 95%;</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2026 год – 75; 2027 год – 75; 2028 год – 75; </w:t>
      </w:r>
    </w:p>
    <w:p w:rsidR="00122D20"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оперативная активность на одну занятую должность врача хирургической специальности: 2026 год – 90; 2027 год – 90; 2028 год – 90.</w:t>
      </w:r>
    </w:p>
    <w:p w:rsidR="000A1426" w:rsidRPr="000A1426" w:rsidRDefault="000A1426" w:rsidP="00122D20">
      <w:pPr>
        <w:autoSpaceDE w:val="0"/>
        <w:autoSpaceDN w:val="0"/>
        <w:adjustRightInd w:val="0"/>
        <w:ind w:firstLine="709"/>
        <w:jc w:val="both"/>
        <w:rPr>
          <w:rFonts w:ascii="Times New Roman" w:eastAsiaTheme="minorHAnsi" w:hAnsi="Times New Roman"/>
          <w:sz w:val="12"/>
          <w:szCs w:val="12"/>
        </w:rPr>
      </w:pP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Критериями качества медицинской помощи являются:</w:t>
      </w:r>
    </w:p>
    <w:p w:rsidR="00122D20" w:rsidRPr="008D4111" w:rsidRDefault="007E5D22" w:rsidP="00122D20">
      <w:pPr>
        <w:autoSpaceDE w:val="0"/>
        <w:autoSpaceDN w:val="0"/>
        <w:adjustRightInd w:val="0"/>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122D20" w:rsidRPr="008D4111">
        <w:rPr>
          <w:rFonts w:ascii="Times New Roman" w:eastAsiaTheme="minorHAnsi" w:hAnsi="Times New Roman"/>
          <w:sz w:val="28"/>
          <w:szCs w:val="28"/>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2026 год – 9,4%; 2027 год – 9,4%; 2028 год – 9,4%;</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2026 год – 5,3%; 2027 год – 5,5%; 2028 год – 5,7%;</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2026 год – 3,8%; 2027 год – 3,8%; 2028 год – 4,1%;</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2026 год – 63,4%; 2027 год – 63,4%; 2028 год – 63,4%;</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2026 год – 61,5%; 2027 год – 61,5%; 2028 год – 64%;</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2026 год – 88%; 2027 год – 90%;</w:t>
      </w:r>
      <w:r w:rsidR="007E5D22">
        <w:rPr>
          <w:rFonts w:ascii="Times New Roman" w:eastAsiaTheme="minorHAnsi" w:hAnsi="Times New Roman"/>
          <w:sz w:val="28"/>
          <w:szCs w:val="28"/>
        </w:rPr>
        <w:t xml:space="preserve"> </w:t>
      </w:r>
      <w:r w:rsidRPr="008D4111">
        <w:rPr>
          <w:rFonts w:ascii="Times New Roman" w:eastAsiaTheme="minorHAnsi" w:hAnsi="Times New Roman"/>
          <w:sz w:val="28"/>
          <w:szCs w:val="28"/>
        </w:rPr>
        <w:t>2028 год – 90%;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доля пациентов с острым инфарктом миокарда, которым проведено стентирование коронарных артерий, в общем количестве пациентов с острым </w:t>
      </w:r>
      <w:r w:rsidRPr="008D4111">
        <w:rPr>
          <w:rFonts w:ascii="Times New Roman" w:eastAsiaTheme="minorHAnsi" w:hAnsi="Times New Roman"/>
          <w:sz w:val="28"/>
          <w:szCs w:val="28"/>
        </w:rPr>
        <w:lastRenderedPageBreak/>
        <w:t>инфарктом миокарда, имеющих показания к его проведению: 2026 год – 87%; 2027 год – 90%; 2028 год м 90%;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2026 год – 23%; 2027 год – 25%; 2028 год – 25%;</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2026 год – 23%; 2027 год – 25%; 2028 год – 25%;</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2026 год – 51%; 2027 год – 52%; 2028 год – 53%;</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w:t>
      </w:r>
      <w:r w:rsidR="007E5D22">
        <w:rPr>
          <w:rFonts w:ascii="Times New Roman" w:eastAsiaTheme="minorHAnsi" w:hAnsi="Times New Roman"/>
          <w:sz w:val="28"/>
          <w:szCs w:val="28"/>
        </w:rPr>
        <w:br/>
      </w:r>
      <w:r w:rsidRPr="008D4111">
        <w:rPr>
          <w:rFonts w:ascii="Times New Roman" w:eastAsiaTheme="minorHAnsi" w:hAnsi="Times New Roman"/>
          <w:sz w:val="28"/>
          <w:szCs w:val="28"/>
        </w:rPr>
        <w:t xml:space="preserve">или региональные сосудистые центры пациентов с острыми цереброваскулярными болезнями: 2026 год – 48%; 2027 год – 49%; 2028 год –49%; </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2026 год – 45%; 2027 год – 48%; 2028 год – 48%;</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2026 год – 11%; 2027 год – 12%; 2028 год – 13%;</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2026 год – 100%; 2027 год – 100%; 2028 год – 100%;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2026 год – 100%; 2027 год – 100%;</w:t>
      </w:r>
      <w:r w:rsidR="007E5D22">
        <w:rPr>
          <w:rFonts w:ascii="Times New Roman" w:eastAsiaTheme="minorHAnsi" w:hAnsi="Times New Roman"/>
          <w:sz w:val="28"/>
          <w:szCs w:val="28"/>
        </w:rPr>
        <w:br/>
      </w:r>
      <w:r w:rsidRPr="008D4111">
        <w:rPr>
          <w:rFonts w:ascii="Times New Roman" w:eastAsiaTheme="minorHAnsi" w:hAnsi="Times New Roman"/>
          <w:sz w:val="28"/>
          <w:szCs w:val="28"/>
        </w:rPr>
        <w:t>2028 год – 100%;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лиц репродуктивного возраста, прошедших диспансеризацию для оценки репродуктивного здоровья женщин и мужчин (отдельно по мужчинам и женщинам): 2026 год – 37,1% (мужчины – 37,2%, женщины – 37,1%);</w:t>
      </w:r>
      <w:r w:rsidR="000A1426">
        <w:rPr>
          <w:rFonts w:ascii="Times New Roman" w:eastAsiaTheme="minorHAnsi" w:hAnsi="Times New Roman"/>
          <w:sz w:val="28"/>
          <w:szCs w:val="28"/>
        </w:rPr>
        <w:br/>
      </w:r>
      <w:r w:rsidRPr="008D4111">
        <w:rPr>
          <w:rFonts w:ascii="Times New Roman" w:eastAsiaTheme="minorHAnsi" w:hAnsi="Times New Roman"/>
          <w:sz w:val="28"/>
          <w:szCs w:val="28"/>
        </w:rPr>
        <w:lastRenderedPageBreak/>
        <w:t>2027 год – 40,3% (мужчины – 40,4%, женщины – 40,3%); 2028 год – 43,5% (мужчины – 43,5% женщины – 43,5%);</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w:t>
      </w:r>
      <w:r w:rsidRPr="008D4111">
        <w:rPr>
          <w:rFonts w:ascii="Times New Roman" w:eastAsiaTheme="minorHAnsi" w:hAnsi="Times New Roman"/>
          <w:spacing w:val="-4"/>
          <w:sz w:val="28"/>
          <w:szCs w:val="28"/>
        </w:rPr>
        <w:t xml:space="preserve">клинических </w:t>
      </w:r>
      <w:hyperlink r:id="rId56" w:history="1">
        <w:r w:rsidRPr="008D4111">
          <w:rPr>
            <w:rFonts w:ascii="Times New Roman" w:eastAsiaTheme="minorHAnsi" w:hAnsi="Times New Roman"/>
            <w:spacing w:val="-4"/>
            <w:sz w:val="28"/>
            <w:szCs w:val="28"/>
          </w:rPr>
          <w:t>рекомендаций</w:t>
        </w:r>
      </w:hyperlink>
      <w:r w:rsidRPr="008D4111">
        <w:rPr>
          <w:rFonts w:ascii="Times New Roman" w:eastAsiaTheme="minorHAnsi" w:hAnsi="Times New Roman"/>
          <w:spacing w:val="-4"/>
          <w:sz w:val="28"/>
          <w:szCs w:val="28"/>
        </w:rPr>
        <w:t xml:space="preserve"> «Женское бесплодие»: 2026 год – 100%; 2027 год –</w:t>
      </w:r>
      <w:r w:rsidRPr="008D4111">
        <w:rPr>
          <w:rFonts w:ascii="Times New Roman" w:eastAsiaTheme="minorHAnsi" w:hAnsi="Times New Roman"/>
          <w:sz w:val="28"/>
          <w:szCs w:val="28"/>
        </w:rPr>
        <w:t xml:space="preserve"> 100%; 2028 год – 100%;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число циклов экстракорпорального оплодотворения, выполняемых медицинской организацией, в течение одного года: 2026 год – не менее </w:t>
      </w:r>
      <w:r w:rsidRPr="008D4111">
        <w:rPr>
          <w:rFonts w:ascii="Times New Roman" w:eastAsiaTheme="minorHAnsi" w:hAnsi="Times New Roman"/>
          <w:sz w:val="28"/>
          <w:szCs w:val="28"/>
        </w:rPr>
        <w:br/>
        <w:t>100 циклов; 2027 год – не менее 100 циклов; 2028 год – 100 циклов;</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случаев экстракорпорального оплодотворения, по результатам которого у женщины наступила беременность: 2026 год – 31%; 2027 год – 32%; 2028 год – 32%;</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2026 год – 22%; 2027 год – 23%; 2028 год – 23%;</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госгарантий, – 5,6 жалоб на 100 тыс. населения;</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 2026 год – 52%; 2027 год – 54%; 2028 год – 54%;</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с диагнозом «хроническая сердечная недостаточность», находящихся под диспансерным наблюдением, получающих лекарственное обеспечение: 2026 год – 95%; 2027 год – 95%; 2028 год – 95%;</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охват диспансерным наблюдением граждан, состоящих на учете в медицинской организации с диагнозом «гипертоническая болезнь», процентов в год: 2026 год – 34%; 2027 год – 38%; 2028 год – 39%;</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охват диспансерным наблюдением граждан, состоящих на учете в медицинской организации с диагнозом «сахарный диабет», процентов в год: 2026 год – 70%; 2027 год – 70%; 2028 год – 70%;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количество пациентов с гепатитом С, получивших противовирусную терапию, на 100 тыс. населения в год: 2026 год – 31; 2027 год – 32; </w:t>
      </w:r>
      <w:r w:rsidRPr="008D4111">
        <w:rPr>
          <w:rFonts w:ascii="Times New Roman" w:eastAsiaTheme="minorHAnsi" w:hAnsi="Times New Roman"/>
          <w:sz w:val="28"/>
          <w:szCs w:val="28"/>
        </w:rPr>
        <w:br/>
        <w:t>2028 год – 33;</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ветеранов боевых действий, получивших паллиативную медицинскую помощь и (или) лечебное (энтеральное) питание, из числа нуждающихся 2026 год – 100%; 2027 год – 100%; 2028 год – 100%;</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2026 год – 5%; 2027 год – 5%; 2028 год – 5%;</w:t>
      </w:r>
    </w:p>
    <w:p w:rsidR="00122D20" w:rsidRPr="008D4111" w:rsidRDefault="00122D20" w:rsidP="00122D20">
      <w:pPr>
        <w:widowControl w:val="0"/>
        <w:autoSpaceDE w:val="0"/>
        <w:autoSpaceDN w:val="0"/>
        <w:ind w:firstLine="709"/>
        <w:jc w:val="both"/>
        <w:rPr>
          <w:rFonts w:ascii="Times New Roman" w:hAnsi="Times New Roman"/>
          <w:kern w:val="2"/>
          <w:sz w:val="28"/>
          <w:szCs w:val="28"/>
          <w14:ligatures w14:val="standardContextual"/>
        </w:rPr>
      </w:pPr>
      <w:r w:rsidRPr="008D4111">
        <w:rPr>
          <w:rFonts w:ascii="Times New Roman" w:hAnsi="Times New Roman"/>
          <w:kern w:val="2"/>
          <w:sz w:val="28"/>
          <w:szCs w:val="28"/>
          <w14:ligatures w14:val="standardContextual"/>
        </w:rPr>
        <w:t xml:space="preserve">коэффициент выполнения функции врачебной должности в расчете на </w:t>
      </w:r>
      <w:r w:rsidRPr="008D4111">
        <w:rPr>
          <w:rFonts w:ascii="Times New Roman" w:hAnsi="Times New Roman"/>
          <w:kern w:val="2"/>
          <w:sz w:val="28"/>
          <w:szCs w:val="28"/>
          <w14:ligatures w14:val="standardContextual"/>
        </w:rPr>
        <w:lastRenderedPageBreak/>
        <w:t>одного врача в разрезе специальностей амбулаторно-поликлинической медицинской организации, имеющей прикрепл</w:t>
      </w:r>
      <w:r w:rsidR="000A1426">
        <w:rPr>
          <w:rFonts w:ascii="Times New Roman" w:hAnsi="Times New Roman"/>
          <w:kern w:val="2"/>
          <w:sz w:val="28"/>
          <w:szCs w:val="28"/>
          <w14:ligatures w14:val="standardContextual"/>
        </w:rPr>
        <w:t>е</w:t>
      </w:r>
      <w:r w:rsidRPr="008D4111">
        <w:rPr>
          <w:rFonts w:ascii="Times New Roman" w:hAnsi="Times New Roman"/>
          <w:kern w:val="2"/>
          <w:sz w:val="28"/>
          <w:szCs w:val="28"/>
          <w14:ligatures w14:val="standardContextual"/>
        </w:rPr>
        <w:t>нное население, как отношение годового фактического объ</w:t>
      </w:r>
      <w:r w:rsidR="000A1426">
        <w:rPr>
          <w:rFonts w:ascii="Times New Roman" w:hAnsi="Times New Roman"/>
          <w:kern w:val="2"/>
          <w:sz w:val="28"/>
          <w:szCs w:val="28"/>
          <w14:ligatures w14:val="standardContextual"/>
        </w:rPr>
        <w:t>е</w:t>
      </w:r>
      <w:r w:rsidRPr="008D4111">
        <w:rPr>
          <w:rFonts w:ascii="Times New Roman" w:hAnsi="Times New Roman"/>
          <w:kern w:val="2"/>
          <w:sz w:val="28"/>
          <w:szCs w:val="28"/>
          <w14:ligatures w14:val="standardContextual"/>
        </w:rPr>
        <w:t xml:space="preserve">ма посещений врача к плановому </w:t>
      </w:r>
      <w:r w:rsidRPr="008D4111">
        <w:rPr>
          <w:rFonts w:ascii="Times New Roman" w:hAnsi="Times New Roman"/>
          <w:spacing w:val="-4"/>
          <w:kern w:val="2"/>
          <w:sz w:val="28"/>
          <w:szCs w:val="28"/>
          <w14:ligatures w14:val="standardContextual"/>
        </w:rPr>
        <w:t>(нормативному) объ</w:t>
      </w:r>
      <w:r w:rsidR="000A1426">
        <w:rPr>
          <w:rFonts w:ascii="Times New Roman" w:hAnsi="Times New Roman"/>
          <w:spacing w:val="-4"/>
          <w:kern w:val="2"/>
          <w:sz w:val="28"/>
          <w:szCs w:val="28"/>
          <w14:ligatures w14:val="standardContextual"/>
        </w:rPr>
        <w:t>е</w:t>
      </w:r>
      <w:r w:rsidRPr="008D4111">
        <w:rPr>
          <w:rFonts w:ascii="Times New Roman" w:hAnsi="Times New Roman"/>
          <w:spacing w:val="-4"/>
          <w:kern w:val="2"/>
          <w:sz w:val="28"/>
          <w:szCs w:val="28"/>
          <w14:ligatures w14:val="standardContextual"/>
        </w:rPr>
        <w:t>му посещений:</w:t>
      </w:r>
      <w:r w:rsidRPr="008D4111">
        <w:rPr>
          <w:rFonts w:ascii="Times New Roman" w:hAnsi="Times New Roman"/>
          <w:spacing w:val="-4"/>
          <w:sz w:val="28"/>
          <w:szCs w:val="28"/>
        </w:rPr>
        <w:t xml:space="preserve"> </w:t>
      </w:r>
      <w:r w:rsidRPr="008D4111">
        <w:rPr>
          <w:rFonts w:ascii="Times New Roman" w:hAnsi="Times New Roman"/>
          <w:spacing w:val="-4"/>
          <w:kern w:val="2"/>
          <w:sz w:val="28"/>
          <w:szCs w:val="28"/>
          <w14:ligatures w14:val="standardContextual"/>
        </w:rPr>
        <w:t>2026 год – 94%; 2027 год – 94%; 2028 год –</w:t>
      </w:r>
      <w:r w:rsidRPr="008D4111">
        <w:rPr>
          <w:rFonts w:ascii="Times New Roman" w:hAnsi="Times New Roman"/>
          <w:kern w:val="2"/>
          <w:sz w:val="28"/>
          <w:szCs w:val="28"/>
          <w14:ligatures w14:val="standardContextual"/>
        </w:rPr>
        <w:t xml:space="preserve"> 94%; </w:t>
      </w:r>
    </w:p>
    <w:p w:rsidR="00122D20" w:rsidRPr="008D4111" w:rsidRDefault="00122D20" w:rsidP="00122D20">
      <w:pPr>
        <w:widowControl w:val="0"/>
        <w:autoSpaceDE w:val="0"/>
        <w:autoSpaceDN w:val="0"/>
        <w:ind w:firstLine="709"/>
        <w:jc w:val="both"/>
        <w:rPr>
          <w:rFonts w:ascii="Times New Roman" w:hAnsi="Times New Roman"/>
          <w:kern w:val="2"/>
          <w:sz w:val="28"/>
          <w:szCs w:val="28"/>
          <w14:ligatures w14:val="standardContextual"/>
        </w:rPr>
      </w:pPr>
      <w:r w:rsidRPr="008D4111">
        <w:rPr>
          <w:rFonts w:ascii="Times New Roman" w:hAnsi="Times New Roman"/>
          <w:kern w:val="2"/>
          <w:sz w:val="28"/>
          <w:szCs w:val="28"/>
          <w14:ligatures w14:val="standardContextual"/>
        </w:rPr>
        <w:t>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 2026 год – 12%; 2027 год – 15%; 2028 год – 15%;</w:t>
      </w:r>
    </w:p>
    <w:p w:rsidR="00122D20" w:rsidRPr="008D4111" w:rsidRDefault="00122D20" w:rsidP="00122D20">
      <w:pPr>
        <w:widowControl w:val="0"/>
        <w:autoSpaceDE w:val="0"/>
        <w:autoSpaceDN w:val="0"/>
        <w:ind w:firstLine="709"/>
        <w:jc w:val="both"/>
        <w:rPr>
          <w:rFonts w:ascii="Times New Roman" w:hAnsi="Times New Roman"/>
          <w:kern w:val="2"/>
          <w:sz w:val="28"/>
          <w:szCs w:val="28"/>
          <w14:ligatures w14:val="standardContextual"/>
        </w:rPr>
      </w:pPr>
      <w:r w:rsidRPr="008D4111">
        <w:rPr>
          <w:rFonts w:ascii="Times New Roman" w:hAnsi="Times New Roman"/>
          <w:kern w:val="2"/>
          <w:sz w:val="28"/>
          <w:szCs w:val="28"/>
          <w14:ligatures w14:val="standardContextual"/>
        </w:rPr>
        <w:t xml:space="preserve">доля пациентов старше 65 лет, взятых на диспансерное наблюдение с диагнозом «Остеопороз с патологическим переломом» (код МКБ-10 </w:t>
      </w:r>
      <w:r w:rsidRPr="008D4111">
        <w:rPr>
          <w:rFonts w:ascii="Times New Roman" w:eastAsiaTheme="minorHAnsi" w:hAnsi="Times New Roman"/>
          <w:sz w:val="28"/>
          <w:szCs w:val="28"/>
        </w:rPr>
        <w:t>–</w:t>
      </w:r>
      <w:r w:rsidRPr="008D4111">
        <w:rPr>
          <w:rFonts w:ascii="Times New Roman" w:hAnsi="Times New Roman"/>
          <w:kern w:val="2"/>
          <w:sz w:val="28"/>
          <w:szCs w:val="28"/>
          <w14:ligatures w14:val="standardContextual"/>
        </w:rPr>
        <w:t xml:space="preserve"> М80), «Остеопороз безпатологического перелома» (код МКБ-10 </w:t>
      </w:r>
      <w:r w:rsidRPr="008D4111">
        <w:rPr>
          <w:rFonts w:ascii="Times New Roman" w:eastAsiaTheme="minorHAnsi" w:hAnsi="Times New Roman"/>
          <w:sz w:val="28"/>
          <w:szCs w:val="28"/>
        </w:rPr>
        <w:t>–</w:t>
      </w:r>
      <w:r w:rsidRPr="008D4111">
        <w:rPr>
          <w:rFonts w:ascii="Times New Roman" w:hAnsi="Times New Roman"/>
          <w:kern w:val="2"/>
          <w:sz w:val="28"/>
          <w:szCs w:val="28"/>
          <w14:ligatures w14:val="standardContextual"/>
        </w:rPr>
        <w:t xml:space="preserve"> М81): 2026 год – 100%; 2027 год – 100%; 2028 год – 100%;</w:t>
      </w:r>
    </w:p>
    <w:p w:rsidR="00122D20" w:rsidRPr="008D4111" w:rsidRDefault="00122D20" w:rsidP="00122D20">
      <w:pPr>
        <w:widowControl w:val="0"/>
        <w:autoSpaceDE w:val="0"/>
        <w:autoSpaceDN w:val="0"/>
        <w:ind w:firstLine="709"/>
        <w:jc w:val="both"/>
        <w:rPr>
          <w:rFonts w:ascii="Times New Roman" w:hAnsi="Times New Roman"/>
          <w:kern w:val="2"/>
          <w:sz w:val="28"/>
          <w:szCs w:val="28"/>
          <w14:ligatures w14:val="standardContextual"/>
        </w:rPr>
      </w:pPr>
      <w:r w:rsidRPr="008D4111">
        <w:rPr>
          <w:rFonts w:ascii="Times New Roman" w:hAnsi="Times New Roman"/>
          <w:kern w:val="2"/>
          <w:sz w:val="28"/>
          <w:szCs w:val="28"/>
          <w14:ligatures w14:val="standardContextual"/>
        </w:rP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2026 год – 90%; 2027 год – 93%; 2028 год – 93%;</w:t>
      </w:r>
    </w:p>
    <w:p w:rsidR="00122D20" w:rsidRPr="008D4111" w:rsidRDefault="00122D20" w:rsidP="00122D20">
      <w:pPr>
        <w:widowControl w:val="0"/>
        <w:autoSpaceDE w:val="0"/>
        <w:autoSpaceDN w:val="0"/>
        <w:ind w:firstLine="709"/>
        <w:jc w:val="both"/>
        <w:rPr>
          <w:rFonts w:ascii="Times New Roman" w:hAnsi="Times New Roman"/>
          <w:kern w:val="2"/>
          <w:sz w:val="28"/>
          <w:szCs w:val="28"/>
          <w14:ligatures w14:val="standardContextual"/>
        </w:rPr>
      </w:pPr>
      <w:r w:rsidRPr="008D4111">
        <w:rPr>
          <w:rFonts w:ascii="Times New Roman" w:hAnsi="Times New Roman"/>
          <w:kern w:val="2"/>
          <w:sz w:val="28"/>
          <w:szCs w:val="28"/>
          <w14:ligatures w14:val="standardContextual"/>
        </w:rP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2026 год – 90%; 2027 год – 93%; 2028 год – 95%;</w:t>
      </w:r>
    </w:p>
    <w:p w:rsidR="00122D20" w:rsidRPr="008D4111" w:rsidRDefault="00122D20" w:rsidP="00122D20">
      <w:pPr>
        <w:widowControl w:val="0"/>
        <w:autoSpaceDE w:val="0"/>
        <w:autoSpaceDN w:val="0"/>
        <w:ind w:firstLine="709"/>
        <w:jc w:val="both"/>
        <w:rPr>
          <w:rFonts w:ascii="Times New Roman" w:hAnsi="Times New Roman"/>
          <w:kern w:val="2"/>
          <w:sz w:val="28"/>
          <w:szCs w:val="28"/>
          <w14:ligatures w14:val="standardContextual"/>
        </w:rPr>
      </w:pPr>
      <w:r w:rsidRPr="008D4111">
        <w:rPr>
          <w:rFonts w:ascii="Times New Roman" w:hAnsi="Times New Roman"/>
          <w:kern w:val="2"/>
          <w:sz w:val="28"/>
          <w:szCs w:val="28"/>
          <w14:ligatures w14:val="standardContextual"/>
        </w:rP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r w:rsidR="00452B42">
        <w:rPr>
          <w:rFonts w:ascii="Times New Roman" w:hAnsi="Times New Roman"/>
          <w:kern w:val="2"/>
          <w:sz w:val="28"/>
          <w:szCs w:val="28"/>
          <w14:ligatures w14:val="standardContextual"/>
        </w:rPr>
        <w:br/>
      </w:r>
      <w:r w:rsidRPr="008D4111">
        <w:rPr>
          <w:rFonts w:ascii="Times New Roman" w:hAnsi="Times New Roman"/>
          <w:kern w:val="2"/>
          <w:sz w:val="28"/>
          <w:szCs w:val="28"/>
          <w14:ligatures w14:val="standardContextual"/>
        </w:rPr>
        <w:t>2026 год – 90%; 2027 год – 90%; 2028 год – 90%;</w:t>
      </w:r>
    </w:p>
    <w:p w:rsidR="00122D20" w:rsidRPr="008D4111" w:rsidRDefault="00122D20" w:rsidP="00122D20">
      <w:pPr>
        <w:widowControl w:val="0"/>
        <w:autoSpaceDE w:val="0"/>
        <w:autoSpaceDN w:val="0"/>
        <w:ind w:firstLine="709"/>
        <w:jc w:val="both"/>
        <w:rPr>
          <w:rFonts w:ascii="Times New Roman" w:hAnsi="Times New Roman"/>
          <w:kern w:val="2"/>
          <w:sz w:val="28"/>
          <w:szCs w:val="28"/>
          <w14:ligatures w14:val="standardContextual"/>
        </w:rPr>
      </w:pPr>
      <w:r w:rsidRPr="008D4111">
        <w:rPr>
          <w:rFonts w:ascii="Times New Roman" w:hAnsi="Times New Roman"/>
          <w:kern w:val="2"/>
          <w:sz w:val="28"/>
          <w:szCs w:val="28"/>
          <w14:ligatures w14:val="standardContextual"/>
        </w:rP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r w:rsidRPr="008D4111">
        <w:rPr>
          <w:rFonts w:ascii="Times New Roman" w:hAnsi="Times New Roman"/>
        </w:rPr>
        <w:t xml:space="preserve"> </w:t>
      </w:r>
      <w:r w:rsidRPr="008D4111">
        <w:rPr>
          <w:rFonts w:ascii="Times New Roman" w:hAnsi="Times New Roman"/>
          <w:kern w:val="2"/>
          <w:sz w:val="28"/>
          <w:szCs w:val="28"/>
          <w14:ligatures w14:val="standardContextual"/>
        </w:rPr>
        <w:t>2026 год – 50%; 2027 год – 50%; 2028 год – 50%;</w:t>
      </w:r>
    </w:p>
    <w:p w:rsidR="00122D20" w:rsidRPr="008D4111" w:rsidRDefault="00452B42" w:rsidP="00122D20">
      <w:pPr>
        <w:autoSpaceDE w:val="0"/>
        <w:autoSpaceDN w:val="0"/>
        <w:adjustRightInd w:val="0"/>
        <w:ind w:firstLine="709"/>
        <w:jc w:val="both"/>
        <w:rPr>
          <w:rFonts w:ascii="Times New Roman" w:eastAsiaTheme="minorHAnsi" w:hAnsi="Times New Roman"/>
          <w:sz w:val="28"/>
          <w:szCs w:val="28"/>
        </w:rPr>
      </w:pPr>
      <w:r>
        <w:rPr>
          <w:rFonts w:ascii="Times New Roman" w:eastAsiaTheme="minorHAnsi" w:hAnsi="Times New Roman"/>
          <w:sz w:val="28"/>
          <w:szCs w:val="28"/>
        </w:rPr>
        <w:t>- </w:t>
      </w:r>
      <w:r w:rsidR="00122D20" w:rsidRPr="008D4111">
        <w:rPr>
          <w:rFonts w:ascii="Times New Roman" w:eastAsiaTheme="minorHAnsi" w:hAnsi="Times New Roman"/>
          <w:sz w:val="28"/>
          <w:szCs w:val="28"/>
        </w:rPr>
        <w:t xml:space="preserve">доля лиц старше 65 лет, которым проведена противопневмококковая вакцинация (13-валентной и/или 23-валентной вакциной): 13-валентной </w:t>
      </w:r>
      <w:r w:rsidR="00122D20" w:rsidRPr="008D4111">
        <w:rPr>
          <w:rFonts w:ascii="Times New Roman" w:eastAsiaTheme="minorHAnsi" w:hAnsi="Times New Roman"/>
          <w:sz w:val="28"/>
          <w:szCs w:val="28"/>
        </w:rPr>
        <w:br/>
        <w:t>2026 – 4,4%; 2027 год – 4,5%; 2027 год – 4,6%.</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Критерии эффективности деятельности медицинских организаций, в том числе расположенных в городской и сельской местности:</w:t>
      </w:r>
    </w:p>
    <w:p w:rsidR="00122D20" w:rsidRPr="008D4111" w:rsidRDefault="00122D20" w:rsidP="00122D20">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выполнение функции врачебной должности: 2026 год – не менее 94%, в том числе в организациях, расположенных в городах, – не менее 94%, в сельской местности – не менее 86%; 2027 год – не менее 95%, в том числе в организациях, расположенных в городах, – не менее 95%, в сельской местности – не менее 86%; 2028 год – не менее 95%, в том числе в организациях, расположенных в городах, – не менее 95%, в сельской местности – не менее 86%;</w:t>
      </w:r>
    </w:p>
    <w:p w:rsidR="00122D20" w:rsidRPr="008D4111" w:rsidRDefault="00452B42" w:rsidP="00122D20">
      <w:pPr>
        <w:autoSpaceDE w:val="0"/>
        <w:autoSpaceDN w:val="0"/>
        <w:adjustRightInd w:val="0"/>
        <w:ind w:firstLine="709"/>
        <w:jc w:val="both"/>
        <w:rPr>
          <w:rFonts w:ascii="Times New Roman" w:eastAsiaTheme="minorHAnsi" w:hAnsi="Times New Roman"/>
          <w:sz w:val="28"/>
          <w:szCs w:val="28"/>
        </w:rPr>
      </w:pPr>
      <w:r w:rsidRPr="000A1426">
        <w:rPr>
          <w:rFonts w:ascii="Times New Roman" w:eastAsiaTheme="minorHAnsi" w:hAnsi="Times New Roman"/>
          <w:spacing w:val="-4"/>
          <w:sz w:val="28"/>
          <w:szCs w:val="28"/>
        </w:rPr>
        <w:lastRenderedPageBreak/>
        <w:t>- </w:t>
      </w:r>
      <w:r w:rsidR="00122D20" w:rsidRPr="000A1426">
        <w:rPr>
          <w:rFonts w:ascii="Times New Roman" w:eastAsiaTheme="minorHAnsi" w:hAnsi="Times New Roman"/>
          <w:spacing w:val="-4"/>
          <w:sz w:val="28"/>
          <w:szCs w:val="28"/>
        </w:rPr>
        <w:t>использование коечного фонда: 2026 год – 330 дней в году, в том числе</w:t>
      </w:r>
      <w:r w:rsidR="00122D20" w:rsidRPr="008D4111">
        <w:rPr>
          <w:rFonts w:ascii="Times New Roman" w:eastAsiaTheme="minorHAnsi" w:hAnsi="Times New Roman"/>
          <w:sz w:val="28"/>
          <w:szCs w:val="28"/>
        </w:rPr>
        <w:t xml:space="preserve"> в медицинских организациях, расположенных в городской местности, –</w:t>
      </w:r>
      <w:r w:rsidR="000A1426">
        <w:rPr>
          <w:rFonts w:ascii="Times New Roman" w:eastAsiaTheme="minorHAnsi" w:hAnsi="Times New Roman"/>
          <w:sz w:val="28"/>
          <w:szCs w:val="28"/>
        </w:rPr>
        <w:br/>
      </w:r>
      <w:r w:rsidR="00122D20" w:rsidRPr="008D4111">
        <w:rPr>
          <w:rFonts w:ascii="Times New Roman" w:eastAsiaTheme="minorHAnsi" w:hAnsi="Times New Roman"/>
          <w:sz w:val="28"/>
          <w:szCs w:val="28"/>
        </w:rPr>
        <w:t>330 дней в году, в сельской местности – 330 дней в году, 2027 год – 330 дней в году, в том числе в медицинских организациях, расположенных в городской местности, – 330 дней в году, в сельской местности – 330 дней в году, 2028 год – 330 дней в году, в том числе в медицинских организациях, расположенных в городской местности, – 330 дней в году, в сельской местности – 330 дней в году.</w:t>
      </w: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sectPr w:rsidR="00122D20" w:rsidRPr="008D4111" w:rsidSect="004D34FA">
          <w:pgSz w:w="11907" w:h="16834" w:code="9"/>
          <w:pgMar w:top="1134" w:right="567" w:bottom="1134" w:left="1985" w:header="272" w:footer="397" w:gutter="0"/>
          <w:cols w:space="720"/>
          <w:formProt w:val="0"/>
          <w:docGrid w:linePitch="272"/>
        </w:sectPr>
      </w:pPr>
    </w:p>
    <w:tbl>
      <w:tblPr>
        <w:tblW w:w="9628" w:type="dxa"/>
        <w:tblLook w:val="04A0" w:firstRow="1" w:lastRow="0" w:firstColumn="1" w:lastColumn="0" w:noHBand="0" w:noVBand="1"/>
      </w:tblPr>
      <w:tblGrid>
        <w:gridCol w:w="5428"/>
        <w:gridCol w:w="4200"/>
      </w:tblGrid>
      <w:tr w:rsidR="00E106B3" w:rsidRPr="008D4111" w:rsidTr="00E106B3">
        <w:tc>
          <w:tcPr>
            <w:tcW w:w="5428" w:type="dxa"/>
          </w:tcPr>
          <w:p w:rsidR="00E106B3" w:rsidRPr="008D4111" w:rsidRDefault="00E106B3" w:rsidP="00E106B3">
            <w:pPr>
              <w:widowControl w:val="0"/>
              <w:rPr>
                <w:rFonts w:ascii="Times New Roman" w:hAnsi="Times New Roman"/>
                <w:sz w:val="28"/>
                <w:szCs w:val="28"/>
              </w:rPr>
            </w:pPr>
          </w:p>
        </w:tc>
        <w:tc>
          <w:tcPr>
            <w:tcW w:w="4200" w:type="dxa"/>
          </w:tcPr>
          <w:p w:rsidR="00E106B3" w:rsidRPr="008D4111" w:rsidRDefault="00E106B3" w:rsidP="00E106B3">
            <w:pPr>
              <w:rPr>
                <w:rFonts w:ascii="Times New Roman" w:hAnsi="Times New Roman"/>
                <w:sz w:val="28"/>
                <w:szCs w:val="28"/>
              </w:rPr>
            </w:pPr>
            <w:r w:rsidRPr="008D4111">
              <w:rPr>
                <w:rFonts w:ascii="Times New Roman" w:hAnsi="Times New Roman"/>
                <w:sz w:val="28"/>
                <w:szCs w:val="28"/>
              </w:rPr>
              <w:t>Приложение № 7</w:t>
            </w:r>
          </w:p>
          <w:p w:rsidR="00E106B3" w:rsidRPr="008D4111" w:rsidRDefault="00E106B3" w:rsidP="00E106B3">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E106B3" w:rsidRPr="008D4111" w:rsidRDefault="00E106B3" w:rsidP="00E106B3">
            <w:pPr>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w:t>
            </w:r>
          </w:p>
          <w:p w:rsidR="00E106B3" w:rsidRPr="008D4111" w:rsidRDefault="00E106B3" w:rsidP="00E106B3">
            <w:pPr>
              <w:rPr>
                <w:rFonts w:ascii="Times New Roman" w:hAnsi="Times New Roman"/>
                <w:sz w:val="28"/>
                <w:szCs w:val="28"/>
              </w:rPr>
            </w:pPr>
            <w:r w:rsidRPr="008D4111">
              <w:rPr>
                <w:rFonts w:ascii="Times New Roman" w:hAnsi="Times New Roman"/>
                <w:sz w:val="28"/>
                <w:szCs w:val="28"/>
              </w:rPr>
              <w:t>2026 год и на плановый период 2027 и 2028 годов</w:t>
            </w:r>
          </w:p>
        </w:tc>
      </w:tr>
    </w:tbl>
    <w:p w:rsidR="00E106B3" w:rsidRPr="008D4111" w:rsidRDefault="00E106B3" w:rsidP="00E106B3">
      <w:pPr>
        <w:widowControl w:val="0"/>
        <w:autoSpaceDE w:val="0"/>
        <w:autoSpaceDN w:val="0"/>
        <w:jc w:val="center"/>
        <w:rPr>
          <w:rFonts w:ascii="Times New Roman" w:eastAsiaTheme="minorEastAsia" w:hAnsi="Times New Roman"/>
          <w:sz w:val="28"/>
          <w:szCs w:val="28"/>
        </w:rPr>
      </w:pPr>
      <w:bookmarkStart w:id="16" w:name="P580"/>
      <w:bookmarkEnd w:id="16"/>
    </w:p>
    <w:p w:rsidR="00E106B3" w:rsidRPr="008D4111" w:rsidRDefault="00E106B3" w:rsidP="00E106B3">
      <w:pPr>
        <w:widowControl w:val="0"/>
        <w:autoSpaceDE w:val="0"/>
        <w:autoSpaceDN w:val="0"/>
        <w:jc w:val="center"/>
        <w:rPr>
          <w:rFonts w:ascii="Times New Roman" w:eastAsiaTheme="minorEastAsia" w:hAnsi="Times New Roman"/>
          <w:sz w:val="28"/>
          <w:szCs w:val="28"/>
        </w:rPr>
      </w:pPr>
    </w:p>
    <w:p w:rsidR="00E106B3" w:rsidRPr="008D4111" w:rsidRDefault="00E106B3" w:rsidP="00E106B3">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ПЕРЕЧЕНЬ</w:t>
      </w:r>
    </w:p>
    <w:p w:rsidR="00E106B3" w:rsidRPr="008D4111" w:rsidRDefault="00E106B3" w:rsidP="00E106B3">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лекарственных препаратов, отпускаемых населению в соответствии</w:t>
      </w:r>
    </w:p>
    <w:p w:rsidR="00E106B3" w:rsidRPr="008D4111" w:rsidRDefault="00E106B3" w:rsidP="00E106B3">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врачей бесплатно, а также в соответствии</w:t>
      </w:r>
    </w:p>
    <w:p w:rsidR="00E106B3" w:rsidRPr="008D4111" w:rsidRDefault="00E106B3" w:rsidP="00E106B3">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с перечнем групп населения, при амбулаторном лечении которых лекарственные препараты отпускаются по рецептам врачей</w:t>
      </w:r>
    </w:p>
    <w:p w:rsidR="00E106B3" w:rsidRPr="008D4111" w:rsidRDefault="00E106B3" w:rsidP="00E106B3">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с пятидесятипроцентной скидкой со свободных цен,</w:t>
      </w:r>
    </w:p>
    <w:p w:rsidR="00E106B3" w:rsidRPr="008D4111" w:rsidRDefault="00E106B3" w:rsidP="00E106B3">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за исключением лекарственных препаратов, используемых</w:t>
      </w:r>
    </w:p>
    <w:p w:rsidR="00E106B3" w:rsidRPr="008D4111" w:rsidRDefault="00E106B3" w:rsidP="00E106B3">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исключительно в стационарных условиях</w:t>
      </w:r>
    </w:p>
    <w:p w:rsidR="00E106B3" w:rsidRPr="008D4111" w:rsidRDefault="00E106B3" w:rsidP="00E106B3">
      <w:pPr>
        <w:widowControl w:val="0"/>
        <w:autoSpaceDE w:val="0"/>
        <w:autoSpaceDN w:val="0"/>
        <w:jc w:val="center"/>
        <w:rPr>
          <w:rFonts w:ascii="Times New Roman" w:eastAsiaTheme="minorEastAsia" w:hAnsi="Times New Roman"/>
          <w:sz w:val="28"/>
          <w:szCs w:val="28"/>
        </w:rPr>
      </w:pPr>
    </w:p>
    <w:p w:rsidR="00E106B3" w:rsidRPr="008D4111" w:rsidRDefault="00E106B3" w:rsidP="00E106B3">
      <w:pPr>
        <w:widowControl w:val="0"/>
        <w:autoSpaceDE w:val="0"/>
        <w:autoSpaceDN w:val="0"/>
        <w:ind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 со свободных цен, за исключением лекарственных препаратов, используемых исключительно в стационарных условиях, соответствует перечню, утвержденному распоряжением Правительства Российской Федерации на соответствующий финансовый год.</w:t>
      </w:r>
    </w:p>
    <w:p w:rsidR="00E106B3" w:rsidRPr="008D4111" w:rsidRDefault="00E106B3" w:rsidP="00E106B3">
      <w:pPr>
        <w:widowControl w:val="0"/>
        <w:autoSpaceDE w:val="0"/>
        <w:autoSpaceDN w:val="0"/>
        <w:ind w:firstLine="709"/>
        <w:jc w:val="both"/>
        <w:rPr>
          <w:rFonts w:ascii="Times New Roman" w:eastAsiaTheme="minorEastAsia" w:hAnsi="Times New Roman"/>
          <w:sz w:val="28"/>
          <w:szCs w:val="28"/>
        </w:rPr>
      </w:pPr>
    </w:p>
    <w:p w:rsidR="00122D20" w:rsidRPr="008D4111" w:rsidRDefault="00122D20" w:rsidP="00122D20">
      <w:pPr>
        <w:widowControl w:val="0"/>
        <w:autoSpaceDE w:val="0"/>
        <w:autoSpaceDN w:val="0"/>
        <w:jc w:val="both"/>
        <w:rPr>
          <w:rFonts w:ascii="Times New Roman" w:eastAsia="Calibri" w:hAnsi="Times New Roman"/>
          <w:sz w:val="28"/>
          <w:szCs w:val="28"/>
          <w:lang w:eastAsia="en-US"/>
        </w:rPr>
      </w:pPr>
    </w:p>
    <w:p w:rsidR="00E106B3" w:rsidRPr="008D4111" w:rsidRDefault="00E106B3" w:rsidP="00122D20">
      <w:pPr>
        <w:widowControl w:val="0"/>
        <w:autoSpaceDE w:val="0"/>
        <w:autoSpaceDN w:val="0"/>
        <w:jc w:val="both"/>
        <w:rPr>
          <w:rFonts w:ascii="Times New Roman" w:eastAsia="Calibri" w:hAnsi="Times New Roman"/>
          <w:sz w:val="28"/>
          <w:szCs w:val="28"/>
          <w:lang w:eastAsia="en-US"/>
        </w:rPr>
      </w:pPr>
    </w:p>
    <w:p w:rsidR="00E106B3" w:rsidRPr="008D4111" w:rsidRDefault="00E106B3" w:rsidP="00122D20">
      <w:pPr>
        <w:widowControl w:val="0"/>
        <w:autoSpaceDE w:val="0"/>
        <w:autoSpaceDN w:val="0"/>
        <w:jc w:val="both"/>
        <w:rPr>
          <w:rFonts w:ascii="Times New Roman" w:eastAsia="Calibri" w:hAnsi="Times New Roman"/>
          <w:sz w:val="28"/>
          <w:szCs w:val="28"/>
          <w:lang w:eastAsia="en-US"/>
        </w:rPr>
      </w:pPr>
    </w:p>
    <w:p w:rsidR="00E106B3" w:rsidRPr="008D4111" w:rsidRDefault="00E106B3" w:rsidP="00122D20">
      <w:pPr>
        <w:widowControl w:val="0"/>
        <w:autoSpaceDE w:val="0"/>
        <w:autoSpaceDN w:val="0"/>
        <w:jc w:val="both"/>
        <w:rPr>
          <w:rFonts w:ascii="Times New Roman" w:eastAsia="Calibri" w:hAnsi="Times New Roman"/>
          <w:sz w:val="28"/>
          <w:szCs w:val="28"/>
          <w:lang w:eastAsia="en-US"/>
        </w:rPr>
      </w:pPr>
    </w:p>
    <w:p w:rsidR="00E106B3" w:rsidRPr="008D4111" w:rsidRDefault="00E106B3" w:rsidP="00122D20">
      <w:pPr>
        <w:widowControl w:val="0"/>
        <w:autoSpaceDE w:val="0"/>
        <w:autoSpaceDN w:val="0"/>
        <w:jc w:val="both"/>
        <w:rPr>
          <w:rFonts w:ascii="Times New Roman" w:eastAsia="Calibri" w:hAnsi="Times New Roman"/>
          <w:sz w:val="28"/>
          <w:szCs w:val="28"/>
          <w:lang w:eastAsia="en-US"/>
        </w:rPr>
      </w:pPr>
    </w:p>
    <w:p w:rsidR="00E106B3" w:rsidRPr="008D4111" w:rsidRDefault="00E106B3" w:rsidP="00122D20">
      <w:pPr>
        <w:widowControl w:val="0"/>
        <w:autoSpaceDE w:val="0"/>
        <w:autoSpaceDN w:val="0"/>
        <w:jc w:val="both"/>
        <w:rPr>
          <w:rFonts w:ascii="Times New Roman" w:eastAsia="Calibri" w:hAnsi="Times New Roman"/>
          <w:sz w:val="28"/>
          <w:szCs w:val="28"/>
          <w:lang w:eastAsia="en-US"/>
        </w:rPr>
        <w:sectPr w:rsidR="00E106B3" w:rsidRPr="008D4111" w:rsidSect="004D34FA">
          <w:pgSz w:w="11907" w:h="16834" w:code="9"/>
          <w:pgMar w:top="1134" w:right="567" w:bottom="1134" w:left="1985" w:header="272" w:footer="397" w:gutter="0"/>
          <w:cols w:space="720"/>
          <w:formProt w:val="0"/>
          <w:docGrid w:linePitch="272"/>
        </w:sectPr>
      </w:pPr>
    </w:p>
    <w:tbl>
      <w:tblPr>
        <w:tblW w:w="14635" w:type="dxa"/>
        <w:tblLook w:val="04A0" w:firstRow="1" w:lastRow="0" w:firstColumn="1" w:lastColumn="0" w:noHBand="0" w:noVBand="1"/>
      </w:tblPr>
      <w:tblGrid>
        <w:gridCol w:w="9606"/>
        <w:gridCol w:w="5029"/>
      </w:tblGrid>
      <w:tr w:rsidR="00E106B3" w:rsidRPr="008D4111" w:rsidTr="00E106B3">
        <w:tc>
          <w:tcPr>
            <w:tcW w:w="9606" w:type="dxa"/>
          </w:tcPr>
          <w:p w:rsidR="00E106B3" w:rsidRPr="008D4111" w:rsidRDefault="00E106B3" w:rsidP="00E106B3">
            <w:pPr>
              <w:widowControl w:val="0"/>
              <w:rPr>
                <w:rFonts w:ascii="Times New Roman" w:hAnsi="Times New Roman"/>
                <w:i/>
                <w:sz w:val="28"/>
                <w:szCs w:val="28"/>
              </w:rPr>
            </w:pPr>
          </w:p>
        </w:tc>
        <w:tc>
          <w:tcPr>
            <w:tcW w:w="5029" w:type="dxa"/>
          </w:tcPr>
          <w:p w:rsidR="00E106B3" w:rsidRPr="008D4111" w:rsidRDefault="00E106B3" w:rsidP="00E106B3">
            <w:pPr>
              <w:rPr>
                <w:rFonts w:ascii="Times New Roman" w:hAnsi="Times New Roman"/>
                <w:sz w:val="28"/>
                <w:szCs w:val="28"/>
              </w:rPr>
            </w:pPr>
            <w:r w:rsidRPr="008D4111">
              <w:rPr>
                <w:rFonts w:ascii="Times New Roman" w:hAnsi="Times New Roman"/>
                <w:sz w:val="28"/>
                <w:szCs w:val="28"/>
              </w:rPr>
              <w:t>Приложение № 8</w:t>
            </w:r>
          </w:p>
          <w:p w:rsidR="00E106B3" w:rsidRPr="008D4111" w:rsidRDefault="00E106B3" w:rsidP="00E106B3">
            <w:pPr>
              <w:widowControl w:val="0"/>
              <w:autoSpaceDE w:val="0"/>
              <w:autoSpaceDN w:val="0"/>
              <w:rPr>
                <w:rFonts w:ascii="Times New Roman" w:hAnsi="Times New Roman"/>
                <w:sz w:val="28"/>
                <w:szCs w:val="28"/>
              </w:rPr>
            </w:pPr>
            <w:r w:rsidRPr="008D4111">
              <w:rPr>
                <w:rFonts w:ascii="Times New Roman" w:hAnsi="Times New Roman"/>
                <w:sz w:val="28"/>
                <w:szCs w:val="28"/>
              </w:rPr>
              <w:t>к Территориальной программе</w:t>
            </w:r>
          </w:p>
          <w:p w:rsidR="00E106B3" w:rsidRPr="008D4111" w:rsidRDefault="00E106B3" w:rsidP="00E106B3">
            <w:pPr>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2026 год и на плановый период 2027 и 2028 годов </w:t>
            </w:r>
          </w:p>
        </w:tc>
      </w:tr>
    </w:tbl>
    <w:p w:rsidR="00E106B3" w:rsidRPr="008D4111" w:rsidRDefault="00E106B3" w:rsidP="00E106B3">
      <w:pPr>
        <w:widowControl w:val="0"/>
        <w:autoSpaceDE w:val="0"/>
        <w:autoSpaceDN w:val="0"/>
        <w:adjustRightInd w:val="0"/>
        <w:jc w:val="center"/>
        <w:rPr>
          <w:rFonts w:ascii="Times New Roman" w:hAnsi="Times New Roman"/>
          <w:sz w:val="28"/>
          <w:szCs w:val="28"/>
        </w:rPr>
      </w:pPr>
    </w:p>
    <w:p w:rsidR="00E106B3" w:rsidRPr="008D4111" w:rsidRDefault="003E772B" w:rsidP="00E106B3">
      <w:pPr>
        <w:widowControl w:val="0"/>
        <w:autoSpaceDE w:val="0"/>
        <w:autoSpaceDN w:val="0"/>
        <w:adjustRightInd w:val="0"/>
        <w:jc w:val="center"/>
        <w:rPr>
          <w:rFonts w:ascii="Times New Roman" w:hAnsi="Times New Roman"/>
          <w:sz w:val="28"/>
          <w:szCs w:val="28"/>
        </w:rPr>
      </w:pPr>
      <w:r w:rsidRPr="008D4111">
        <w:rPr>
          <w:rFonts w:ascii="Times New Roman" w:hAnsi="Times New Roman"/>
          <w:sz w:val="28"/>
          <w:szCs w:val="28"/>
        </w:rPr>
        <w:t>ПЕРЕЧЕНЬ</w:t>
      </w:r>
    </w:p>
    <w:p w:rsidR="00E106B3" w:rsidRPr="008D4111" w:rsidRDefault="00E106B3" w:rsidP="00E106B3">
      <w:pPr>
        <w:widowControl w:val="0"/>
        <w:autoSpaceDE w:val="0"/>
        <w:autoSpaceDN w:val="0"/>
        <w:adjustRightInd w:val="0"/>
        <w:jc w:val="center"/>
        <w:rPr>
          <w:rFonts w:ascii="Times New Roman" w:hAnsi="Times New Roman"/>
          <w:sz w:val="28"/>
          <w:szCs w:val="28"/>
        </w:rPr>
      </w:pPr>
      <w:r w:rsidRPr="008D4111">
        <w:rPr>
          <w:rFonts w:ascii="Times New Roman" w:hAnsi="Times New Roman"/>
          <w:sz w:val="28"/>
          <w:szCs w:val="28"/>
        </w:rPr>
        <w:t xml:space="preserve">медицинских организаций, участвующих в реализации программы государственных гарантий бесплатного оказания гражданам медицинской помощи на 2026 год и на плановый период 2027 и 2028 годов, в том числе Территориальной </w:t>
      </w:r>
    </w:p>
    <w:p w:rsidR="00E106B3" w:rsidRPr="008D4111" w:rsidRDefault="00E106B3" w:rsidP="00E106B3">
      <w:pPr>
        <w:widowControl w:val="0"/>
        <w:autoSpaceDE w:val="0"/>
        <w:autoSpaceDN w:val="0"/>
        <w:adjustRightInd w:val="0"/>
        <w:jc w:val="center"/>
        <w:rPr>
          <w:rFonts w:ascii="Times New Roman" w:hAnsi="Times New Roman"/>
          <w:sz w:val="28"/>
          <w:szCs w:val="28"/>
        </w:rPr>
      </w:pPr>
      <w:r w:rsidRPr="008D4111">
        <w:rPr>
          <w:rFonts w:ascii="Times New Roman" w:hAnsi="Times New Roman"/>
          <w:sz w:val="28"/>
          <w:szCs w:val="28"/>
        </w:rPr>
        <w:t>программы ОМС, с указанием медицинских организаций, проводящих профилактические медицинские осмотры, в том числе в рамках диспансеризации в 2026 году</w:t>
      </w:r>
    </w:p>
    <w:p w:rsidR="00E106B3" w:rsidRPr="008D4111" w:rsidRDefault="00E106B3" w:rsidP="00E106B3">
      <w:pPr>
        <w:widowControl w:val="0"/>
        <w:autoSpaceDE w:val="0"/>
        <w:autoSpaceDN w:val="0"/>
        <w:adjustRightInd w:val="0"/>
        <w:jc w:val="center"/>
        <w:rPr>
          <w:rFonts w:ascii="Times New Roman" w:hAnsi="Times New Roman"/>
          <w:sz w:val="28"/>
          <w:szCs w:val="28"/>
        </w:rPr>
      </w:pPr>
    </w:p>
    <w:p w:rsidR="00E106B3" w:rsidRPr="008D4111" w:rsidRDefault="00E106B3" w:rsidP="00E106B3">
      <w:pPr>
        <w:rPr>
          <w:rFonts w:ascii="Times New Roman" w:hAnsi="Times New Roman"/>
          <w:sz w:val="2"/>
          <w:szCs w:val="2"/>
        </w:rPr>
      </w:pPr>
    </w:p>
    <w:tbl>
      <w:tblPr>
        <w:tblW w:w="5146" w:type="pct"/>
        <w:tblInd w:w="-482" w:type="dxa"/>
        <w:tblLayout w:type="fixed"/>
        <w:tblCellMar>
          <w:left w:w="85" w:type="dxa"/>
          <w:right w:w="57" w:type="dxa"/>
        </w:tblCellMar>
        <w:tblLook w:val="04A0" w:firstRow="1" w:lastRow="0" w:firstColumn="1" w:lastColumn="0" w:noHBand="0" w:noVBand="1"/>
      </w:tblPr>
      <w:tblGrid>
        <w:gridCol w:w="557"/>
        <w:gridCol w:w="2417"/>
        <w:gridCol w:w="3836"/>
        <w:gridCol w:w="1265"/>
        <w:gridCol w:w="986"/>
        <w:gridCol w:w="849"/>
        <w:gridCol w:w="704"/>
        <w:gridCol w:w="852"/>
        <w:gridCol w:w="710"/>
        <w:gridCol w:w="701"/>
        <w:gridCol w:w="573"/>
        <w:gridCol w:w="564"/>
        <w:gridCol w:w="831"/>
      </w:tblGrid>
      <w:tr w:rsidR="00E106B3" w:rsidRPr="008D4111" w:rsidTr="00D425CF">
        <w:trPr>
          <w:trHeight w:val="20"/>
        </w:trPr>
        <w:tc>
          <w:tcPr>
            <w:tcW w:w="188" w:type="pct"/>
            <w:vMerge w:val="restart"/>
            <w:tcBorders>
              <w:top w:val="single" w:sz="4" w:space="0" w:color="auto"/>
              <w:left w:val="single" w:sz="4" w:space="0" w:color="auto"/>
              <w:right w:val="single" w:sz="4" w:space="0" w:color="auto"/>
            </w:tcBorders>
          </w:tcPr>
          <w:p w:rsidR="00E106B3" w:rsidRPr="008D4111" w:rsidRDefault="00E106B3" w:rsidP="00E106B3">
            <w:pPr>
              <w:widowControl w:val="0"/>
              <w:autoSpaceDE w:val="0"/>
              <w:autoSpaceDN w:val="0"/>
              <w:adjustRightInd w:val="0"/>
              <w:ind w:left="-147" w:right="-74"/>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w:t>
            </w:r>
          </w:p>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eastAsia="Calibri" w:hAnsi="Times New Roman"/>
                <w:sz w:val="24"/>
                <w:szCs w:val="24"/>
                <w:lang w:eastAsia="en-US"/>
              </w:rPr>
              <w:t>п/п</w:t>
            </w:r>
          </w:p>
        </w:tc>
        <w:tc>
          <w:tcPr>
            <w:tcW w:w="814" w:type="pct"/>
            <w:vMerge w:val="restart"/>
            <w:tcBorders>
              <w:top w:val="single" w:sz="4" w:space="0" w:color="auto"/>
              <w:left w:val="single" w:sz="4" w:space="0" w:color="auto"/>
              <w:right w:val="single" w:sz="4" w:space="0" w:color="auto"/>
            </w:tcBorders>
          </w:tcPr>
          <w:p w:rsidR="00E106B3" w:rsidRPr="008D4111" w:rsidRDefault="00E106B3" w:rsidP="00E106B3">
            <w:pPr>
              <w:spacing w:line="276" w:lineRule="auto"/>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 xml:space="preserve">Код медицинской организации </w:t>
            </w:r>
          </w:p>
          <w:p w:rsidR="00E106B3" w:rsidRPr="008D4111" w:rsidRDefault="00E106B3" w:rsidP="00E106B3">
            <w:pPr>
              <w:spacing w:line="276" w:lineRule="auto"/>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по реестру</w:t>
            </w:r>
          </w:p>
          <w:p w:rsidR="00E106B3" w:rsidRPr="008D4111" w:rsidRDefault="00E106B3" w:rsidP="00E106B3">
            <w:pPr>
              <w:ind w:left="-82" w:right="-58"/>
              <w:jc w:val="center"/>
              <w:rPr>
                <w:rFonts w:ascii="Times New Roman" w:hAnsi="Times New Roman"/>
                <w:sz w:val="24"/>
                <w:szCs w:val="24"/>
              </w:rPr>
            </w:pPr>
          </w:p>
        </w:tc>
        <w:tc>
          <w:tcPr>
            <w:tcW w:w="1292" w:type="pct"/>
            <w:vMerge w:val="restart"/>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Наименование</w:t>
            </w:r>
          </w:p>
          <w:p w:rsidR="00E106B3" w:rsidRPr="008D4111" w:rsidRDefault="00E106B3" w:rsidP="00E106B3">
            <w:pPr>
              <w:jc w:val="center"/>
              <w:rPr>
                <w:rFonts w:ascii="Times New Roman" w:hAnsi="Times New Roman"/>
                <w:sz w:val="24"/>
                <w:szCs w:val="24"/>
              </w:rPr>
            </w:pPr>
            <w:r w:rsidRPr="008D4111">
              <w:rPr>
                <w:rFonts w:ascii="Times New Roman" w:eastAsia="Calibri" w:hAnsi="Times New Roman"/>
                <w:sz w:val="24"/>
                <w:szCs w:val="24"/>
                <w:lang w:eastAsia="en-US"/>
              </w:rPr>
              <w:t>медицинской организации</w:t>
            </w:r>
          </w:p>
        </w:tc>
        <w:tc>
          <w:tcPr>
            <w:tcW w:w="2706" w:type="pct"/>
            <w:gridSpan w:val="10"/>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eastAsia="Calibri" w:hAnsi="Times New Roman"/>
                <w:sz w:val="24"/>
                <w:szCs w:val="24"/>
                <w:lang w:eastAsia="en-US"/>
              </w:rPr>
              <w:t>в том числе*</w:t>
            </w:r>
          </w:p>
        </w:tc>
      </w:tr>
      <w:tr w:rsidR="00E106B3" w:rsidRPr="008D4111" w:rsidTr="00D425CF">
        <w:trPr>
          <w:trHeight w:val="20"/>
        </w:trPr>
        <w:tc>
          <w:tcPr>
            <w:tcW w:w="188" w:type="pct"/>
            <w:vMerge/>
            <w:tcBorders>
              <w:top w:val="single" w:sz="4" w:space="0" w:color="auto"/>
              <w:left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p>
        </w:tc>
        <w:tc>
          <w:tcPr>
            <w:tcW w:w="814" w:type="pct"/>
            <w:vMerge/>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p>
        </w:tc>
        <w:tc>
          <w:tcPr>
            <w:tcW w:w="1292" w:type="pct"/>
            <w:vMerge/>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p>
        </w:tc>
        <w:tc>
          <w:tcPr>
            <w:tcW w:w="426" w:type="pct"/>
            <w:vMerge w:val="restart"/>
            <w:tcBorders>
              <w:top w:val="single" w:sz="4" w:space="0" w:color="auto"/>
              <w:left w:val="single" w:sz="4" w:space="0" w:color="auto"/>
              <w:right w:val="single" w:sz="4" w:space="0" w:color="auto"/>
            </w:tcBorders>
            <w:textDirection w:val="btLr"/>
            <w:vAlign w:val="center"/>
          </w:tcPr>
          <w:p w:rsidR="00E106B3" w:rsidRPr="008D4111" w:rsidRDefault="00E106B3" w:rsidP="00E106B3">
            <w:pPr>
              <w:widowControl w:val="0"/>
              <w:tabs>
                <w:tab w:val="center" w:pos="4520"/>
              </w:tabs>
              <w:autoSpaceDE w:val="0"/>
              <w:autoSpaceDN w:val="0"/>
              <w:adjustRightInd w:val="0"/>
              <w:spacing w:line="256" w:lineRule="auto"/>
              <w:ind w:left="113" w:right="113"/>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Осуществляющие деятельность в рамках выполнения государственного задания за счет средств бюджетных ассигнований</w:t>
            </w:r>
          </w:p>
          <w:p w:rsidR="00E106B3" w:rsidRPr="008D4111" w:rsidRDefault="00E106B3" w:rsidP="00E106B3">
            <w:pPr>
              <w:widowControl w:val="0"/>
              <w:tabs>
                <w:tab w:val="center" w:pos="4520"/>
              </w:tabs>
              <w:autoSpaceDE w:val="0"/>
              <w:autoSpaceDN w:val="0"/>
              <w:adjustRightInd w:val="0"/>
              <w:spacing w:line="256" w:lineRule="auto"/>
              <w:ind w:left="113" w:right="113"/>
              <w:jc w:val="center"/>
              <w:rPr>
                <w:rFonts w:ascii="Times New Roman" w:hAnsi="Times New Roman"/>
                <w:sz w:val="24"/>
                <w:szCs w:val="24"/>
              </w:rPr>
            </w:pPr>
            <w:r w:rsidRPr="008D4111">
              <w:rPr>
                <w:rFonts w:ascii="Times New Roman" w:eastAsia="Calibri" w:hAnsi="Times New Roman"/>
                <w:sz w:val="24"/>
                <w:szCs w:val="24"/>
                <w:lang w:eastAsia="en-US"/>
              </w:rPr>
              <w:t>бюджета Рязанской области</w:t>
            </w:r>
          </w:p>
        </w:tc>
        <w:tc>
          <w:tcPr>
            <w:tcW w:w="332" w:type="pct"/>
            <w:vMerge w:val="restart"/>
            <w:tcBorders>
              <w:top w:val="single" w:sz="4" w:space="0" w:color="auto"/>
              <w:left w:val="single" w:sz="4" w:space="0" w:color="auto"/>
              <w:right w:val="single" w:sz="4" w:space="0" w:color="auto"/>
            </w:tcBorders>
            <w:textDirection w:val="btLr"/>
            <w:vAlign w:val="center"/>
          </w:tcPr>
          <w:p w:rsidR="00E106B3" w:rsidRPr="008D4111" w:rsidRDefault="00E106B3" w:rsidP="00E106B3">
            <w:pPr>
              <w:widowControl w:val="0"/>
              <w:autoSpaceDE w:val="0"/>
              <w:autoSpaceDN w:val="0"/>
              <w:adjustRightInd w:val="0"/>
              <w:ind w:left="-77" w:right="-92"/>
              <w:jc w:val="center"/>
              <w:rPr>
                <w:rFonts w:ascii="Times New Roman" w:hAnsi="Times New Roman"/>
                <w:sz w:val="24"/>
                <w:szCs w:val="24"/>
              </w:rPr>
            </w:pPr>
            <w:r w:rsidRPr="008D4111">
              <w:rPr>
                <w:rFonts w:ascii="Times New Roman" w:eastAsia="Calibri" w:hAnsi="Times New Roman"/>
                <w:sz w:val="24"/>
                <w:szCs w:val="24"/>
                <w:lang w:eastAsia="en-US"/>
              </w:rPr>
              <w:t>Осуществляющие деятельность в сфере обязательного медицинского страхования</w:t>
            </w:r>
          </w:p>
        </w:tc>
        <w:tc>
          <w:tcPr>
            <w:tcW w:w="1948" w:type="pct"/>
            <w:gridSpan w:val="8"/>
            <w:tcBorders>
              <w:top w:val="single" w:sz="4" w:space="0" w:color="auto"/>
              <w:left w:val="single" w:sz="4" w:space="0" w:color="auto"/>
              <w:bottom w:val="single" w:sz="4" w:space="0" w:color="auto"/>
              <w:right w:val="single" w:sz="4" w:space="0" w:color="auto"/>
            </w:tcBorders>
            <w:vAlign w:val="center"/>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eastAsia="Calibri" w:hAnsi="Times New Roman"/>
                <w:sz w:val="24"/>
                <w:szCs w:val="24"/>
                <w:lang w:eastAsia="en-US"/>
              </w:rPr>
              <w:t>из них</w:t>
            </w:r>
          </w:p>
        </w:tc>
      </w:tr>
      <w:tr w:rsidR="00E106B3" w:rsidRPr="008D4111" w:rsidTr="00D425CF">
        <w:trPr>
          <w:trHeight w:val="20"/>
        </w:trPr>
        <w:tc>
          <w:tcPr>
            <w:tcW w:w="188" w:type="pct"/>
            <w:vMerge/>
            <w:tcBorders>
              <w:top w:val="single" w:sz="4" w:space="0" w:color="auto"/>
              <w:left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p>
        </w:tc>
        <w:tc>
          <w:tcPr>
            <w:tcW w:w="814" w:type="pct"/>
            <w:vMerge/>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p>
        </w:tc>
        <w:tc>
          <w:tcPr>
            <w:tcW w:w="1292" w:type="pct"/>
            <w:vMerge/>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p>
        </w:tc>
        <w:tc>
          <w:tcPr>
            <w:tcW w:w="426" w:type="pct"/>
            <w:vMerge/>
            <w:tcBorders>
              <w:top w:val="single" w:sz="4" w:space="0" w:color="auto"/>
              <w:left w:val="single" w:sz="4" w:space="0" w:color="auto"/>
              <w:right w:val="single" w:sz="4" w:space="0" w:color="auto"/>
            </w:tcBorders>
            <w:vAlign w:val="center"/>
          </w:tcPr>
          <w:p w:rsidR="00E106B3" w:rsidRPr="008D4111" w:rsidRDefault="00E106B3" w:rsidP="00E106B3">
            <w:pPr>
              <w:widowControl w:val="0"/>
              <w:autoSpaceDE w:val="0"/>
              <w:autoSpaceDN w:val="0"/>
              <w:adjustRightInd w:val="0"/>
              <w:ind w:right="398"/>
              <w:jc w:val="center"/>
              <w:rPr>
                <w:rFonts w:ascii="Times New Roman" w:hAnsi="Times New Roman"/>
                <w:sz w:val="24"/>
                <w:szCs w:val="24"/>
              </w:rPr>
            </w:pPr>
          </w:p>
        </w:tc>
        <w:tc>
          <w:tcPr>
            <w:tcW w:w="332" w:type="pct"/>
            <w:vMerge/>
            <w:tcBorders>
              <w:top w:val="single" w:sz="4" w:space="0" w:color="auto"/>
              <w:left w:val="single" w:sz="4" w:space="0" w:color="auto"/>
              <w:right w:val="single" w:sz="4" w:space="0" w:color="auto"/>
            </w:tcBorders>
            <w:vAlign w:val="center"/>
          </w:tcPr>
          <w:p w:rsidR="00E106B3" w:rsidRPr="008D4111" w:rsidRDefault="00E106B3" w:rsidP="00E106B3">
            <w:pPr>
              <w:widowControl w:val="0"/>
              <w:autoSpaceDE w:val="0"/>
              <w:autoSpaceDN w:val="0"/>
              <w:adjustRightInd w:val="0"/>
              <w:jc w:val="center"/>
              <w:rPr>
                <w:rFonts w:ascii="Times New Roman" w:hAnsi="Times New Roman"/>
                <w:sz w:val="24"/>
                <w:szCs w:val="24"/>
              </w:rPr>
            </w:pPr>
          </w:p>
        </w:tc>
        <w:tc>
          <w:tcPr>
            <w:tcW w:w="286" w:type="pct"/>
            <w:vMerge w:val="restart"/>
            <w:tcBorders>
              <w:top w:val="single" w:sz="4" w:space="0" w:color="auto"/>
              <w:left w:val="single" w:sz="4" w:space="0" w:color="auto"/>
              <w:right w:val="single" w:sz="4" w:space="0" w:color="auto"/>
            </w:tcBorders>
            <w:textDirection w:val="btLr"/>
            <w:vAlign w:val="center"/>
          </w:tcPr>
          <w:p w:rsidR="00E106B3" w:rsidRPr="008D4111" w:rsidRDefault="00E106B3" w:rsidP="00E106B3">
            <w:pPr>
              <w:widowControl w:val="0"/>
              <w:autoSpaceDE w:val="0"/>
              <w:autoSpaceDN w:val="0"/>
              <w:adjustRightInd w:val="0"/>
              <w:ind w:left="113" w:right="113"/>
              <w:jc w:val="center"/>
              <w:rPr>
                <w:rFonts w:ascii="Times New Roman" w:hAnsi="Times New Roman"/>
                <w:sz w:val="24"/>
                <w:szCs w:val="24"/>
              </w:rPr>
            </w:pPr>
            <w:r w:rsidRPr="008D4111">
              <w:rPr>
                <w:rFonts w:ascii="Times New Roman" w:eastAsia="Calibri" w:hAnsi="Times New Roman"/>
                <w:sz w:val="24"/>
                <w:szCs w:val="24"/>
                <w:lang w:eastAsia="en-US"/>
              </w:rPr>
              <w:t>Проводящие профилактические медицинские осмотры и диспансеризацию</w:t>
            </w:r>
          </w:p>
        </w:tc>
        <w:tc>
          <w:tcPr>
            <w:tcW w:w="524" w:type="pct"/>
            <w:gridSpan w:val="2"/>
            <w:tcBorders>
              <w:top w:val="single" w:sz="4" w:space="0" w:color="auto"/>
              <w:left w:val="single" w:sz="4" w:space="0" w:color="auto"/>
              <w:bottom w:val="single" w:sz="4" w:space="0" w:color="auto"/>
              <w:right w:val="single" w:sz="4" w:space="0" w:color="auto"/>
            </w:tcBorders>
            <w:vAlign w:val="center"/>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eastAsia="Calibri" w:hAnsi="Times New Roman"/>
                <w:sz w:val="24"/>
                <w:szCs w:val="24"/>
                <w:lang w:eastAsia="en-US"/>
              </w:rPr>
              <w:t>в том числе:</w:t>
            </w:r>
          </w:p>
        </w:tc>
        <w:tc>
          <w:tcPr>
            <w:tcW w:w="239" w:type="pct"/>
            <w:vMerge w:val="restart"/>
            <w:tcBorders>
              <w:top w:val="single" w:sz="4" w:space="0" w:color="auto"/>
              <w:left w:val="single" w:sz="4" w:space="0" w:color="auto"/>
              <w:right w:val="single" w:sz="4" w:space="0" w:color="auto"/>
            </w:tcBorders>
            <w:textDirection w:val="btLr"/>
            <w:vAlign w:val="center"/>
          </w:tcPr>
          <w:p w:rsidR="00E106B3" w:rsidRPr="008D4111" w:rsidRDefault="00E106B3" w:rsidP="00E106B3">
            <w:pPr>
              <w:widowControl w:val="0"/>
              <w:tabs>
                <w:tab w:val="center" w:pos="4520"/>
              </w:tabs>
              <w:autoSpaceDE w:val="0"/>
              <w:autoSpaceDN w:val="0"/>
              <w:adjustRightInd w:val="0"/>
              <w:spacing w:line="256" w:lineRule="auto"/>
              <w:ind w:left="113" w:right="113"/>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Проводящие диспансерное наблюдение</w:t>
            </w:r>
          </w:p>
        </w:tc>
        <w:tc>
          <w:tcPr>
            <w:tcW w:w="236" w:type="pct"/>
            <w:vMerge w:val="restart"/>
            <w:tcBorders>
              <w:top w:val="single" w:sz="4" w:space="0" w:color="auto"/>
              <w:left w:val="single" w:sz="4" w:space="0" w:color="auto"/>
              <w:right w:val="single" w:sz="4" w:space="0" w:color="auto"/>
            </w:tcBorders>
            <w:textDirection w:val="btLr"/>
            <w:vAlign w:val="center"/>
          </w:tcPr>
          <w:p w:rsidR="00E106B3" w:rsidRPr="008D4111" w:rsidRDefault="00E106B3" w:rsidP="00E106B3">
            <w:pPr>
              <w:widowControl w:val="0"/>
              <w:tabs>
                <w:tab w:val="center" w:pos="4520"/>
              </w:tabs>
              <w:autoSpaceDE w:val="0"/>
              <w:autoSpaceDN w:val="0"/>
              <w:adjustRightInd w:val="0"/>
              <w:spacing w:line="256" w:lineRule="auto"/>
              <w:ind w:left="113" w:right="113"/>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Проводящие медицинскую реабилитацию</w:t>
            </w:r>
          </w:p>
        </w:tc>
        <w:tc>
          <w:tcPr>
            <w:tcW w:w="663" w:type="pct"/>
            <w:gridSpan w:val="3"/>
            <w:tcBorders>
              <w:top w:val="single" w:sz="4" w:space="0" w:color="auto"/>
              <w:left w:val="single" w:sz="4" w:space="0" w:color="auto"/>
              <w:bottom w:val="single" w:sz="4" w:space="0" w:color="auto"/>
              <w:right w:val="single" w:sz="4" w:space="0" w:color="auto"/>
            </w:tcBorders>
            <w:vAlign w:val="center"/>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eastAsia="Calibri" w:hAnsi="Times New Roman"/>
                <w:sz w:val="24"/>
                <w:szCs w:val="24"/>
                <w:lang w:eastAsia="en-US"/>
              </w:rPr>
              <w:t>в том числе:</w:t>
            </w:r>
          </w:p>
        </w:tc>
      </w:tr>
      <w:tr w:rsidR="00E106B3" w:rsidRPr="008D4111" w:rsidTr="00D425CF">
        <w:trPr>
          <w:cantSplit/>
          <w:trHeight w:val="3951"/>
        </w:trPr>
        <w:tc>
          <w:tcPr>
            <w:tcW w:w="188" w:type="pct"/>
            <w:vMerge/>
            <w:tcBorders>
              <w:top w:val="single" w:sz="4" w:space="0" w:color="auto"/>
              <w:left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p>
        </w:tc>
        <w:tc>
          <w:tcPr>
            <w:tcW w:w="814" w:type="pct"/>
            <w:vMerge/>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p>
        </w:tc>
        <w:tc>
          <w:tcPr>
            <w:tcW w:w="1292" w:type="pct"/>
            <w:vMerge/>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p>
        </w:tc>
        <w:tc>
          <w:tcPr>
            <w:tcW w:w="426" w:type="pct"/>
            <w:vMerge/>
            <w:tcBorders>
              <w:top w:val="single" w:sz="4" w:space="0" w:color="auto"/>
              <w:left w:val="single" w:sz="4" w:space="0" w:color="auto"/>
              <w:right w:val="single" w:sz="4" w:space="0" w:color="auto"/>
            </w:tcBorders>
            <w:vAlign w:val="center"/>
          </w:tcPr>
          <w:p w:rsidR="00E106B3" w:rsidRPr="008D4111" w:rsidRDefault="00E106B3" w:rsidP="00E106B3">
            <w:pPr>
              <w:widowControl w:val="0"/>
              <w:autoSpaceDE w:val="0"/>
              <w:autoSpaceDN w:val="0"/>
              <w:adjustRightInd w:val="0"/>
              <w:ind w:right="398"/>
              <w:jc w:val="center"/>
              <w:rPr>
                <w:rFonts w:ascii="Times New Roman" w:hAnsi="Times New Roman"/>
                <w:sz w:val="24"/>
                <w:szCs w:val="24"/>
              </w:rPr>
            </w:pPr>
          </w:p>
        </w:tc>
        <w:tc>
          <w:tcPr>
            <w:tcW w:w="332" w:type="pct"/>
            <w:vMerge/>
            <w:tcBorders>
              <w:top w:val="single" w:sz="4" w:space="0" w:color="auto"/>
              <w:left w:val="single" w:sz="4" w:space="0" w:color="auto"/>
              <w:right w:val="single" w:sz="4" w:space="0" w:color="auto"/>
            </w:tcBorders>
            <w:vAlign w:val="center"/>
          </w:tcPr>
          <w:p w:rsidR="00E106B3" w:rsidRPr="008D4111" w:rsidRDefault="00E106B3" w:rsidP="00E106B3">
            <w:pPr>
              <w:widowControl w:val="0"/>
              <w:autoSpaceDE w:val="0"/>
              <w:autoSpaceDN w:val="0"/>
              <w:adjustRightInd w:val="0"/>
              <w:jc w:val="center"/>
              <w:rPr>
                <w:rFonts w:ascii="Times New Roman" w:hAnsi="Times New Roman"/>
                <w:sz w:val="24"/>
                <w:szCs w:val="24"/>
              </w:rPr>
            </w:pPr>
          </w:p>
        </w:tc>
        <w:tc>
          <w:tcPr>
            <w:tcW w:w="286" w:type="pct"/>
            <w:vMerge/>
            <w:tcBorders>
              <w:left w:val="single" w:sz="4" w:space="0" w:color="auto"/>
              <w:right w:val="single" w:sz="4" w:space="0" w:color="auto"/>
            </w:tcBorders>
            <w:vAlign w:val="center"/>
          </w:tcPr>
          <w:p w:rsidR="00E106B3" w:rsidRPr="008D4111" w:rsidRDefault="00E106B3" w:rsidP="00E106B3">
            <w:pPr>
              <w:widowControl w:val="0"/>
              <w:autoSpaceDE w:val="0"/>
              <w:autoSpaceDN w:val="0"/>
              <w:adjustRightInd w:val="0"/>
              <w:jc w:val="center"/>
              <w:rPr>
                <w:rFonts w:ascii="Times New Roman" w:hAnsi="Times New Roman"/>
                <w:sz w:val="24"/>
                <w:szCs w:val="24"/>
              </w:rPr>
            </w:pPr>
          </w:p>
        </w:tc>
        <w:tc>
          <w:tcPr>
            <w:tcW w:w="237" w:type="pct"/>
            <w:tcBorders>
              <w:top w:val="single" w:sz="4" w:space="0" w:color="auto"/>
              <w:left w:val="single" w:sz="4" w:space="0" w:color="auto"/>
              <w:right w:val="single" w:sz="4" w:space="0" w:color="auto"/>
            </w:tcBorders>
            <w:textDirection w:val="btLr"/>
            <w:vAlign w:val="center"/>
          </w:tcPr>
          <w:p w:rsidR="00E106B3" w:rsidRPr="008D4111" w:rsidRDefault="00E106B3" w:rsidP="00E106B3">
            <w:pPr>
              <w:widowControl w:val="0"/>
              <w:tabs>
                <w:tab w:val="center" w:pos="4520"/>
              </w:tabs>
              <w:autoSpaceDE w:val="0"/>
              <w:autoSpaceDN w:val="0"/>
              <w:adjustRightInd w:val="0"/>
              <w:spacing w:line="256" w:lineRule="auto"/>
              <w:ind w:left="113" w:right="113"/>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Углубленную диспансеризацию</w:t>
            </w:r>
          </w:p>
        </w:tc>
        <w:tc>
          <w:tcPr>
            <w:tcW w:w="287" w:type="pct"/>
            <w:tcBorders>
              <w:top w:val="single" w:sz="4" w:space="0" w:color="auto"/>
              <w:left w:val="single" w:sz="4" w:space="0" w:color="auto"/>
              <w:right w:val="single" w:sz="4" w:space="0" w:color="auto"/>
            </w:tcBorders>
            <w:textDirection w:val="btLr"/>
            <w:vAlign w:val="center"/>
          </w:tcPr>
          <w:p w:rsidR="00E106B3" w:rsidRPr="008D4111" w:rsidRDefault="00E106B3" w:rsidP="00E106B3">
            <w:pPr>
              <w:widowControl w:val="0"/>
              <w:tabs>
                <w:tab w:val="center" w:pos="4520"/>
              </w:tabs>
              <w:autoSpaceDE w:val="0"/>
              <w:autoSpaceDN w:val="0"/>
              <w:adjustRightInd w:val="0"/>
              <w:spacing w:line="256" w:lineRule="auto"/>
              <w:ind w:left="-23" w:right="113"/>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для оценки репродуктивного здоровья женщин и мужчин</w:t>
            </w:r>
          </w:p>
        </w:tc>
        <w:tc>
          <w:tcPr>
            <w:tcW w:w="239" w:type="pct"/>
            <w:vMerge/>
            <w:tcBorders>
              <w:top w:val="single" w:sz="4" w:space="0" w:color="auto"/>
              <w:left w:val="single" w:sz="4" w:space="0" w:color="auto"/>
              <w:right w:val="single" w:sz="4" w:space="0" w:color="auto"/>
            </w:tcBorders>
            <w:vAlign w:val="center"/>
          </w:tcPr>
          <w:p w:rsidR="00E106B3" w:rsidRPr="008D4111" w:rsidRDefault="00E106B3" w:rsidP="00E106B3">
            <w:pPr>
              <w:widowControl w:val="0"/>
              <w:autoSpaceDE w:val="0"/>
              <w:autoSpaceDN w:val="0"/>
              <w:adjustRightInd w:val="0"/>
              <w:jc w:val="center"/>
              <w:rPr>
                <w:rFonts w:ascii="Times New Roman" w:hAnsi="Times New Roman"/>
                <w:sz w:val="24"/>
                <w:szCs w:val="24"/>
              </w:rPr>
            </w:pPr>
          </w:p>
        </w:tc>
        <w:tc>
          <w:tcPr>
            <w:tcW w:w="236" w:type="pct"/>
            <w:vMerge/>
            <w:tcBorders>
              <w:top w:val="single" w:sz="4" w:space="0" w:color="auto"/>
              <w:left w:val="single" w:sz="4" w:space="0" w:color="auto"/>
              <w:right w:val="single" w:sz="4" w:space="0" w:color="auto"/>
            </w:tcBorders>
            <w:vAlign w:val="center"/>
          </w:tcPr>
          <w:p w:rsidR="00E106B3" w:rsidRPr="008D4111" w:rsidRDefault="00E106B3" w:rsidP="00E106B3">
            <w:pPr>
              <w:widowControl w:val="0"/>
              <w:autoSpaceDE w:val="0"/>
              <w:autoSpaceDN w:val="0"/>
              <w:adjustRightInd w:val="0"/>
              <w:jc w:val="center"/>
              <w:rPr>
                <w:rFonts w:ascii="Times New Roman" w:hAnsi="Times New Roman"/>
                <w:sz w:val="24"/>
                <w:szCs w:val="24"/>
              </w:rPr>
            </w:pPr>
          </w:p>
        </w:tc>
        <w:tc>
          <w:tcPr>
            <w:tcW w:w="193" w:type="pct"/>
            <w:tcBorders>
              <w:top w:val="single" w:sz="4" w:space="0" w:color="auto"/>
              <w:left w:val="single" w:sz="4" w:space="0" w:color="auto"/>
              <w:right w:val="single" w:sz="4" w:space="0" w:color="auto"/>
            </w:tcBorders>
            <w:textDirection w:val="btLr"/>
            <w:vAlign w:val="center"/>
          </w:tcPr>
          <w:p w:rsidR="00E106B3" w:rsidRPr="008D4111" w:rsidRDefault="00E106B3" w:rsidP="00E106B3">
            <w:pPr>
              <w:widowControl w:val="0"/>
              <w:tabs>
                <w:tab w:val="center" w:pos="4520"/>
              </w:tabs>
              <w:autoSpaceDE w:val="0"/>
              <w:autoSpaceDN w:val="0"/>
              <w:adjustRightInd w:val="0"/>
              <w:spacing w:line="256" w:lineRule="auto"/>
              <w:ind w:left="113" w:right="113"/>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в амбулаторных условиях</w:t>
            </w:r>
          </w:p>
        </w:tc>
        <w:tc>
          <w:tcPr>
            <w:tcW w:w="190" w:type="pct"/>
            <w:tcBorders>
              <w:top w:val="single" w:sz="4" w:space="0" w:color="auto"/>
              <w:left w:val="single" w:sz="4" w:space="0" w:color="auto"/>
              <w:right w:val="single" w:sz="4" w:space="0" w:color="auto"/>
            </w:tcBorders>
            <w:textDirection w:val="btLr"/>
            <w:vAlign w:val="center"/>
          </w:tcPr>
          <w:p w:rsidR="00E106B3" w:rsidRPr="008D4111" w:rsidRDefault="00E106B3" w:rsidP="00E106B3">
            <w:pPr>
              <w:widowControl w:val="0"/>
              <w:tabs>
                <w:tab w:val="center" w:pos="4520"/>
              </w:tabs>
              <w:autoSpaceDE w:val="0"/>
              <w:autoSpaceDN w:val="0"/>
              <w:adjustRightInd w:val="0"/>
              <w:spacing w:line="256" w:lineRule="auto"/>
              <w:ind w:left="-73" w:right="-96"/>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в условиях дневных стационаров</w:t>
            </w:r>
          </w:p>
        </w:tc>
        <w:tc>
          <w:tcPr>
            <w:tcW w:w="280" w:type="pct"/>
            <w:tcBorders>
              <w:top w:val="single" w:sz="4" w:space="0" w:color="auto"/>
              <w:left w:val="single" w:sz="4" w:space="0" w:color="auto"/>
              <w:right w:val="single" w:sz="4" w:space="0" w:color="auto"/>
            </w:tcBorders>
            <w:textDirection w:val="btLr"/>
            <w:vAlign w:val="center"/>
          </w:tcPr>
          <w:p w:rsidR="00E106B3" w:rsidRPr="008D4111" w:rsidRDefault="00E106B3" w:rsidP="00E106B3">
            <w:pPr>
              <w:widowControl w:val="0"/>
              <w:tabs>
                <w:tab w:val="center" w:pos="4520"/>
              </w:tabs>
              <w:autoSpaceDE w:val="0"/>
              <w:autoSpaceDN w:val="0"/>
              <w:adjustRightInd w:val="0"/>
              <w:spacing w:line="256" w:lineRule="auto"/>
              <w:ind w:left="113" w:right="113"/>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в условиях круглосуточных стационаров</w:t>
            </w:r>
          </w:p>
        </w:tc>
      </w:tr>
    </w:tbl>
    <w:p w:rsidR="00D425CF" w:rsidRPr="00D425CF" w:rsidRDefault="00D425CF">
      <w:pPr>
        <w:rPr>
          <w:rFonts w:ascii="Times New Roman" w:hAnsi="Times New Roman"/>
          <w:sz w:val="2"/>
          <w:szCs w:val="2"/>
        </w:rPr>
      </w:pPr>
    </w:p>
    <w:tbl>
      <w:tblPr>
        <w:tblW w:w="5146" w:type="pct"/>
        <w:tblInd w:w="-482" w:type="dxa"/>
        <w:tblLayout w:type="fixed"/>
        <w:tblCellMar>
          <w:left w:w="85" w:type="dxa"/>
          <w:right w:w="57" w:type="dxa"/>
        </w:tblCellMar>
        <w:tblLook w:val="04A0" w:firstRow="1" w:lastRow="0" w:firstColumn="1" w:lastColumn="0" w:noHBand="0" w:noVBand="1"/>
      </w:tblPr>
      <w:tblGrid>
        <w:gridCol w:w="566"/>
        <w:gridCol w:w="2408"/>
        <w:gridCol w:w="3836"/>
        <w:gridCol w:w="1271"/>
        <w:gridCol w:w="980"/>
        <w:gridCol w:w="849"/>
        <w:gridCol w:w="710"/>
        <w:gridCol w:w="846"/>
        <w:gridCol w:w="710"/>
        <w:gridCol w:w="710"/>
        <w:gridCol w:w="564"/>
        <w:gridCol w:w="564"/>
        <w:gridCol w:w="6"/>
        <w:gridCol w:w="825"/>
      </w:tblGrid>
      <w:tr w:rsidR="00E106B3" w:rsidRPr="008D4111" w:rsidTr="00D425CF">
        <w:trPr>
          <w:trHeight w:val="20"/>
          <w:tblHeader/>
        </w:trPr>
        <w:tc>
          <w:tcPr>
            <w:tcW w:w="19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hAnsi="Times New Roman"/>
                <w:sz w:val="24"/>
                <w:szCs w:val="24"/>
              </w:rPr>
              <w:t>1</w:t>
            </w:r>
          </w:p>
        </w:tc>
        <w:tc>
          <w:tcPr>
            <w:tcW w:w="8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w:t>
            </w:r>
          </w:p>
        </w:tc>
        <w:tc>
          <w:tcPr>
            <w:tcW w:w="129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w:t>
            </w:r>
          </w:p>
        </w:tc>
        <w:tc>
          <w:tcPr>
            <w:tcW w:w="4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ind w:right="76"/>
              <w:jc w:val="center"/>
              <w:rPr>
                <w:rFonts w:ascii="Times New Roman" w:hAnsi="Times New Roman"/>
                <w:sz w:val="24"/>
                <w:szCs w:val="24"/>
              </w:rPr>
            </w:pPr>
            <w:r w:rsidRPr="008D4111">
              <w:rPr>
                <w:rFonts w:ascii="Times New Roman" w:hAnsi="Times New Roman"/>
                <w:sz w:val="24"/>
                <w:szCs w:val="24"/>
              </w:rPr>
              <w:t>4</w:t>
            </w:r>
          </w:p>
        </w:tc>
        <w:tc>
          <w:tcPr>
            <w:tcW w:w="33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hAnsi="Times New Roman"/>
                <w:sz w:val="24"/>
                <w:szCs w:val="24"/>
              </w:rPr>
              <w:t>5</w:t>
            </w:r>
          </w:p>
        </w:tc>
        <w:tc>
          <w:tcPr>
            <w:tcW w:w="286"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hAnsi="Times New Roman"/>
                <w:sz w:val="24"/>
                <w:szCs w:val="24"/>
              </w:rPr>
              <w:t>6</w:t>
            </w:r>
          </w:p>
        </w:tc>
        <w:tc>
          <w:tcPr>
            <w:tcW w:w="239"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hAnsi="Times New Roman"/>
                <w:sz w:val="24"/>
                <w:szCs w:val="24"/>
              </w:rPr>
              <w:t>7</w:t>
            </w:r>
          </w:p>
        </w:tc>
        <w:tc>
          <w:tcPr>
            <w:tcW w:w="28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hAnsi="Times New Roman"/>
                <w:sz w:val="24"/>
                <w:szCs w:val="24"/>
              </w:rPr>
              <w:t>8</w:t>
            </w:r>
          </w:p>
        </w:tc>
        <w:tc>
          <w:tcPr>
            <w:tcW w:w="239"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hAnsi="Times New Roman"/>
                <w:sz w:val="24"/>
                <w:szCs w:val="24"/>
              </w:rPr>
              <w:t>9</w:t>
            </w:r>
          </w:p>
        </w:tc>
        <w:tc>
          <w:tcPr>
            <w:tcW w:w="239"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hAnsi="Times New Roman"/>
                <w:sz w:val="24"/>
                <w:szCs w:val="24"/>
              </w:rPr>
              <w:t>10</w:t>
            </w:r>
          </w:p>
        </w:tc>
        <w:tc>
          <w:tcPr>
            <w:tcW w:w="19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hAnsi="Times New Roman"/>
                <w:sz w:val="24"/>
                <w:szCs w:val="24"/>
              </w:rPr>
              <w:t>11</w:t>
            </w:r>
          </w:p>
        </w:tc>
        <w:tc>
          <w:tcPr>
            <w:tcW w:w="19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hAnsi="Times New Roman"/>
                <w:sz w:val="24"/>
                <w:szCs w:val="24"/>
              </w:rPr>
              <w:t>12</w:t>
            </w:r>
          </w:p>
        </w:tc>
        <w:tc>
          <w:tcPr>
            <w:tcW w:w="280" w:type="pct"/>
            <w:gridSpan w:val="2"/>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jc w:val="center"/>
              <w:rPr>
                <w:rFonts w:ascii="Times New Roman" w:hAnsi="Times New Roman"/>
                <w:sz w:val="24"/>
                <w:szCs w:val="24"/>
              </w:rPr>
            </w:pPr>
            <w:r w:rsidRPr="008D4111">
              <w:rPr>
                <w:rFonts w:ascii="Times New Roman" w:hAnsi="Times New Roman"/>
                <w:sz w:val="24"/>
                <w:szCs w:val="24"/>
              </w:rPr>
              <w:t>13</w:t>
            </w:r>
          </w:p>
        </w:tc>
      </w:tr>
      <w:tr w:rsidR="00E106B3" w:rsidRPr="008D4111" w:rsidTr="00D425CF">
        <w:tblPrEx>
          <w:tblCellMar>
            <w:left w:w="108" w:type="dxa"/>
            <w:right w:w="108" w:type="dxa"/>
          </w:tblCellMar>
        </w:tblPrEx>
        <w:trPr>
          <w:trHeight w:val="533"/>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00913000000000000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Акционерное общество «Европейский медицинский центр»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01265700000000000</w:t>
            </w:r>
          </w:p>
        </w:tc>
        <w:tc>
          <w:tcPr>
            <w:tcW w:w="1292"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Государственное автономное учреждение Рязанской области «Рязанский многопрофильный социально-реабилитационный центр «Сосновый бор»</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p>
        </w:tc>
        <w:tc>
          <w:tcPr>
            <w:tcW w:w="285"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p>
        </w:tc>
        <w:tc>
          <w:tcPr>
            <w:tcW w:w="239"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p>
        </w:tc>
        <w:tc>
          <w:tcPr>
            <w:tcW w:w="280" w:type="pct"/>
            <w:gridSpan w:val="2"/>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01262700000000000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Государственное бюджетное стационарное учреждение Рязанской области «Елатомский дом социального обслуживания»</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00705700000000000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Государственное бюджетное учреждение Рязанской области (далее - ГБУ РО)  «Александро-Невская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00703700000000000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детская поликлиника № 1»</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00706900000000000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детская поликлиника № 2»</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00707000000000000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детская поликлиника № 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00703800000000000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детская поликлиника № 6»</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00703900000000000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детская поликлиника № 7»</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r w:rsidRPr="008D4111">
              <w:rPr>
                <w:rFonts w:ascii="Times New Roman" w:hAnsi="Times New Roman"/>
                <w:sz w:val="24"/>
                <w:szCs w:val="24"/>
                <w:lang w:val="en-US"/>
              </w:rPr>
              <w:t>1</w:t>
            </w: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00704200000000000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клиническая больница № 11»</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54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00704000000000000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клиническая больница № 4»</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00705300000000000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клиническая больница № 5»</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547"/>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00704100000000000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клиническая больница № 8»</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00707800000000000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клиническая больница скорой медицинской помощи»</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90"/>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01310800000000000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«Городская клиническая поликлиника № 6»</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00704300000000000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«Городской клинический родильный дом № 2»</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00704400000000000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«Детская стоматологическая поликлиника № 1»</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00704500000000000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«Женская консультация № 1»</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00705400000000000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«Касимовская центральная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00708000000000000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«Консультативно-диагностический центр»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00705500000000000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«Кораблинская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00709900000000000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«Лечебно-реабилитационный центр «Дом ребенка»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r w:rsidRPr="008D4111">
              <w:rPr>
                <w:rFonts w:ascii="Times New Roman" w:hAnsi="Times New Roman"/>
                <w:sz w:val="24"/>
                <w:szCs w:val="24"/>
                <w:lang w:val="en-US"/>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r w:rsidRPr="008D4111">
              <w:rPr>
                <w:rFonts w:ascii="Times New Roman" w:hAnsi="Times New Roman"/>
                <w:sz w:val="24"/>
                <w:szCs w:val="24"/>
                <w:lang w:val="en-US"/>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00705800000000000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«Новомичуринская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520"/>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00702900000000000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 xml:space="preserve">ГБУ РО «Областная детская клиническая больница имени </w:t>
            </w:r>
          </w:p>
          <w:p w:rsidR="00E106B3" w:rsidRPr="008D4111" w:rsidRDefault="00E106B3" w:rsidP="00E106B3">
            <w:pPr>
              <w:rPr>
                <w:rFonts w:ascii="Times New Roman" w:hAnsi="Times New Roman"/>
                <w:sz w:val="24"/>
                <w:szCs w:val="24"/>
              </w:rPr>
            </w:pPr>
            <w:r w:rsidRPr="008D4111">
              <w:rPr>
                <w:rFonts w:ascii="Times New Roman" w:hAnsi="Times New Roman"/>
                <w:sz w:val="24"/>
                <w:szCs w:val="24"/>
              </w:rPr>
              <w:t>Н.В. Дмитриевой»</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00702800000000000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«Областная клиническая больница им. Н.А. Семашко»</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00703000000000000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«Областная клиническая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00707700000000000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«Областная клиническая станция скорой медицинской помощи»</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lang w:val="en-US"/>
              </w:rPr>
            </w:pPr>
            <w:r w:rsidRPr="008D4111">
              <w:rPr>
                <w:rFonts w:ascii="Times New Roman" w:hAnsi="Times New Roman"/>
                <w:sz w:val="24"/>
                <w:szCs w:val="24"/>
                <w:lang w:val="en-US"/>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r w:rsidRPr="008D4111">
              <w:rPr>
                <w:rFonts w:ascii="Times New Roman" w:hAnsi="Times New Roman"/>
                <w:sz w:val="24"/>
                <w:szCs w:val="24"/>
                <w:lang w:val="en-US"/>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504"/>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00703200000000000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«Областной клинический кардиологический диспансер»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00702400000000000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«Областной клинический кожно-венерологический диспансер»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00702600000000000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«Областной клинический онкологический диспансер»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00702700000000000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«Областной клинический перинатальный центр»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00704700000000000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«Поликлиника завода «Красное знамя»</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00705900000000000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«Рыбновская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00706000000000000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«Ряжская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557"/>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00704800000000000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«Рязанская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01184400000000000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«Рязанский детский клинический санаторий памяти В.И. Ленина»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lang w:val="en-US"/>
              </w:rPr>
            </w:pPr>
            <w:r w:rsidRPr="008D4111">
              <w:rPr>
                <w:rFonts w:ascii="Times New Roman" w:hAnsi="Times New Roman"/>
                <w:sz w:val="24"/>
                <w:szCs w:val="24"/>
                <w:lang w:val="en-US"/>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r w:rsidRPr="008D4111">
              <w:rPr>
                <w:rFonts w:ascii="Times New Roman" w:hAnsi="Times New Roman"/>
                <w:sz w:val="24"/>
                <w:szCs w:val="24"/>
                <w:lang w:val="en-US"/>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r w:rsidRPr="008D4111">
              <w:rPr>
                <w:rFonts w:ascii="Times New Roman" w:hAnsi="Times New Roman"/>
                <w:sz w:val="24"/>
                <w:szCs w:val="24"/>
                <w:lang w:val="en-US"/>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r w:rsidRPr="008D4111">
              <w:rPr>
                <w:rFonts w:ascii="Times New Roman" w:hAnsi="Times New Roman"/>
                <w:sz w:val="24"/>
                <w:szCs w:val="24"/>
                <w:lang w:val="en-US"/>
              </w:rPr>
              <w:t>1</w:t>
            </w: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00703100000000000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«Рязанский областной клинический госпиталь для ветеранов войн»</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00704900000000000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«Сапожковская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00706100000000000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«Сараевская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00705000000000000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«Сасовская центральная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00705100000000000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«Скопинская центральная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00705200000000000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«Спасская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00706200000000000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«Старожиловская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00702500000000000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«Стоматологическая поликлиника № 1»</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00706400000000000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«Шацкая районная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553"/>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00703300000000000</w:t>
            </w:r>
          </w:p>
        </w:tc>
        <w:tc>
          <w:tcPr>
            <w:tcW w:w="1292"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«Шиловская центральная районная больница»</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330"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190" w:type="pct"/>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0" w:type="pct"/>
            <w:gridSpan w:val="2"/>
            <w:tcBorders>
              <w:top w:val="single" w:sz="4" w:space="0" w:color="auto"/>
              <w:left w:val="nil"/>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r>
      <w:tr w:rsidR="00E106B3" w:rsidRPr="008D4111" w:rsidTr="00D425CF">
        <w:tblPrEx>
          <w:tblCellMar>
            <w:left w:w="108" w:type="dxa"/>
            <w:right w:w="108" w:type="dxa"/>
          </w:tblCellMar>
        </w:tblPrEx>
        <w:trPr>
          <w:trHeight w:val="1500"/>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00707900000000000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w:t>
            </w:r>
            <w:r w:rsidR="00D425CF">
              <w:rPr>
                <w:rFonts w:ascii="Times New Roman" w:hAnsi="Times New Roman"/>
                <w:sz w:val="24"/>
                <w:szCs w:val="24"/>
              </w:rPr>
              <w:t>академика И.</w:t>
            </w:r>
            <w:r w:rsidRPr="008D4111">
              <w:rPr>
                <w:rFonts w:ascii="Times New Roman" w:hAnsi="Times New Roman"/>
                <w:sz w:val="24"/>
                <w:szCs w:val="24"/>
              </w:rPr>
              <w:t>П. Павлова» Министерства здравоохранения Российской Федерации</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828"/>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00706600000000000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Федеральное казенное учреждение здравоохранения (далее – ФКУЗ) «Медико-санитарная часть № 62 Федеральной службы исполнения наказаний»</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693"/>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00706700000000000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ФКУЗ «Медико-санитарная часть Министерства внутренних дел Российской Федерации по Рязанской области»</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560"/>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00706500000000000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Частное учреждение здравоохранения  «Больница «РЖД-Медицина» города Рязани»</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413"/>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00034300000000000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Медицинское частное учреждение «Нефросовет»</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01082300000000000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Общество с ограниченной ответственность (далее – ООО) «БиоЛаб»</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281"/>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01235000000000000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«ВитаЛаб»</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271"/>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00708800000000000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«Депо Мед»</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00709300000000000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ООО «Детский медицинский центр «Забота»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01292300000000000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«Клиника Фомина Рязань»</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00707300000000000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ООО «Лечебно-диагностический центр Международного института биологических систем – Рязань»</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highlight w:val="red"/>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00709800000000000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ООО «Лечебно-диагностический центр «Поколение»</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00708500000000000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ООО «Магнитно-резонансная и компьютерная томография»</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32"/>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00708900000000000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ООО «Мать и дитя Рязань»</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281"/>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00710800000000000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«МЕГАКЛИНИКА»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517"/>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00708600000000000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«Медицинский центр «Забота»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01291100000000000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«Медицинский Центр Люкс»</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00709400000000000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ООО «МЕДИЦИНСКИЙ ЦЕНТР «РЕЗУС-ФАКТОР»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00707200000000000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«Медэкспресс»</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00029300000000000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«М-ЛАЙН»</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00029300000000000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«М-ЛАЙН</w:t>
            </w:r>
            <w:r w:rsidRPr="008D4111">
              <w:rPr>
                <w:rFonts w:ascii="Times New Roman" w:hAnsi="Times New Roman"/>
                <w:sz w:val="24"/>
                <w:szCs w:val="24"/>
                <w:lang w:val="en-US"/>
              </w:rPr>
              <w:t xml:space="preserve"> </w:t>
            </w:r>
            <w:r w:rsidRPr="008D4111">
              <w:rPr>
                <w:rFonts w:ascii="Times New Roman" w:hAnsi="Times New Roman"/>
                <w:sz w:val="24"/>
                <w:szCs w:val="24"/>
              </w:rPr>
              <w:t>МЕДИЦИНА»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00070800000000000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ООО «Научно-методический центр клинической лабораторной диагностики Ситилаб»</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lang w:val="en-US"/>
              </w:rPr>
            </w:pPr>
            <w:r w:rsidRPr="008D4111">
              <w:rPr>
                <w:rFonts w:ascii="Times New Roman" w:hAnsi="Times New Roman"/>
                <w:sz w:val="24"/>
                <w:szCs w:val="24"/>
                <w:lang w:val="en-US"/>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00334300000000000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ООО «Независимая лаборатория ИНВИТРО»</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00030100000000000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«НПФ «ХЕЛИКС»</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00708400000000000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ООО «НЬЮ МРТ и КТ на Зубковой»</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00709200000000000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«Поликлиника – Песочня»</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00822100000000000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ООО  «СЕТЬ СЕМЕЙНЫХ МЕДИЦИНСКИХ ЦЕНТРОВ РЕГИОН № 2»</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97"/>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00026800000000000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«ФРЕЗЕНИУС НЕФРОКЕА»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00707400000000000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«Центр здоровья «Доктор+»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00709600000000000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«ЦЕНТР ЭКО»</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40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00187200000000000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«Ядерные медицинские технологии»</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00050700000000000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lang w:val="en-US"/>
              </w:rPr>
            </w:pPr>
            <w:r w:rsidRPr="008D4111">
              <w:rPr>
                <w:rFonts w:ascii="Times New Roman" w:hAnsi="Times New Roman"/>
                <w:sz w:val="24"/>
                <w:szCs w:val="24"/>
              </w:rPr>
              <w:t>ООО «Эверест»</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00545300000000000</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D942EE" w:rsidRDefault="00E106B3" w:rsidP="00E106B3">
            <w:pPr>
              <w:rPr>
                <w:rFonts w:ascii="Times New Roman" w:hAnsi="Times New Roman"/>
                <w:sz w:val="24"/>
                <w:szCs w:val="24"/>
              </w:rPr>
            </w:pPr>
            <w:r w:rsidRPr="008D4111">
              <w:rPr>
                <w:rFonts w:ascii="Times New Roman" w:hAnsi="Times New Roman"/>
                <w:sz w:val="24"/>
                <w:szCs w:val="24"/>
              </w:rPr>
              <w:t xml:space="preserve">Учреждение «Центр восстановительной терапии для воинов-интернационалистов </w:t>
            </w:r>
          </w:p>
          <w:p w:rsidR="00E106B3" w:rsidRPr="008D4111" w:rsidRDefault="00E106B3" w:rsidP="00E106B3">
            <w:pPr>
              <w:rPr>
                <w:rFonts w:ascii="Times New Roman" w:hAnsi="Times New Roman"/>
                <w:sz w:val="24"/>
                <w:szCs w:val="24"/>
              </w:rPr>
            </w:pPr>
            <w:r w:rsidRPr="008D4111">
              <w:rPr>
                <w:rFonts w:ascii="Times New Roman" w:hAnsi="Times New Roman"/>
                <w:sz w:val="24"/>
                <w:szCs w:val="24"/>
              </w:rPr>
              <w:t>им. М.А. Лиходея»</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 xml:space="preserve">ГБУ РО «Бюро судебно-медицинской экспертизы </w:t>
            </w:r>
          </w:p>
          <w:p w:rsidR="00E106B3" w:rsidRPr="008D4111" w:rsidRDefault="00E106B3" w:rsidP="00E106B3">
            <w:pPr>
              <w:rPr>
                <w:rFonts w:ascii="Times New Roman" w:hAnsi="Times New Roman"/>
                <w:sz w:val="24"/>
                <w:szCs w:val="24"/>
              </w:rPr>
            </w:pPr>
            <w:r w:rsidRPr="008D4111">
              <w:rPr>
                <w:rFonts w:ascii="Times New Roman" w:hAnsi="Times New Roman"/>
                <w:sz w:val="24"/>
                <w:szCs w:val="24"/>
              </w:rPr>
              <w:t>им. Д.И. Мастбаума»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«Медицинский информационно-аналитический центр»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 xml:space="preserve">ГБУ РО «Областная клиническая психиатрическая больница </w:t>
            </w:r>
          </w:p>
          <w:p w:rsidR="00E106B3" w:rsidRPr="008D4111" w:rsidRDefault="00E106B3" w:rsidP="00E106B3">
            <w:pPr>
              <w:rPr>
                <w:rFonts w:ascii="Times New Roman" w:hAnsi="Times New Roman"/>
                <w:sz w:val="24"/>
                <w:szCs w:val="24"/>
              </w:rPr>
            </w:pPr>
            <w:r w:rsidRPr="008D4111">
              <w:rPr>
                <w:rFonts w:ascii="Times New Roman" w:hAnsi="Times New Roman"/>
                <w:sz w:val="24"/>
                <w:szCs w:val="24"/>
              </w:rPr>
              <w:t>им. Н.Н. Баженова»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«Рязанская областная станция переливания крови»</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«Рязанский областной врачебно-физкультурный диспансер»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«Шацкая психиатрическая больница»</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yellow"/>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ГКУ Областной медицинский центр «РЕЗЕРВ» министерства здравоохранения Рязанской области</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«Областной клинический наркологический диспансер»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«Областной клинический противотуберкулезный диспансер»</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ГБУ РО «Дезинфекционная станция»</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blPrEx>
          <w:tblCellMar>
            <w:left w:w="108" w:type="dxa"/>
            <w:right w:w="108" w:type="dxa"/>
          </w:tblCellMar>
        </w:tblPrEx>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numPr>
                <w:ilvl w:val="0"/>
                <w:numId w:val="7"/>
              </w:numPr>
              <w:ind w:left="66"/>
              <w:contextualSpacing/>
              <w:jc w:val="center"/>
              <w:rPr>
                <w:rFonts w:ascii="Times New Roman" w:hAnsi="Times New Roman"/>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rPr>
            </w:pP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rPr>
                <w:rFonts w:ascii="Times New Roman" w:hAnsi="Times New Roman"/>
                <w:sz w:val="24"/>
                <w:szCs w:val="24"/>
              </w:rPr>
            </w:pPr>
            <w:r w:rsidRPr="008D4111">
              <w:rPr>
                <w:rFonts w:ascii="Times New Roman" w:hAnsi="Times New Roman"/>
                <w:sz w:val="24"/>
                <w:szCs w:val="24"/>
              </w:rPr>
              <w:t>ГАУ РО «Рязань – Фармация»</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06B3" w:rsidRPr="008D4111" w:rsidRDefault="00E106B3" w:rsidP="00E106B3">
            <w:pPr>
              <w:jc w:val="center"/>
              <w:rPr>
                <w:rFonts w:ascii="Times New Roman" w:hAnsi="Times New Roman"/>
                <w:sz w:val="24"/>
                <w:szCs w:val="24"/>
                <w:highlight w:val="red"/>
              </w:rPr>
            </w:pPr>
            <w:r w:rsidRPr="008D4111">
              <w:rPr>
                <w:rFonts w:ascii="Times New Roman" w:hAnsi="Times New Roman"/>
                <w:sz w:val="24"/>
                <w:szCs w:val="24"/>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highlight w:val="red"/>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06B3" w:rsidRPr="008D4111" w:rsidRDefault="00E106B3" w:rsidP="00E106B3">
            <w:pPr>
              <w:jc w:val="center"/>
              <w:rPr>
                <w:rFonts w:ascii="Times New Roman" w:hAnsi="Times New Roman"/>
                <w:sz w:val="24"/>
                <w:szCs w:val="24"/>
              </w:rPr>
            </w:pPr>
          </w:p>
        </w:tc>
      </w:tr>
      <w:tr w:rsidR="00E106B3" w:rsidRPr="008D4111" w:rsidTr="00D425CF">
        <w:tc>
          <w:tcPr>
            <w:tcW w:w="2294" w:type="pct"/>
            <w:gridSpan w:val="3"/>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rPr>
                <w:rFonts w:ascii="Times New Roman" w:hAnsi="Times New Roman"/>
                <w:sz w:val="24"/>
                <w:szCs w:val="24"/>
              </w:rPr>
            </w:pPr>
            <w:r w:rsidRPr="008D4111">
              <w:rPr>
                <w:rFonts w:ascii="Times New Roman" w:hAnsi="Times New Roman"/>
                <w:sz w:val="24"/>
                <w:szCs w:val="24"/>
              </w:rPr>
              <w:t>Итого медицинских организаций, участвующих в территориальной программе государственных гарантий, всего в том числе</w:t>
            </w:r>
          </w:p>
        </w:tc>
        <w:tc>
          <w:tcPr>
            <w:tcW w:w="4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48</w:t>
            </w:r>
          </w:p>
        </w:tc>
        <w:tc>
          <w:tcPr>
            <w:tcW w:w="33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jc w:val="center"/>
              <w:rPr>
                <w:rFonts w:ascii="Times New Roman" w:eastAsia="Calibri" w:hAnsi="Times New Roman"/>
                <w:sz w:val="24"/>
                <w:szCs w:val="24"/>
                <w:lang w:val="en-US" w:eastAsia="en-US"/>
              </w:rPr>
            </w:pPr>
            <w:r w:rsidRPr="008D4111">
              <w:rPr>
                <w:rFonts w:ascii="Times New Roman" w:eastAsia="Calibri" w:hAnsi="Times New Roman"/>
                <w:sz w:val="24"/>
                <w:szCs w:val="24"/>
                <w:lang w:eastAsia="en-US"/>
              </w:rPr>
              <w:t>7</w:t>
            </w:r>
            <w:r w:rsidRPr="008D4111">
              <w:rPr>
                <w:rFonts w:ascii="Times New Roman" w:eastAsia="Calibri" w:hAnsi="Times New Roman"/>
                <w:sz w:val="24"/>
                <w:szCs w:val="24"/>
                <w:lang w:val="en-US" w:eastAsia="en-US"/>
              </w:rPr>
              <w:t>9</w:t>
            </w:r>
          </w:p>
        </w:tc>
        <w:tc>
          <w:tcPr>
            <w:tcW w:w="286"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33</w:t>
            </w:r>
          </w:p>
        </w:tc>
        <w:tc>
          <w:tcPr>
            <w:tcW w:w="239"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28</w:t>
            </w:r>
          </w:p>
        </w:tc>
        <w:tc>
          <w:tcPr>
            <w:tcW w:w="28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28</w:t>
            </w:r>
          </w:p>
        </w:tc>
        <w:tc>
          <w:tcPr>
            <w:tcW w:w="239"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31</w:t>
            </w:r>
          </w:p>
        </w:tc>
        <w:tc>
          <w:tcPr>
            <w:tcW w:w="239"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20</w:t>
            </w:r>
          </w:p>
        </w:tc>
        <w:tc>
          <w:tcPr>
            <w:tcW w:w="19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13</w:t>
            </w:r>
          </w:p>
        </w:tc>
        <w:tc>
          <w:tcPr>
            <w:tcW w:w="192" w:type="pct"/>
            <w:gridSpan w:val="2"/>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jc w:val="center"/>
              <w:rPr>
                <w:rFonts w:ascii="Times New Roman" w:eastAsia="Calibri" w:hAnsi="Times New Roman"/>
                <w:sz w:val="24"/>
                <w:szCs w:val="24"/>
                <w:lang w:val="en-US" w:eastAsia="en-US"/>
              </w:rPr>
            </w:pPr>
            <w:r w:rsidRPr="008D4111">
              <w:rPr>
                <w:rFonts w:ascii="Times New Roman" w:eastAsia="Calibri" w:hAnsi="Times New Roman"/>
                <w:sz w:val="24"/>
                <w:szCs w:val="24"/>
                <w:lang w:val="en-US" w:eastAsia="en-US"/>
              </w:rPr>
              <w:t>6</w:t>
            </w:r>
          </w:p>
        </w:tc>
        <w:tc>
          <w:tcPr>
            <w:tcW w:w="27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jc w:val="center"/>
              <w:rPr>
                <w:rFonts w:ascii="Times New Roman" w:eastAsia="Calibri" w:hAnsi="Times New Roman"/>
                <w:sz w:val="24"/>
                <w:szCs w:val="24"/>
                <w:lang w:eastAsia="en-US"/>
              </w:rPr>
            </w:pPr>
            <w:r w:rsidRPr="008D4111">
              <w:rPr>
                <w:rFonts w:ascii="Times New Roman" w:eastAsia="Calibri" w:hAnsi="Times New Roman"/>
                <w:sz w:val="24"/>
                <w:szCs w:val="24"/>
                <w:lang w:eastAsia="en-US"/>
              </w:rPr>
              <w:t>12</w:t>
            </w:r>
          </w:p>
        </w:tc>
      </w:tr>
      <w:tr w:rsidR="00E106B3" w:rsidRPr="008D4111" w:rsidTr="00D425CF">
        <w:tc>
          <w:tcPr>
            <w:tcW w:w="2294" w:type="pct"/>
            <w:gridSpan w:val="3"/>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rPr>
                <w:rFonts w:ascii="Times New Roman" w:hAnsi="Times New Roman"/>
                <w:sz w:val="24"/>
                <w:szCs w:val="24"/>
              </w:rPr>
            </w:pPr>
            <w:r w:rsidRPr="008D4111">
              <w:rPr>
                <w:rFonts w:ascii="Times New Roman" w:hAnsi="Times New Roman"/>
                <w:sz w:val="24"/>
                <w:szCs w:val="24"/>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4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rPr>
                <w:rFonts w:ascii="Times New Roman" w:eastAsia="Calibri" w:hAnsi="Times New Roman"/>
                <w:sz w:val="24"/>
                <w:szCs w:val="24"/>
                <w:lang w:eastAsia="en-US"/>
              </w:rPr>
            </w:pPr>
          </w:p>
        </w:tc>
        <w:tc>
          <w:tcPr>
            <w:tcW w:w="33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rPr>
                <w:rFonts w:ascii="Times New Roman" w:eastAsia="Calibri" w:hAnsi="Times New Roman"/>
                <w:sz w:val="24"/>
                <w:szCs w:val="24"/>
                <w:lang w:eastAsia="en-US"/>
              </w:rPr>
            </w:pPr>
          </w:p>
        </w:tc>
        <w:tc>
          <w:tcPr>
            <w:tcW w:w="286"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rPr>
                <w:rFonts w:ascii="Times New Roman" w:eastAsia="Calibri" w:hAnsi="Times New Roman"/>
                <w:sz w:val="24"/>
                <w:szCs w:val="24"/>
                <w:lang w:eastAsia="en-US"/>
              </w:rPr>
            </w:pPr>
          </w:p>
        </w:tc>
        <w:tc>
          <w:tcPr>
            <w:tcW w:w="239"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rPr>
                <w:rFonts w:ascii="Times New Roman" w:eastAsia="Calibri" w:hAnsi="Times New Roman"/>
                <w:sz w:val="24"/>
                <w:szCs w:val="24"/>
                <w:lang w:eastAsia="en-US"/>
              </w:rPr>
            </w:pPr>
          </w:p>
        </w:tc>
        <w:tc>
          <w:tcPr>
            <w:tcW w:w="28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rPr>
                <w:rFonts w:ascii="Times New Roman" w:eastAsia="Calibri" w:hAnsi="Times New Roman"/>
                <w:sz w:val="24"/>
                <w:szCs w:val="24"/>
                <w:lang w:eastAsia="en-US"/>
              </w:rPr>
            </w:pPr>
          </w:p>
        </w:tc>
        <w:tc>
          <w:tcPr>
            <w:tcW w:w="239"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rPr>
                <w:rFonts w:ascii="Times New Roman" w:eastAsia="Calibri" w:hAnsi="Times New Roman"/>
                <w:sz w:val="24"/>
                <w:szCs w:val="24"/>
                <w:lang w:eastAsia="en-US"/>
              </w:rPr>
            </w:pPr>
          </w:p>
        </w:tc>
        <w:tc>
          <w:tcPr>
            <w:tcW w:w="239"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rPr>
                <w:rFonts w:ascii="Times New Roman" w:eastAsia="Calibri" w:hAnsi="Times New Roman"/>
                <w:sz w:val="24"/>
                <w:szCs w:val="24"/>
                <w:lang w:eastAsia="en-US"/>
              </w:rPr>
            </w:pPr>
          </w:p>
        </w:tc>
        <w:tc>
          <w:tcPr>
            <w:tcW w:w="19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rPr>
                <w:rFonts w:ascii="Times New Roman" w:eastAsia="Calibri" w:hAnsi="Times New Roman"/>
                <w:sz w:val="24"/>
                <w:szCs w:val="24"/>
                <w:lang w:eastAsia="en-US"/>
              </w:rPr>
            </w:pPr>
          </w:p>
        </w:tc>
        <w:tc>
          <w:tcPr>
            <w:tcW w:w="192" w:type="pct"/>
            <w:gridSpan w:val="2"/>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rPr>
                <w:rFonts w:ascii="Times New Roman" w:eastAsia="Calibri" w:hAnsi="Times New Roman"/>
                <w:sz w:val="24"/>
                <w:szCs w:val="24"/>
                <w:lang w:eastAsia="en-US"/>
              </w:rPr>
            </w:pPr>
          </w:p>
        </w:tc>
        <w:tc>
          <w:tcPr>
            <w:tcW w:w="27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widowControl w:val="0"/>
              <w:autoSpaceDE w:val="0"/>
              <w:autoSpaceDN w:val="0"/>
              <w:adjustRightInd w:val="0"/>
              <w:spacing w:after="160" w:line="256" w:lineRule="auto"/>
              <w:rPr>
                <w:rFonts w:ascii="Times New Roman" w:eastAsia="Calibri" w:hAnsi="Times New Roman"/>
                <w:sz w:val="24"/>
                <w:szCs w:val="24"/>
                <w:lang w:eastAsia="en-US"/>
              </w:rPr>
            </w:pPr>
          </w:p>
        </w:tc>
      </w:tr>
    </w:tbl>
    <w:p w:rsidR="00E106B3" w:rsidRPr="008D4111" w:rsidRDefault="00E106B3" w:rsidP="00E106B3">
      <w:pPr>
        <w:widowControl w:val="0"/>
        <w:autoSpaceDE w:val="0"/>
        <w:autoSpaceDN w:val="0"/>
        <w:spacing w:line="233" w:lineRule="auto"/>
        <w:jc w:val="both"/>
        <w:rPr>
          <w:rFonts w:ascii="Times New Roman" w:eastAsia="Calibri" w:hAnsi="Times New Roman"/>
          <w:lang w:eastAsia="en-US"/>
        </w:rPr>
      </w:pPr>
      <w:r w:rsidRPr="008D4111">
        <w:rPr>
          <w:rFonts w:ascii="Times New Roman" w:eastAsia="Calibri" w:hAnsi="Times New Roman"/>
          <w:lang w:eastAsia="en-US"/>
        </w:rPr>
        <w:t>* Заполняется знак отличия (1).</w:t>
      </w:r>
    </w:p>
    <w:p w:rsidR="00E106B3" w:rsidRPr="008D4111" w:rsidRDefault="00E106B3" w:rsidP="00E106B3">
      <w:pPr>
        <w:widowControl w:val="0"/>
        <w:autoSpaceDE w:val="0"/>
        <w:autoSpaceDN w:val="0"/>
        <w:spacing w:line="233" w:lineRule="auto"/>
        <w:jc w:val="both"/>
        <w:rPr>
          <w:rFonts w:ascii="Times New Roman" w:eastAsia="Calibri" w:hAnsi="Times New Roman"/>
          <w:lang w:eastAsia="en-US"/>
        </w:rPr>
      </w:pPr>
    </w:p>
    <w:p w:rsidR="00E106B3" w:rsidRPr="008D4111" w:rsidRDefault="00E106B3" w:rsidP="00E106B3">
      <w:pPr>
        <w:widowControl w:val="0"/>
        <w:autoSpaceDE w:val="0"/>
        <w:autoSpaceDN w:val="0"/>
        <w:spacing w:line="233" w:lineRule="auto"/>
        <w:jc w:val="both"/>
        <w:rPr>
          <w:rFonts w:ascii="Times New Roman" w:eastAsia="Calibri" w:hAnsi="Times New Roman"/>
          <w:lang w:eastAsia="en-US"/>
        </w:rPr>
      </w:pPr>
    </w:p>
    <w:p w:rsidR="00E106B3" w:rsidRPr="008D4111" w:rsidRDefault="00E106B3" w:rsidP="00E106B3">
      <w:pPr>
        <w:widowControl w:val="0"/>
        <w:autoSpaceDE w:val="0"/>
        <w:autoSpaceDN w:val="0"/>
        <w:spacing w:line="233" w:lineRule="auto"/>
        <w:jc w:val="both"/>
        <w:rPr>
          <w:rFonts w:ascii="Times New Roman" w:eastAsia="Calibri" w:hAnsi="Times New Roman"/>
          <w:lang w:eastAsia="en-US"/>
        </w:rPr>
      </w:pPr>
    </w:p>
    <w:p w:rsidR="00E106B3" w:rsidRPr="008D4111" w:rsidRDefault="00E106B3" w:rsidP="00E106B3">
      <w:pPr>
        <w:widowControl w:val="0"/>
        <w:autoSpaceDE w:val="0"/>
        <w:autoSpaceDN w:val="0"/>
        <w:spacing w:line="233" w:lineRule="auto"/>
        <w:jc w:val="both"/>
        <w:rPr>
          <w:rFonts w:ascii="Times New Roman" w:eastAsia="Calibri" w:hAnsi="Times New Roman"/>
          <w:sz w:val="28"/>
          <w:szCs w:val="28"/>
          <w:lang w:eastAsia="en-US"/>
        </w:rPr>
        <w:sectPr w:rsidR="00E106B3" w:rsidRPr="008D4111" w:rsidSect="00E106B3">
          <w:pgSz w:w="16834" w:h="11907" w:orient="landscape" w:code="9"/>
          <w:pgMar w:top="1134" w:right="567" w:bottom="1134" w:left="1985" w:header="272" w:footer="397" w:gutter="0"/>
          <w:cols w:space="720"/>
          <w:formProt w:val="0"/>
          <w:docGrid w:linePitch="272"/>
        </w:sectPr>
      </w:pPr>
    </w:p>
    <w:tbl>
      <w:tblPr>
        <w:tblW w:w="9628" w:type="dxa"/>
        <w:tblLook w:val="01E0" w:firstRow="1" w:lastRow="1" w:firstColumn="1" w:lastColumn="1" w:noHBand="0" w:noVBand="0"/>
      </w:tblPr>
      <w:tblGrid>
        <w:gridCol w:w="5428"/>
        <w:gridCol w:w="4200"/>
      </w:tblGrid>
      <w:tr w:rsidR="001B4A1A" w:rsidRPr="008D4111" w:rsidTr="006C1B1E">
        <w:tc>
          <w:tcPr>
            <w:tcW w:w="5428" w:type="dxa"/>
          </w:tcPr>
          <w:p w:rsidR="001B4A1A" w:rsidRPr="008D4111" w:rsidRDefault="001B4A1A" w:rsidP="00247704">
            <w:pPr>
              <w:widowControl w:val="0"/>
              <w:spacing w:line="223" w:lineRule="auto"/>
              <w:rPr>
                <w:rFonts w:ascii="Times New Roman" w:hAnsi="Times New Roman"/>
                <w:sz w:val="28"/>
                <w:szCs w:val="28"/>
              </w:rPr>
            </w:pPr>
          </w:p>
        </w:tc>
        <w:tc>
          <w:tcPr>
            <w:tcW w:w="4200" w:type="dxa"/>
          </w:tcPr>
          <w:p w:rsidR="001B4A1A" w:rsidRPr="008D4111" w:rsidRDefault="001B4A1A" w:rsidP="00247704">
            <w:pPr>
              <w:widowControl w:val="0"/>
              <w:autoSpaceDE w:val="0"/>
              <w:autoSpaceDN w:val="0"/>
              <w:adjustRightInd w:val="0"/>
              <w:spacing w:line="223" w:lineRule="auto"/>
              <w:rPr>
                <w:rFonts w:ascii="Times New Roman" w:hAnsi="Times New Roman"/>
                <w:sz w:val="28"/>
                <w:szCs w:val="28"/>
              </w:rPr>
            </w:pPr>
            <w:r w:rsidRPr="008D4111">
              <w:rPr>
                <w:rFonts w:ascii="Times New Roman" w:hAnsi="Times New Roman"/>
                <w:sz w:val="28"/>
                <w:szCs w:val="28"/>
              </w:rPr>
              <w:t xml:space="preserve">Приложение № 9 </w:t>
            </w:r>
          </w:p>
          <w:p w:rsidR="001B4A1A" w:rsidRPr="008D4111" w:rsidRDefault="001B4A1A" w:rsidP="00247704">
            <w:pPr>
              <w:widowControl w:val="0"/>
              <w:autoSpaceDE w:val="0"/>
              <w:autoSpaceDN w:val="0"/>
              <w:adjustRightInd w:val="0"/>
              <w:spacing w:line="223" w:lineRule="auto"/>
              <w:rPr>
                <w:rFonts w:ascii="Times New Roman" w:hAnsi="Times New Roman"/>
                <w:sz w:val="28"/>
                <w:szCs w:val="28"/>
              </w:rPr>
            </w:pPr>
            <w:r w:rsidRPr="008D4111">
              <w:rPr>
                <w:rFonts w:ascii="Times New Roman" w:hAnsi="Times New Roman"/>
                <w:sz w:val="28"/>
                <w:szCs w:val="28"/>
              </w:rPr>
              <w:t>к Территориальной программе</w:t>
            </w:r>
          </w:p>
          <w:p w:rsidR="001B4A1A" w:rsidRPr="008D4111" w:rsidRDefault="001B4A1A" w:rsidP="00247704">
            <w:pPr>
              <w:spacing w:line="223" w:lineRule="auto"/>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w:t>
            </w:r>
          </w:p>
          <w:p w:rsidR="001B4A1A" w:rsidRPr="008D4111" w:rsidRDefault="001B4A1A" w:rsidP="00247704">
            <w:pPr>
              <w:spacing w:line="223" w:lineRule="auto"/>
              <w:rPr>
                <w:rFonts w:ascii="Times New Roman" w:hAnsi="Times New Roman"/>
                <w:sz w:val="28"/>
                <w:szCs w:val="28"/>
              </w:rPr>
            </w:pPr>
            <w:r w:rsidRPr="008D4111">
              <w:rPr>
                <w:rFonts w:ascii="Times New Roman" w:hAnsi="Times New Roman"/>
                <w:sz w:val="28"/>
                <w:szCs w:val="28"/>
              </w:rPr>
              <w:t>2026 год и на плановый период 2027 и 2028 годов</w:t>
            </w:r>
          </w:p>
        </w:tc>
      </w:tr>
    </w:tbl>
    <w:p w:rsidR="00E106B3" w:rsidRPr="008D4111" w:rsidRDefault="00E106B3" w:rsidP="00247704">
      <w:pPr>
        <w:widowControl w:val="0"/>
        <w:autoSpaceDE w:val="0"/>
        <w:autoSpaceDN w:val="0"/>
        <w:adjustRightInd w:val="0"/>
        <w:spacing w:line="223" w:lineRule="auto"/>
        <w:rPr>
          <w:rFonts w:ascii="Times New Roman" w:hAnsi="Times New Roman"/>
          <w:sz w:val="28"/>
          <w:szCs w:val="28"/>
        </w:rPr>
      </w:pPr>
    </w:p>
    <w:p w:rsidR="00E106B3" w:rsidRPr="008D4111" w:rsidRDefault="00E106B3" w:rsidP="00247704">
      <w:pPr>
        <w:widowControl w:val="0"/>
        <w:autoSpaceDE w:val="0"/>
        <w:autoSpaceDN w:val="0"/>
        <w:adjustRightInd w:val="0"/>
        <w:spacing w:line="223" w:lineRule="auto"/>
        <w:jc w:val="center"/>
        <w:rPr>
          <w:rFonts w:ascii="Times New Roman" w:hAnsi="Times New Roman"/>
          <w:sz w:val="28"/>
          <w:szCs w:val="28"/>
        </w:rPr>
      </w:pPr>
    </w:p>
    <w:p w:rsidR="001B4A1A" w:rsidRPr="008D4111" w:rsidRDefault="00E106B3" w:rsidP="00247704">
      <w:pPr>
        <w:widowControl w:val="0"/>
        <w:autoSpaceDE w:val="0"/>
        <w:autoSpaceDN w:val="0"/>
        <w:adjustRightInd w:val="0"/>
        <w:spacing w:line="223" w:lineRule="auto"/>
        <w:jc w:val="center"/>
        <w:rPr>
          <w:rFonts w:ascii="Times New Roman" w:hAnsi="Times New Roman"/>
          <w:sz w:val="28"/>
          <w:szCs w:val="28"/>
        </w:rPr>
      </w:pPr>
      <w:r w:rsidRPr="008D4111">
        <w:rPr>
          <w:rFonts w:ascii="Times New Roman" w:hAnsi="Times New Roman"/>
          <w:sz w:val="28"/>
          <w:szCs w:val="28"/>
        </w:rPr>
        <w:t xml:space="preserve"> Объемы медицинской помощи, оказываемой в рамках</w:t>
      </w:r>
      <w:r w:rsidR="001B4A1A" w:rsidRPr="008D4111">
        <w:rPr>
          <w:rFonts w:ascii="Times New Roman" w:hAnsi="Times New Roman"/>
          <w:sz w:val="28"/>
          <w:szCs w:val="28"/>
        </w:rPr>
        <w:br/>
      </w:r>
      <w:r w:rsidRPr="008D4111">
        <w:rPr>
          <w:rFonts w:ascii="Times New Roman" w:hAnsi="Times New Roman"/>
          <w:sz w:val="28"/>
          <w:szCs w:val="28"/>
        </w:rPr>
        <w:t>Программы госгарантий в соответствии с законодательством</w:t>
      </w:r>
      <w:r w:rsidR="001B4A1A" w:rsidRPr="008D4111">
        <w:rPr>
          <w:rFonts w:ascii="Times New Roman" w:hAnsi="Times New Roman"/>
          <w:sz w:val="28"/>
          <w:szCs w:val="28"/>
        </w:rPr>
        <w:br/>
      </w:r>
      <w:r w:rsidRPr="008D4111">
        <w:rPr>
          <w:rFonts w:ascii="Times New Roman" w:hAnsi="Times New Roman"/>
          <w:sz w:val="28"/>
          <w:szCs w:val="28"/>
        </w:rPr>
        <w:t>Российской Федерации, объем медицинской помощи в расчете</w:t>
      </w:r>
      <w:r w:rsidR="001B4A1A" w:rsidRPr="008D4111">
        <w:rPr>
          <w:rFonts w:ascii="Times New Roman" w:hAnsi="Times New Roman"/>
          <w:sz w:val="28"/>
          <w:szCs w:val="28"/>
        </w:rPr>
        <w:t xml:space="preserve"> </w:t>
      </w:r>
      <w:r w:rsidRPr="008D4111">
        <w:rPr>
          <w:rFonts w:ascii="Times New Roman" w:hAnsi="Times New Roman"/>
          <w:sz w:val="28"/>
          <w:szCs w:val="28"/>
        </w:rPr>
        <w:t>на</w:t>
      </w:r>
    </w:p>
    <w:p w:rsidR="001B4A1A" w:rsidRPr="008D4111" w:rsidRDefault="00E106B3" w:rsidP="00247704">
      <w:pPr>
        <w:widowControl w:val="0"/>
        <w:autoSpaceDE w:val="0"/>
        <w:autoSpaceDN w:val="0"/>
        <w:adjustRightInd w:val="0"/>
        <w:spacing w:line="223" w:lineRule="auto"/>
        <w:jc w:val="center"/>
        <w:rPr>
          <w:rFonts w:ascii="Times New Roman" w:hAnsi="Times New Roman"/>
          <w:sz w:val="28"/>
          <w:szCs w:val="28"/>
        </w:rPr>
      </w:pPr>
      <w:r w:rsidRPr="008D4111">
        <w:rPr>
          <w:rFonts w:ascii="Times New Roman" w:hAnsi="Times New Roman"/>
          <w:sz w:val="28"/>
          <w:szCs w:val="28"/>
        </w:rPr>
        <w:t>одного жителя, стоимость объема медицинской помощи</w:t>
      </w:r>
      <w:r w:rsidR="001B4A1A" w:rsidRPr="008D4111">
        <w:rPr>
          <w:rFonts w:ascii="Times New Roman" w:hAnsi="Times New Roman"/>
          <w:sz w:val="28"/>
          <w:szCs w:val="28"/>
        </w:rPr>
        <w:t xml:space="preserve"> </w:t>
      </w:r>
      <w:r w:rsidRPr="008D4111">
        <w:rPr>
          <w:rFonts w:ascii="Times New Roman" w:hAnsi="Times New Roman"/>
          <w:sz w:val="28"/>
          <w:szCs w:val="28"/>
        </w:rPr>
        <w:t>с учетом</w:t>
      </w:r>
    </w:p>
    <w:p w:rsidR="00E106B3" w:rsidRPr="008D4111" w:rsidRDefault="00E106B3" w:rsidP="00247704">
      <w:pPr>
        <w:widowControl w:val="0"/>
        <w:autoSpaceDE w:val="0"/>
        <w:autoSpaceDN w:val="0"/>
        <w:adjustRightInd w:val="0"/>
        <w:spacing w:line="223" w:lineRule="auto"/>
        <w:jc w:val="center"/>
        <w:rPr>
          <w:rFonts w:ascii="Times New Roman" w:hAnsi="Times New Roman"/>
          <w:sz w:val="28"/>
          <w:szCs w:val="28"/>
        </w:rPr>
      </w:pPr>
      <w:r w:rsidRPr="008D4111">
        <w:rPr>
          <w:rFonts w:ascii="Times New Roman" w:hAnsi="Times New Roman"/>
          <w:sz w:val="28"/>
          <w:szCs w:val="28"/>
        </w:rPr>
        <w:t>условий ее оказания, подушевой норматив финансирования</w:t>
      </w:r>
    </w:p>
    <w:p w:rsidR="00E106B3" w:rsidRPr="008D4111" w:rsidRDefault="00E106B3" w:rsidP="00247704">
      <w:pPr>
        <w:widowControl w:val="0"/>
        <w:autoSpaceDE w:val="0"/>
        <w:autoSpaceDN w:val="0"/>
        <w:adjustRightInd w:val="0"/>
        <w:spacing w:line="223" w:lineRule="auto"/>
        <w:jc w:val="center"/>
        <w:rPr>
          <w:rFonts w:ascii="Times New Roman" w:hAnsi="Times New Roman"/>
          <w:sz w:val="28"/>
          <w:szCs w:val="28"/>
        </w:rPr>
      </w:pPr>
    </w:p>
    <w:p w:rsidR="00E106B3" w:rsidRPr="008D4111" w:rsidRDefault="00E106B3" w:rsidP="00247704">
      <w:pPr>
        <w:widowControl w:val="0"/>
        <w:autoSpaceDE w:val="0"/>
        <w:autoSpaceDN w:val="0"/>
        <w:spacing w:line="223" w:lineRule="auto"/>
        <w:ind w:firstLine="709"/>
        <w:jc w:val="both"/>
        <w:rPr>
          <w:rFonts w:ascii="Times New Roman" w:hAnsi="Times New Roman"/>
          <w:sz w:val="28"/>
          <w:szCs w:val="28"/>
        </w:rPr>
      </w:pPr>
      <w:r w:rsidRPr="008D4111">
        <w:rPr>
          <w:rFonts w:ascii="Times New Roman" w:hAnsi="Times New Roman"/>
          <w:sz w:val="28"/>
          <w:szCs w:val="28"/>
        </w:rPr>
        <w:t xml:space="preserve">1. Средние нормативы объема медицинской помощи по видам, условиям и формам ее оказания в целом по Программе госгарантий определяются в единицах объема в расчете на 1 жителя в год, по базовой программе ОМС </w:t>
      </w:r>
      <w:r w:rsidR="001B4A1A" w:rsidRPr="008D4111">
        <w:rPr>
          <w:rFonts w:ascii="Times New Roman" w:hAnsi="Times New Roman"/>
          <w:sz w:val="28"/>
          <w:szCs w:val="28"/>
        </w:rPr>
        <w:t>–</w:t>
      </w:r>
      <w:r w:rsidRPr="008D4111">
        <w:rPr>
          <w:rFonts w:ascii="Times New Roman" w:hAnsi="Times New Roman"/>
          <w:sz w:val="28"/>
          <w:szCs w:val="28"/>
        </w:rPr>
        <w:t xml:space="preserve">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госгарантий.</w:t>
      </w:r>
    </w:p>
    <w:p w:rsidR="00E106B3" w:rsidRPr="008D4111" w:rsidRDefault="00E106B3" w:rsidP="00247704">
      <w:pPr>
        <w:widowControl w:val="0"/>
        <w:autoSpaceDE w:val="0"/>
        <w:autoSpaceDN w:val="0"/>
        <w:spacing w:line="223" w:lineRule="auto"/>
        <w:ind w:firstLine="709"/>
        <w:jc w:val="both"/>
        <w:rPr>
          <w:rFonts w:ascii="Times New Roman" w:hAnsi="Times New Roman"/>
          <w:sz w:val="28"/>
          <w:szCs w:val="28"/>
        </w:rPr>
      </w:pPr>
      <w:r w:rsidRPr="008D4111">
        <w:rPr>
          <w:rFonts w:ascii="Times New Roman" w:hAnsi="Times New Roman"/>
          <w:sz w:val="28"/>
          <w:szCs w:val="28"/>
        </w:rPr>
        <w:t>Дифференцированные нормативы объема медицинской помощи на</w:t>
      </w:r>
      <w:r w:rsidR="00D942EE">
        <w:rPr>
          <w:rFonts w:ascii="Times New Roman" w:hAnsi="Times New Roman"/>
          <w:sz w:val="28"/>
          <w:szCs w:val="28"/>
        </w:rPr>
        <w:br/>
      </w:r>
      <w:r w:rsidRPr="008D4111">
        <w:rPr>
          <w:rFonts w:ascii="Times New Roman" w:hAnsi="Times New Roman"/>
          <w:sz w:val="28"/>
          <w:szCs w:val="28"/>
        </w:rPr>
        <w:t>1 застрахованное лицо в рамках базовой программы ОМС с учетом уровней оказания медицинской помощи на 2026-2028 годы составляют:</w:t>
      </w:r>
    </w:p>
    <w:p w:rsidR="00E106B3" w:rsidRPr="008D4111" w:rsidRDefault="00E106B3" w:rsidP="00247704">
      <w:pPr>
        <w:widowControl w:val="0"/>
        <w:autoSpaceDE w:val="0"/>
        <w:autoSpaceDN w:val="0"/>
        <w:spacing w:line="223" w:lineRule="auto"/>
        <w:ind w:firstLine="709"/>
        <w:jc w:val="both"/>
        <w:rPr>
          <w:rFonts w:ascii="Times New Roman" w:hAnsi="Times New Roman"/>
          <w:sz w:val="4"/>
          <w:szCs w:val="4"/>
        </w:rPr>
      </w:pPr>
    </w:p>
    <w:tbl>
      <w:tblPr>
        <w:tblW w:w="5000" w:type="pct"/>
        <w:tblLayout w:type="fixed"/>
        <w:tblCellMar>
          <w:left w:w="62" w:type="dxa"/>
          <w:right w:w="62" w:type="dxa"/>
        </w:tblCellMar>
        <w:tblLook w:val="04A0" w:firstRow="1" w:lastRow="0" w:firstColumn="1" w:lastColumn="0" w:noHBand="0" w:noVBand="1"/>
      </w:tblPr>
      <w:tblGrid>
        <w:gridCol w:w="3850"/>
        <w:gridCol w:w="701"/>
        <w:gridCol w:w="1826"/>
        <w:gridCol w:w="1075"/>
        <w:gridCol w:w="999"/>
        <w:gridCol w:w="1028"/>
      </w:tblGrid>
      <w:tr w:rsidR="00E106B3" w:rsidRPr="008D4111" w:rsidTr="001B4A1A">
        <w:trPr>
          <w:trHeight w:val="20"/>
        </w:trPr>
        <w:tc>
          <w:tcPr>
            <w:tcW w:w="2031" w:type="pct"/>
            <w:vMerge w:val="restart"/>
            <w:tcBorders>
              <w:top w:val="single" w:sz="4" w:space="0" w:color="auto"/>
              <w:left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Виды и условия оказания медицинской помощи</w:t>
            </w:r>
          </w:p>
        </w:tc>
        <w:tc>
          <w:tcPr>
            <w:tcW w:w="370" w:type="pct"/>
            <w:vMerge w:val="restart"/>
            <w:tcBorders>
              <w:top w:val="single" w:sz="4" w:space="0" w:color="auto"/>
              <w:left w:val="single" w:sz="4" w:space="0" w:color="auto"/>
              <w:right w:val="single" w:sz="4" w:space="0" w:color="auto"/>
            </w:tcBorders>
          </w:tcPr>
          <w:p w:rsidR="00E106B3" w:rsidRPr="008D4111" w:rsidRDefault="00E106B3" w:rsidP="00247704">
            <w:pPr>
              <w:autoSpaceDE w:val="0"/>
              <w:autoSpaceDN w:val="0"/>
              <w:adjustRightInd w:val="0"/>
              <w:spacing w:line="223" w:lineRule="auto"/>
              <w:ind w:left="-62"/>
              <w:jc w:val="center"/>
              <w:rPr>
                <w:rFonts w:ascii="Times New Roman" w:hAnsi="Times New Roman"/>
                <w:sz w:val="24"/>
                <w:szCs w:val="24"/>
              </w:rPr>
            </w:pPr>
            <w:r w:rsidRPr="008D4111">
              <w:rPr>
                <w:rFonts w:ascii="Times New Roman" w:hAnsi="Times New Roman"/>
                <w:sz w:val="24"/>
                <w:szCs w:val="24"/>
              </w:rPr>
              <w:t xml:space="preserve">№ </w:t>
            </w:r>
          </w:p>
          <w:p w:rsidR="00E106B3" w:rsidRPr="008D4111" w:rsidRDefault="00E106B3" w:rsidP="00247704">
            <w:pPr>
              <w:autoSpaceDE w:val="0"/>
              <w:autoSpaceDN w:val="0"/>
              <w:adjustRightInd w:val="0"/>
              <w:spacing w:line="223" w:lineRule="auto"/>
              <w:ind w:left="-62"/>
              <w:jc w:val="center"/>
              <w:rPr>
                <w:rFonts w:ascii="Times New Roman" w:hAnsi="Times New Roman"/>
                <w:sz w:val="24"/>
                <w:szCs w:val="24"/>
              </w:rPr>
            </w:pPr>
            <w:r w:rsidRPr="008D4111">
              <w:rPr>
                <w:rFonts w:ascii="Times New Roman" w:hAnsi="Times New Roman"/>
                <w:sz w:val="24"/>
                <w:szCs w:val="24"/>
              </w:rPr>
              <w:t>стро-ки</w:t>
            </w:r>
          </w:p>
        </w:tc>
        <w:tc>
          <w:tcPr>
            <w:tcW w:w="963" w:type="pct"/>
            <w:vMerge w:val="restart"/>
            <w:tcBorders>
              <w:top w:val="single" w:sz="4" w:space="0" w:color="auto"/>
              <w:left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Единица измерения</w:t>
            </w:r>
          </w:p>
        </w:tc>
        <w:tc>
          <w:tcPr>
            <w:tcW w:w="1636" w:type="pct"/>
            <w:gridSpan w:val="3"/>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Средний норматив объемов предоставления медицинской помощи в расчете на 1 застрахованное лицо</w:t>
            </w:r>
          </w:p>
        </w:tc>
      </w:tr>
      <w:tr w:rsidR="00E106B3" w:rsidRPr="008D4111" w:rsidTr="001B4A1A">
        <w:trPr>
          <w:trHeight w:val="292"/>
        </w:trPr>
        <w:tc>
          <w:tcPr>
            <w:tcW w:w="2031" w:type="pct"/>
            <w:vMerge/>
            <w:tcBorders>
              <w:top w:val="single" w:sz="4" w:space="0" w:color="auto"/>
              <w:left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p>
        </w:tc>
        <w:tc>
          <w:tcPr>
            <w:tcW w:w="370" w:type="pct"/>
            <w:vMerge/>
            <w:tcBorders>
              <w:top w:val="single" w:sz="4" w:space="0" w:color="auto"/>
              <w:left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p>
        </w:tc>
        <w:tc>
          <w:tcPr>
            <w:tcW w:w="963" w:type="pct"/>
            <w:vMerge/>
            <w:tcBorders>
              <w:top w:val="single" w:sz="4" w:space="0" w:color="auto"/>
              <w:left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p>
        </w:tc>
        <w:tc>
          <w:tcPr>
            <w:tcW w:w="567" w:type="pct"/>
            <w:tcBorders>
              <w:top w:val="single" w:sz="4" w:space="0" w:color="auto"/>
              <w:left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2026 год</w:t>
            </w:r>
          </w:p>
        </w:tc>
        <w:tc>
          <w:tcPr>
            <w:tcW w:w="527" w:type="pct"/>
            <w:tcBorders>
              <w:top w:val="single" w:sz="4" w:space="0" w:color="auto"/>
              <w:left w:val="single" w:sz="4" w:space="0" w:color="auto"/>
              <w:right w:val="single" w:sz="4" w:space="0" w:color="auto"/>
            </w:tcBorders>
          </w:tcPr>
          <w:p w:rsidR="00E106B3" w:rsidRPr="008D4111" w:rsidRDefault="00E106B3" w:rsidP="00247704">
            <w:pPr>
              <w:autoSpaceDE w:val="0"/>
              <w:autoSpaceDN w:val="0"/>
              <w:adjustRightInd w:val="0"/>
              <w:spacing w:line="223" w:lineRule="auto"/>
              <w:ind w:left="-57" w:right="-57"/>
              <w:jc w:val="center"/>
              <w:rPr>
                <w:rFonts w:ascii="Times New Roman" w:hAnsi="Times New Roman"/>
                <w:sz w:val="24"/>
                <w:szCs w:val="24"/>
              </w:rPr>
            </w:pPr>
            <w:r w:rsidRPr="008D4111">
              <w:rPr>
                <w:rFonts w:ascii="Times New Roman" w:hAnsi="Times New Roman"/>
                <w:sz w:val="24"/>
                <w:szCs w:val="24"/>
              </w:rPr>
              <w:t>2027 год</w:t>
            </w:r>
          </w:p>
        </w:tc>
        <w:tc>
          <w:tcPr>
            <w:tcW w:w="542" w:type="pct"/>
            <w:tcBorders>
              <w:top w:val="single" w:sz="4" w:space="0" w:color="auto"/>
              <w:left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2028 год</w:t>
            </w:r>
          </w:p>
        </w:tc>
      </w:tr>
    </w:tbl>
    <w:p w:rsidR="001B4A1A" w:rsidRPr="008D4111" w:rsidRDefault="001B4A1A" w:rsidP="00247704">
      <w:pPr>
        <w:spacing w:line="223" w:lineRule="auto"/>
        <w:rPr>
          <w:rFonts w:ascii="Times New Roman" w:hAnsi="Times New Roman"/>
          <w:sz w:val="2"/>
          <w:szCs w:val="2"/>
        </w:rPr>
      </w:pPr>
    </w:p>
    <w:tbl>
      <w:tblPr>
        <w:tblW w:w="5000" w:type="pct"/>
        <w:tblLayout w:type="fixed"/>
        <w:tblCellMar>
          <w:left w:w="62" w:type="dxa"/>
          <w:right w:w="62" w:type="dxa"/>
        </w:tblCellMar>
        <w:tblLook w:val="04A0" w:firstRow="1" w:lastRow="0" w:firstColumn="1" w:lastColumn="0" w:noHBand="0" w:noVBand="1"/>
      </w:tblPr>
      <w:tblGrid>
        <w:gridCol w:w="3850"/>
        <w:gridCol w:w="701"/>
        <w:gridCol w:w="1826"/>
        <w:gridCol w:w="1075"/>
        <w:gridCol w:w="999"/>
        <w:gridCol w:w="1028"/>
      </w:tblGrid>
      <w:tr w:rsidR="00E106B3" w:rsidRPr="008D4111" w:rsidTr="001B4A1A">
        <w:trPr>
          <w:trHeight w:val="20"/>
          <w:tblHeader/>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1</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2</w:t>
            </w: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ind w:right="-63"/>
              <w:jc w:val="center"/>
              <w:rPr>
                <w:rFonts w:ascii="Times New Roman" w:hAnsi="Times New Roman"/>
                <w:sz w:val="24"/>
                <w:szCs w:val="24"/>
              </w:rPr>
            </w:pPr>
            <w:r w:rsidRPr="008D4111">
              <w:rPr>
                <w:rFonts w:ascii="Times New Roman" w:hAnsi="Times New Roman"/>
                <w:sz w:val="24"/>
                <w:szCs w:val="24"/>
              </w:rPr>
              <w:t>3</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4</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5</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6</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1. Скорая, в том числе скорая специализированная, медицинская помощь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вызовов</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0,261000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0,261000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0,261000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2. Первичная медико-санитарная помощь, за исключением медицинской реабилитации, в амбулаторных условиях, в том числе:</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x</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х</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2.1 для проведения профилактических медицинских осмотров,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0,260168</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0,260168</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0,260168</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0,129225</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0,129225</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0,129225</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0,088572</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0,088572</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247704">
            <w:pPr>
              <w:spacing w:line="223" w:lineRule="auto"/>
              <w:jc w:val="center"/>
              <w:rPr>
                <w:rFonts w:ascii="Times New Roman" w:hAnsi="Times New Roman"/>
                <w:sz w:val="22"/>
                <w:szCs w:val="22"/>
              </w:rPr>
            </w:pPr>
            <w:r w:rsidRPr="008D4111">
              <w:rPr>
                <w:rFonts w:ascii="Times New Roman" w:hAnsi="Times New Roman"/>
                <w:sz w:val="22"/>
                <w:szCs w:val="22"/>
              </w:rPr>
              <w:t>0,088572</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lastRenderedPageBreak/>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0,042371</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0,042371</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0,042371</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2.2 для проведения диспансеризации,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0,439948</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0,439948</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0,439948</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0,078839</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0,078839</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0,078839</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0,195969</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0,195969</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0,195969</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0,165140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0,165140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0,165140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2.2.1 в том числе для проведения углубленной диспансеризации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0,050758</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0,050758</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0,050758</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2.3 Диспансеризация для оценки репродуктивного здоровья женщин и мужчин:</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0,145709</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0,158198</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0,170687</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женщины</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0,074587</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0,080980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0,087373</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мужчины</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2"/>
                <w:szCs w:val="22"/>
              </w:rPr>
            </w:pPr>
            <w:r w:rsidRPr="008D4111">
              <w:rPr>
                <w:rFonts w:ascii="Times New Roman" w:hAnsi="Times New Roman"/>
                <w:sz w:val="22"/>
                <w:szCs w:val="22"/>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0,071122</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0,077218</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0,083314</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2.4 посещения с иными целями,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2,618238</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2,618238</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2,618238</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0,671362</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0,671362</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0,671362</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1,100532</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1,100532</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1,100532</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0,846344</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0,846344</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0,846344</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2.5 посещения по неотложной помощи,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0,540000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0,540000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0,540000</w:t>
            </w:r>
          </w:p>
        </w:tc>
      </w:tr>
      <w:tr w:rsidR="00E106B3" w:rsidRPr="008D4111" w:rsidTr="001B4A1A">
        <w:trPr>
          <w:trHeight w:val="54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0,150619</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0,150619</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0,150619</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0,163395</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0,163395</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0,163395</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0,225986</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0,225986</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0,225986</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2.6 обращения в связи с заболеваниями,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обращений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1,335969</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1,335969</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1,335969</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обращений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0,415366</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0,415366</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0,415366</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обращений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0,541673</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0,541673</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0,541673</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обращений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0,378930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0,378930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0,378930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из них:</w:t>
            </w:r>
          </w:p>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консультация с применением телемедицинских технологий при дистанционном взаимодействии медицинских работников между собой</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консультаций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0,080667</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0,080667</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0,080667</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rPr>
                <w:rFonts w:ascii="Times New Roman" w:hAnsi="Times New Roman"/>
                <w:sz w:val="24"/>
                <w:szCs w:val="24"/>
              </w:rPr>
            </w:pPr>
            <w:r w:rsidRPr="008D4111">
              <w:rPr>
                <w:rFonts w:ascii="Times New Roman" w:hAnsi="Times New Roman"/>
                <w:sz w:val="24"/>
                <w:szCs w:val="24"/>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23"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23" w:lineRule="auto"/>
              <w:jc w:val="center"/>
              <w:rPr>
                <w:rFonts w:ascii="Times New Roman" w:hAnsi="Times New Roman"/>
                <w:sz w:val="24"/>
                <w:szCs w:val="24"/>
              </w:rPr>
            </w:pPr>
            <w:r w:rsidRPr="008D4111">
              <w:rPr>
                <w:rFonts w:ascii="Times New Roman" w:hAnsi="Times New Roman"/>
                <w:sz w:val="24"/>
                <w:szCs w:val="24"/>
              </w:rPr>
              <w:t>консультаций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0,030555</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0,030555</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23" w:lineRule="auto"/>
              <w:jc w:val="center"/>
              <w:rPr>
                <w:rFonts w:ascii="Times New Roman" w:hAnsi="Times New Roman"/>
                <w:sz w:val="22"/>
                <w:szCs w:val="22"/>
              </w:rPr>
            </w:pPr>
            <w:r w:rsidRPr="008D4111">
              <w:rPr>
                <w:rFonts w:ascii="Times New Roman" w:hAnsi="Times New Roman"/>
                <w:sz w:val="22"/>
                <w:szCs w:val="22"/>
              </w:rPr>
              <w:t>0,030555</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lastRenderedPageBreak/>
              <w:t>2.7 проведение отдельных диагностических (лабораторных) исследований:</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0,274512</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0,274786</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0,275063</w:t>
            </w:r>
          </w:p>
        </w:tc>
      </w:tr>
      <w:tr w:rsidR="00E106B3" w:rsidRPr="008D4111" w:rsidTr="001B4A1A">
        <w:trPr>
          <w:trHeight w:val="20"/>
        </w:trPr>
        <w:tc>
          <w:tcPr>
            <w:tcW w:w="2031" w:type="pct"/>
            <w:tcBorders>
              <w:top w:val="single" w:sz="4" w:space="0" w:color="auto"/>
              <w:left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компьютерная томография</w:t>
            </w:r>
          </w:p>
        </w:tc>
        <w:tc>
          <w:tcPr>
            <w:tcW w:w="370" w:type="pct"/>
            <w:tcBorders>
              <w:top w:val="single" w:sz="4" w:space="0" w:color="auto"/>
              <w:left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0,057732</w:t>
            </w:r>
          </w:p>
        </w:tc>
        <w:tc>
          <w:tcPr>
            <w:tcW w:w="527"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0,057732</w:t>
            </w:r>
          </w:p>
        </w:tc>
        <w:tc>
          <w:tcPr>
            <w:tcW w:w="542"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0,057732</w:t>
            </w:r>
          </w:p>
        </w:tc>
      </w:tr>
      <w:tr w:rsidR="00E106B3" w:rsidRPr="008D4111" w:rsidTr="001B4A1A">
        <w:trPr>
          <w:trHeight w:val="20"/>
        </w:trPr>
        <w:tc>
          <w:tcPr>
            <w:tcW w:w="2031" w:type="pct"/>
            <w:tcBorders>
              <w:top w:val="single" w:sz="4" w:space="0" w:color="auto"/>
              <w:left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магнитно-резонансная томография</w:t>
            </w:r>
          </w:p>
        </w:tc>
        <w:tc>
          <w:tcPr>
            <w:tcW w:w="370" w:type="pct"/>
            <w:tcBorders>
              <w:top w:val="single" w:sz="4" w:space="0" w:color="auto"/>
              <w:left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0,022033</w:t>
            </w:r>
          </w:p>
        </w:tc>
        <w:tc>
          <w:tcPr>
            <w:tcW w:w="527"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0,022033</w:t>
            </w:r>
          </w:p>
        </w:tc>
        <w:tc>
          <w:tcPr>
            <w:tcW w:w="542"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0,022033</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ультразвуковое исследование сердечно-сосудистой системы</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0,122408</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0,122408</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0,122408</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эндоскопическое диагностическое исследование</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0,035370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0,035370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0,035370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молекулярно-генетическое исследование с целью диагностики онкологических заболеваний</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0,001492</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0,001492</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0,001492</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0,027103</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0,027103</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0,027103</w:t>
            </w:r>
          </w:p>
        </w:tc>
      </w:tr>
      <w:tr w:rsidR="00E106B3" w:rsidRPr="008D4111" w:rsidTr="001B4A1A">
        <w:trPr>
          <w:trHeight w:val="20"/>
        </w:trPr>
        <w:tc>
          <w:tcPr>
            <w:tcW w:w="2031" w:type="pct"/>
            <w:tcBorders>
              <w:top w:val="single" w:sz="4" w:space="0" w:color="auto"/>
              <w:left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 xml:space="preserve">ПЭТ/КТ </w:t>
            </w:r>
          </w:p>
        </w:tc>
        <w:tc>
          <w:tcPr>
            <w:tcW w:w="370" w:type="pct"/>
            <w:tcBorders>
              <w:top w:val="single" w:sz="4" w:space="0" w:color="auto"/>
              <w:left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0,002081</w:t>
            </w:r>
          </w:p>
        </w:tc>
        <w:tc>
          <w:tcPr>
            <w:tcW w:w="527"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0,002141</w:t>
            </w:r>
          </w:p>
        </w:tc>
        <w:tc>
          <w:tcPr>
            <w:tcW w:w="542"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0,002203</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D942EE" w:rsidP="001B4A1A">
            <w:pPr>
              <w:autoSpaceDE w:val="0"/>
              <w:autoSpaceDN w:val="0"/>
              <w:adjustRightInd w:val="0"/>
              <w:spacing w:line="235" w:lineRule="auto"/>
              <w:rPr>
                <w:rFonts w:ascii="Times New Roman" w:hAnsi="Times New Roman"/>
                <w:sz w:val="24"/>
                <w:szCs w:val="24"/>
              </w:rPr>
            </w:pPr>
            <w:r>
              <w:rPr>
                <w:rFonts w:ascii="Times New Roman" w:hAnsi="Times New Roman"/>
                <w:sz w:val="24"/>
                <w:szCs w:val="24"/>
              </w:rPr>
              <w:t>ОФЭКТ/КТ</w:t>
            </w:r>
            <w:r w:rsidR="00E106B3" w:rsidRPr="008D4111">
              <w:rPr>
                <w:rFonts w:ascii="Times New Roman" w:hAnsi="Times New Roman"/>
                <w:sz w:val="24"/>
                <w:szCs w:val="24"/>
              </w:rPr>
              <w:t>/сцинтиграфия</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0,003783</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0,003997</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0,004212</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неинвазивное пренатальное тестирование (определение внеклеточной ДНК плода по крови матери)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0,000647</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0,000647</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0,000647</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определение РНК вируса гепатита C (Hepatitis C virus) в крови методом ПЦР</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0,001241</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0,001241</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0,001241</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лабораторная диагностика для пациентов с хроническим вирусным гепатитом С (оценка стадии фиброза, определение генотипа ВГС)</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0,000622</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0,000622</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0,000622</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2.8 школа для больных с хроническими заболеваниями, школ для беременных и по вопросам грудного вскармливания, в том числе:</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0,210277</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0,210277</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0,210277</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школа сахарного диабета</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0,005620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0,005620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0,005620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2.9 диспансерное наблюдение,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0,275509</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0,275509</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0,275509</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0,053712</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0,053712</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0,053712</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0,119043</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0,119043</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0,119043</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0,102754</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0,102754</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0,102754</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lastRenderedPageBreak/>
              <w:t>в том числе по поводу:</w:t>
            </w:r>
          </w:p>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онкологических заболеваний</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0,045050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0,045050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0,045050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сахарного диабета</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0,059800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0,059800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0,059800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болезней системы кровообращения</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0,138983</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0,138983</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0,138983</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2.10 Дистанционное наблюдение за состоянием здоровья пациентов</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0,018057</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0,040988</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0,042831</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в том числе:</w:t>
            </w:r>
          </w:p>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пациентов с сахарным диабетом</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0,000970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0,001293</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0,001940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пациентов с артериальной гипертензией</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0,017087</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0,039695</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0,040891</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2.11 посещение с профилактическими целями центров здоровья, включая диспансерное наблюдение</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0,032831</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0,032831</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0,032831</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2.12 Вакцинация для профилактики пневмококковых инфекций</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0,021666</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0,021666</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0,021666</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0,069345</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0,069345</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0,069345</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0,010094</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0,010094</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0,010094</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0,059251</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0,059251</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0,059251</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0,000000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0,000000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0,000000</w:t>
            </w:r>
          </w:p>
        </w:tc>
      </w:tr>
      <w:tr w:rsidR="00E106B3" w:rsidRPr="008D4111" w:rsidTr="001B4A1A">
        <w:trPr>
          <w:trHeight w:val="20"/>
        </w:trPr>
        <w:tc>
          <w:tcPr>
            <w:tcW w:w="2031" w:type="pct"/>
            <w:tcBorders>
              <w:top w:val="single" w:sz="4" w:space="0" w:color="auto"/>
              <w:left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3.1 для оказания медицинской помощи по профилю «онкология»</w:t>
            </w:r>
          </w:p>
        </w:tc>
        <w:tc>
          <w:tcPr>
            <w:tcW w:w="370" w:type="pct"/>
            <w:tcBorders>
              <w:top w:val="single" w:sz="4" w:space="0" w:color="auto"/>
              <w:left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0,014388</w:t>
            </w:r>
          </w:p>
        </w:tc>
        <w:tc>
          <w:tcPr>
            <w:tcW w:w="527"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0,014388</w:t>
            </w:r>
          </w:p>
        </w:tc>
        <w:tc>
          <w:tcPr>
            <w:tcW w:w="542" w:type="pct"/>
            <w:tcBorders>
              <w:top w:val="single" w:sz="4" w:space="0" w:color="auto"/>
              <w:left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0,014388</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3.2 для оказания медицинской помощи при экстракорпоральном оплодотворении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0,000741</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0,000741</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0,000741</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3.3 для оказания медицинской помощи больным с вирусным гепатитом С</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0,001288</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0,001288</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0,001288</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0,176524</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0,176524</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0,176524</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0,005224</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0,005224</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0,005224</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numPr>
                <w:ilvl w:val="0"/>
                <w:numId w:val="8"/>
              </w:numPr>
              <w:autoSpaceDE w:val="0"/>
              <w:autoSpaceDN w:val="0"/>
              <w:adjustRightInd w:val="0"/>
              <w:spacing w:line="235" w:lineRule="auto"/>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0,041007</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0,041007</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1B4A1A">
            <w:pPr>
              <w:spacing w:line="235" w:lineRule="auto"/>
              <w:jc w:val="center"/>
              <w:rPr>
                <w:rFonts w:ascii="Times New Roman" w:hAnsi="Times New Roman"/>
                <w:sz w:val="22"/>
                <w:szCs w:val="22"/>
              </w:rPr>
            </w:pPr>
            <w:r w:rsidRPr="008D4111">
              <w:rPr>
                <w:rFonts w:ascii="Times New Roman" w:hAnsi="Times New Roman"/>
                <w:sz w:val="22"/>
                <w:szCs w:val="22"/>
              </w:rPr>
              <w:t>0,041007</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lastRenderedPageBreak/>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0,130293</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0,130293</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0,130293</w:t>
            </w:r>
          </w:p>
        </w:tc>
      </w:tr>
      <w:tr w:rsidR="00E106B3" w:rsidRPr="008D4111" w:rsidTr="001B4A1A">
        <w:trPr>
          <w:trHeight w:val="20"/>
        </w:trPr>
        <w:tc>
          <w:tcPr>
            <w:tcW w:w="2031" w:type="pct"/>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4.1 для оказания медицинской помощи по профилю «онкология»</w:t>
            </w:r>
          </w:p>
        </w:tc>
        <w:tc>
          <w:tcPr>
            <w:tcW w:w="370" w:type="pct"/>
            <w:tcBorders>
              <w:top w:val="single" w:sz="4" w:space="0" w:color="auto"/>
              <w:left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0,010265</w:t>
            </w:r>
          </w:p>
        </w:tc>
        <w:tc>
          <w:tcPr>
            <w:tcW w:w="527" w:type="pct"/>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0,010265</w:t>
            </w:r>
          </w:p>
        </w:tc>
        <w:tc>
          <w:tcPr>
            <w:tcW w:w="542" w:type="pct"/>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0,010265</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4.2 стентирование коронарных артерий</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0,002327</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0,002327</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0,002327</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4.3 имплантация частотно-адаптированного кардиостимулятора взрослым</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0,000430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0,000430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0,000430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4.4 эндоваскулярная деструкция дополнительных проводящих путей и аритмогенных зон сердца</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0,000189</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0,000189</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0,000189</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D942EE">
            <w:pPr>
              <w:autoSpaceDE w:val="0"/>
              <w:autoSpaceDN w:val="0"/>
              <w:adjustRightInd w:val="0"/>
              <w:rPr>
                <w:rFonts w:ascii="Times New Roman" w:hAnsi="Times New Roman"/>
                <w:sz w:val="24"/>
                <w:szCs w:val="24"/>
              </w:rPr>
            </w:pPr>
            <w:r w:rsidRPr="008D4111">
              <w:rPr>
                <w:rFonts w:ascii="Times New Roman" w:hAnsi="Times New Roman"/>
                <w:sz w:val="24"/>
                <w:szCs w:val="24"/>
              </w:rPr>
              <w:t>4.5 оперативные вмешательства на брахиоцефальных артериях (стентирование/эндартерэктомия)</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0,000472</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0,000472</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0,000472</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4.6 трансплантация почки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0,000025</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0,000025</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0,000025</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5. Медицинская реабилитация</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x</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х</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х</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х</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5.1 в амбулаторных условиях,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0,003371</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0,003506</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0,003647</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0,000940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0,000978</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0,001017</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0,001149</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0,001195</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0,001243</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0,001282</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0,001333</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0,001387</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5.2 в условиях дневных стационаров (первичная медико-санитарная помощь, специализированная медицинская помощь),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0,002813</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0,002926</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0,003044</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0,000000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0,000000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0,000000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0,002813</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0,002926</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0,003044</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лечения</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0,000000</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0,000000</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0,000000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5.3 в условиях круглосуточного стационара (специализированная, в том числе высокотехнологичная, медицинская помощь), в том числе по уровням оказания медицинской помощи:</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0,005869</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0,006104</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0,006350</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0,000294</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0,000306</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0,000318</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0,001474</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0,001533</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0,001595</w:t>
            </w:r>
          </w:p>
        </w:tc>
      </w:tr>
      <w:tr w:rsidR="00E106B3" w:rsidRPr="008D4111" w:rsidTr="001B4A1A">
        <w:trPr>
          <w:trHeight w:val="20"/>
        </w:trPr>
        <w:tc>
          <w:tcPr>
            <w:tcW w:w="203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третий уровень</w:t>
            </w:r>
          </w:p>
        </w:tc>
        <w:tc>
          <w:tcPr>
            <w:tcW w:w="37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8"/>
              </w:numPr>
              <w:autoSpaceDE w:val="0"/>
              <w:autoSpaceDN w:val="0"/>
              <w:adjustRightInd w:val="0"/>
              <w:contextualSpacing/>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6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0,004101</w:t>
            </w:r>
          </w:p>
        </w:tc>
        <w:tc>
          <w:tcPr>
            <w:tcW w:w="527"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0,004265</w:t>
            </w:r>
          </w:p>
        </w:tc>
        <w:tc>
          <w:tcPr>
            <w:tcW w:w="54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2"/>
                <w:szCs w:val="22"/>
              </w:rPr>
            </w:pPr>
            <w:r w:rsidRPr="008D4111">
              <w:rPr>
                <w:rFonts w:ascii="Times New Roman" w:hAnsi="Times New Roman"/>
                <w:sz w:val="22"/>
                <w:szCs w:val="22"/>
              </w:rPr>
              <w:t>0,004437</w:t>
            </w:r>
          </w:p>
        </w:tc>
      </w:tr>
    </w:tbl>
    <w:p w:rsidR="00E106B3" w:rsidRPr="008D4111" w:rsidRDefault="00E106B3" w:rsidP="00E106B3">
      <w:pPr>
        <w:autoSpaceDE w:val="0"/>
        <w:autoSpaceDN w:val="0"/>
        <w:adjustRightInd w:val="0"/>
        <w:ind w:firstLine="709"/>
        <w:jc w:val="both"/>
        <w:outlineLvl w:val="0"/>
        <w:rPr>
          <w:rFonts w:ascii="Times New Roman" w:eastAsiaTheme="minorHAnsi" w:hAnsi="Times New Roman"/>
          <w:sz w:val="28"/>
          <w:szCs w:val="28"/>
          <w:lang w:eastAsia="en-US"/>
        </w:rPr>
      </w:pPr>
      <w:r w:rsidRPr="008D4111">
        <w:rPr>
          <w:rFonts w:ascii="Times New Roman" w:eastAsiaTheme="minorHAnsi" w:hAnsi="Times New Roman"/>
          <w:sz w:val="28"/>
          <w:szCs w:val="28"/>
          <w:lang w:eastAsia="en-US"/>
        </w:rPr>
        <w:lastRenderedPageBreak/>
        <w:t>2.</w:t>
      </w:r>
      <w:r w:rsidR="001B4A1A" w:rsidRPr="008D4111">
        <w:rPr>
          <w:rFonts w:ascii="Times New Roman" w:eastAsiaTheme="minorHAnsi" w:hAnsi="Times New Roman"/>
          <w:sz w:val="28"/>
          <w:szCs w:val="28"/>
          <w:lang w:eastAsia="en-US"/>
        </w:rPr>
        <w:t> </w:t>
      </w:r>
      <w:r w:rsidRPr="008D4111">
        <w:rPr>
          <w:rFonts w:ascii="Times New Roman" w:eastAsiaTheme="minorHAnsi" w:hAnsi="Times New Roman"/>
          <w:sz w:val="28"/>
          <w:szCs w:val="28"/>
          <w:lang w:eastAsia="en-US"/>
        </w:rPr>
        <w:t>Объемы предоставления медицинской помощи в рамках Территориальной программы ОМС на 2026-2028 годы составляют:</w:t>
      </w:r>
    </w:p>
    <w:p w:rsidR="009C0751" w:rsidRPr="008D4111" w:rsidRDefault="009C0751" w:rsidP="00E106B3">
      <w:pPr>
        <w:autoSpaceDE w:val="0"/>
        <w:autoSpaceDN w:val="0"/>
        <w:adjustRightInd w:val="0"/>
        <w:ind w:firstLine="709"/>
        <w:jc w:val="both"/>
        <w:outlineLvl w:val="0"/>
        <w:rPr>
          <w:rFonts w:ascii="Times New Roman" w:eastAsiaTheme="minorHAnsi" w:hAnsi="Times New Roman"/>
          <w:sz w:val="6"/>
          <w:szCs w:val="6"/>
          <w:lang w:eastAsia="en-US"/>
        </w:rPr>
      </w:pPr>
    </w:p>
    <w:tbl>
      <w:tblPr>
        <w:tblW w:w="5042" w:type="pct"/>
        <w:tblLayout w:type="fixed"/>
        <w:tblCellMar>
          <w:left w:w="62" w:type="dxa"/>
          <w:right w:w="62" w:type="dxa"/>
        </w:tblCellMar>
        <w:tblLook w:val="04A0" w:firstRow="1" w:lastRow="0" w:firstColumn="1" w:lastColumn="0" w:noHBand="0" w:noVBand="1"/>
      </w:tblPr>
      <w:tblGrid>
        <w:gridCol w:w="3653"/>
        <w:gridCol w:w="1071"/>
        <w:gridCol w:w="1763"/>
        <w:gridCol w:w="1021"/>
        <w:gridCol w:w="1042"/>
        <w:gridCol w:w="1009"/>
      </w:tblGrid>
      <w:tr w:rsidR="009C0751" w:rsidRPr="008D4111" w:rsidTr="009C0751">
        <w:trPr>
          <w:trHeight w:val="170"/>
        </w:trPr>
        <w:tc>
          <w:tcPr>
            <w:tcW w:w="1911" w:type="pct"/>
            <w:vMerge w:val="restart"/>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Виды и условия оказания медицинской помощи</w:t>
            </w:r>
          </w:p>
        </w:tc>
        <w:tc>
          <w:tcPr>
            <w:tcW w:w="560" w:type="pct"/>
            <w:vMerge w:val="restart"/>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 xml:space="preserve">№ </w:t>
            </w:r>
          </w:p>
          <w:p w:rsidR="00E106B3" w:rsidRPr="008D4111" w:rsidRDefault="00E106B3" w:rsidP="00D942EE">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строки</w:t>
            </w:r>
          </w:p>
        </w:tc>
        <w:tc>
          <w:tcPr>
            <w:tcW w:w="922" w:type="pct"/>
            <w:vMerge w:val="restart"/>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Единица измерения</w:t>
            </w:r>
          </w:p>
        </w:tc>
        <w:tc>
          <w:tcPr>
            <w:tcW w:w="1607" w:type="pct"/>
            <w:gridSpan w:val="3"/>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Объемы предоставления медицинской помощи</w:t>
            </w:r>
          </w:p>
        </w:tc>
      </w:tr>
      <w:tr w:rsidR="009C0751" w:rsidRPr="008D4111" w:rsidTr="009C0751">
        <w:trPr>
          <w:trHeight w:val="170"/>
        </w:trPr>
        <w:tc>
          <w:tcPr>
            <w:tcW w:w="1911" w:type="pct"/>
            <w:vMerge/>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p>
        </w:tc>
        <w:tc>
          <w:tcPr>
            <w:tcW w:w="560" w:type="pct"/>
            <w:vMerge/>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p>
        </w:tc>
        <w:tc>
          <w:tcPr>
            <w:tcW w:w="922" w:type="pct"/>
            <w:vMerge/>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p>
        </w:tc>
        <w:tc>
          <w:tcPr>
            <w:tcW w:w="534" w:type="pct"/>
            <w:tcBorders>
              <w:top w:val="single" w:sz="4" w:space="0" w:color="auto"/>
              <w:left w:val="single" w:sz="4" w:space="0" w:color="auto"/>
              <w:right w:val="single" w:sz="4" w:space="0" w:color="auto"/>
            </w:tcBorders>
          </w:tcPr>
          <w:p w:rsidR="00E106B3" w:rsidRPr="008D4111" w:rsidRDefault="00E106B3" w:rsidP="009C0751">
            <w:pPr>
              <w:autoSpaceDE w:val="0"/>
              <w:autoSpaceDN w:val="0"/>
              <w:adjustRightInd w:val="0"/>
              <w:ind w:left="-57" w:right="-57"/>
              <w:jc w:val="center"/>
              <w:rPr>
                <w:rFonts w:ascii="Times New Roman" w:hAnsi="Times New Roman"/>
                <w:sz w:val="24"/>
                <w:szCs w:val="24"/>
              </w:rPr>
            </w:pPr>
            <w:r w:rsidRPr="008D4111">
              <w:rPr>
                <w:rFonts w:ascii="Times New Roman" w:hAnsi="Times New Roman"/>
                <w:sz w:val="24"/>
                <w:szCs w:val="24"/>
              </w:rPr>
              <w:t>2026 год</w:t>
            </w:r>
          </w:p>
        </w:tc>
        <w:tc>
          <w:tcPr>
            <w:tcW w:w="545" w:type="pct"/>
            <w:tcBorders>
              <w:top w:val="single" w:sz="4" w:space="0" w:color="auto"/>
              <w:left w:val="single" w:sz="4" w:space="0" w:color="auto"/>
              <w:right w:val="single" w:sz="4" w:space="0" w:color="auto"/>
            </w:tcBorders>
          </w:tcPr>
          <w:p w:rsidR="00E106B3" w:rsidRPr="008D4111" w:rsidRDefault="00E106B3" w:rsidP="009C0751">
            <w:pPr>
              <w:autoSpaceDE w:val="0"/>
              <w:autoSpaceDN w:val="0"/>
              <w:adjustRightInd w:val="0"/>
              <w:ind w:left="-57" w:right="-57"/>
              <w:jc w:val="center"/>
              <w:rPr>
                <w:rFonts w:ascii="Times New Roman" w:hAnsi="Times New Roman"/>
                <w:sz w:val="24"/>
                <w:szCs w:val="24"/>
              </w:rPr>
            </w:pPr>
            <w:r w:rsidRPr="008D4111">
              <w:rPr>
                <w:rFonts w:ascii="Times New Roman" w:hAnsi="Times New Roman"/>
                <w:sz w:val="24"/>
                <w:szCs w:val="24"/>
              </w:rPr>
              <w:t>2027 год</w:t>
            </w:r>
          </w:p>
        </w:tc>
        <w:tc>
          <w:tcPr>
            <w:tcW w:w="528" w:type="pct"/>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2028 год</w:t>
            </w:r>
          </w:p>
        </w:tc>
      </w:tr>
    </w:tbl>
    <w:p w:rsidR="009C0751" w:rsidRPr="008D4111" w:rsidRDefault="009C0751">
      <w:pPr>
        <w:rPr>
          <w:rFonts w:ascii="Times New Roman" w:hAnsi="Times New Roman"/>
          <w:sz w:val="2"/>
          <w:szCs w:val="2"/>
        </w:rPr>
      </w:pPr>
    </w:p>
    <w:tbl>
      <w:tblPr>
        <w:tblW w:w="5042" w:type="pct"/>
        <w:tblLayout w:type="fixed"/>
        <w:tblCellMar>
          <w:left w:w="62" w:type="dxa"/>
          <w:right w:w="62" w:type="dxa"/>
        </w:tblCellMar>
        <w:tblLook w:val="04A0" w:firstRow="1" w:lastRow="0" w:firstColumn="1" w:lastColumn="0" w:noHBand="0" w:noVBand="1"/>
      </w:tblPr>
      <w:tblGrid>
        <w:gridCol w:w="3653"/>
        <w:gridCol w:w="1071"/>
        <w:gridCol w:w="1763"/>
        <w:gridCol w:w="1021"/>
        <w:gridCol w:w="1042"/>
        <w:gridCol w:w="1009"/>
      </w:tblGrid>
      <w:tr w:rsidR="009C0751" w:rsidRPr="008D4111" w:rsidTr="009C0751">
        <w:trPr>
          <w:trHeight w:val="170"/>
          <w:tblHeader/>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1</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2</w:t>
            </w: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3</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5</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6</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1. Скорая, в том числе скорая специализированная, медицинская помощь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p w:rsidR="00E106B3" w:rsidRPr="008D4111" w:rsidRDefault="00E106B3" w:rsidP="00E106B3">
            <w:pPr>
              <w:autoSpaceDE w:val="0"/>
              <w:autoSpaceDN w:val="0"/>
              <w:adjustRightInd w:val="0"/>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вызовов</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276 382</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276 382</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276 382</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2. Первичная медико-санитарная помощь, за исключением медицинской реабилитации, в амбулаторных условиях, в том числе:</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x</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х</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х</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х</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2.1 для проведения профилактических медицинских осмотров,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275 501</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275 501</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275 501</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136 841</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136 841</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136 841</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93 792</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93 792</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93 792</w:t>
            </w:r>
          </w:p>
        </w:tc>
      </w:tr>
      <w:tr w:rsidR="009C0751" w:rsidRPr="008D4111" w:rsidTr="009C0751">
        <w:trPr>
          <w:trHeight w:val="54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44 868</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44 868</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44 868</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2.2 для проведения диспансеризации,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465 877</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465 877</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465 877</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83 485</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83 485</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83 485</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207 519</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207 519</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207 519</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174 873</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174 873</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174 873</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2.2.1 в том числе для проведения углубленной диспансеризации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53 749</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53 749</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53 749</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2.3 Диспансеризация для оценки репродуктивного здоровья женщин и мужчин:</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154 297</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167 522</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180 747</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женщины</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78 983</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85 753</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92 522</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мужчины</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75 314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81 769</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88 224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2.4 посещения с иными целями,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2 772 546</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2 772 546</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2 772 546</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710 929</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710 929</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710 929</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1 165 393</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1 165 393</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1 165 393</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lastRenderedPageBreak/>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896 224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896 224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896 224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2.5 посещения по неотложной помощи,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571 825</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571 825</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571 825</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159 496</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159 496</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159 496</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173 025</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173 025</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173 025</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239 304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239 304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239 304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2.6 обращения в связи с заболеваниями,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обращений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1 414 706</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1 414 706</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1 414 706</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обращений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439 846</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439 846</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439 846</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обращений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573 597</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573 597</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573 597</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обращений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401 263</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401 263</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401 263</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из них:</w:t>
            </w:r>
          </w:p>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консультация с применением телемедицинских технологий при дистанционном взаимодействии медицинских работников между собой</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консультаций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85 421</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85 421</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85 421</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консультаций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32 356</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32 356</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32 356</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2.7 проведение отдельных диагностических (лабораторных) исследований:</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290 691</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290 981</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291 274</w:t>
            </w:r>
          </w:p>
        </w:tc>
      </w:tr>
      <w:tr w:rsidR="009C0751" w:rsidRPr="008D4111" w:rsidTr="009C0751">
        <w:trPr>
          <w:trHeight w:val="20"/>
        </w:trPr>
        <w:tc>
          <w:tcPr>
            <w:tcW w:w="1911" w:type="pct"/>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компьютерная томография</w:t>
            </w:r>
          </w:p>
        </w:tc>
        <w:tc>
          <w:tcPr>
            <w:tcW w:w="560" w:type="pct"/>
            <w:tcBorders>
              <w:top w:val="single" w:sz="4" w:space="0" w:color="auto"/>
              <w:left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61 134</w:t>
            </w:r>
          </w:p>
        </w:tc>
        <w:tc>
          <w:tcPr>
            <w:tcW w:w="545" w:type="pct"/>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61 134</w:t>
            </w:r>
          </w:p>
        </w:tc>
        <w:tc>
          <w:tcPr>
            <w:tcW w:w="528" w:type="pct"/>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61 134</w:t>
            </w:r>
          </w:p>
        </w:tc>
      </w:tr>
      <w:tr w:rsidR="009C0751" w:rsidRPr="008D4111" w:rsidTr="009C0751">
        <w:trPr>
          <w:trHeight w:val="20"/>
        </w:trPr>
        <w:tc>
          <w:tcPr>
            <w:tcW w:w="1911" w:type="pct"/>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магнитно-резонансная томография</w:t>
            </w:r>
          </w:p>
        </w:tc>
        <w:tc>
          <w:tcPr>
            <w:tcW w:w="560" w:type="pct"/>
            <w:tcBorders>
              <w:top w:val="single" w:sz="4" w:space="0" w:color="auto"/>
              <w:left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23 332</w:t>
            </w:r>
          </w:p>
        </w:tc>
        <w:tc>
          <w:tcPr>
            <w:tcW w:w="545" w:type="pct"/>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23 332</w:t>
            </w:r>
          </w:p>
        </w:tc>
        <w:tc>
          <w:tcPr>
            <w:tcW w:w="528" w:type="pct"/>
            <w:tcBorders>
              <w:top w:val="single" w:sz="4" w:space="0" w:color="auto"/>
              <w:left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23 332</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ультразвуковое исследование сердечно-сосудистой системы</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129 622</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129 622</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129 622</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эндоскопическое диагностическое исследование</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37 455</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37 455</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37 455</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молекулярно-генетическое исследование с целью диагностики онкологических заболеваний</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1 580</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1 580</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1 580</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28 700</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28 700</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28 700</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 xml:space="preserve">ПЭТ/КТ </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2 204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2 267</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2 333</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9C0751"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lastRenderedPageBreak/>
              <w:t>ОФЭКТ/КТ</w:t>
            </w:r>
            <w:r w:rsidR="00E106B3" w:rsidRPr="008D4111">
              <w:rPr>
                <w:rFonts w:ascii="Times New Roman" w:hAnsi="Times New Roman"/>
                <w:sz w:val="24"/>
                <w:szCs w:val="24"/>
              </w:rPr>
              <w:t>/сцинтиграфия</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4 006</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4 233</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4 460</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неинвазивное пренатальное тестирование (определение внеклеточной ДНК плода по крови матери)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685</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685</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685</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B969D2"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 xml:space="preserve">определение РНК вируса </w:t>
            </w:r>
          </w:p>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гепатита C (Hepatitis C virus) в крови методом ПЦР</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1 314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1 314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1 314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лабораторная диагностика для пациентов с хроническим вирусным гепатитом С (оценка стадии фиброза, определение генотипа ВГС)</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исследований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659</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659</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659</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2.8 школа для больных с хроническими заболеваниями, школ для беременных и по вопросам грудного вскармливания, в том числе:</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222 670</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222 670</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222 670</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школа сахарного диабета</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5 951</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5 951</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5 951</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2.9 диспансерное наблюдение,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291 746</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291 746</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291 746</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56 878</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56 878</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56 878</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126 058</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126 058</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126 058</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108 810</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108 810</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108 810</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в том числе по поводу:</w:t>
            </w:r>
          </w:p>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онкологических заболеваний</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47 705</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47 705</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47 705</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сахарного диабета</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63 324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63 324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63 324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болезней системы кровообращения</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147 174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147 174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147 174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2.10 Дистанционное наблюдение за состоянием здоровья пациентов</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19 121</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43 403</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45 355</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в том числе:</w:t>
            </w:r>
          </w:p>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пациентов с сахарным диабетом</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1 027</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1 369</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2 054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пациентов с артериальной гипертензией</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18 094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42 034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43 301</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2.11 посещение с профилактическими целями центров здоровья, включая диспансерное наблюдение</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34 766</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34 766</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34 766</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2.12 Вакцинация для профилактики пневмококковых инфекций</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22 943</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22 943</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9C0751">
            <w:pPr>
              <w:spacing w:line="235" w:lineRule="auto"/>
              <w:jc w:val="center"/>
              <w:rPr>
                <w:rFonts w:ascii="Times New Roman" w:hAnsi="Times New Roman"/>
                <w:sz w:val="24"/>
                <w:szCs w:val="24"/>
              </w:rPr>
            </w:pPr>
            <w:r w:rsidRPr="008D4111">
              <w:rPr>
                <w:rFonts w:ascii="Times New Roman" w:hAnsi="Times New Roman"/>
                <w:sz w:val="24"/>
                <w:szCs w:val="24"/>
              </w:rPr>
              <w:t>22 943</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73 432</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73 432</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73 432</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10 689</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10 689</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10 689</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62 743</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62 743</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62 743</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0</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0</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0</w:t>
            </w:r>
          </w:p>
        </w:tc>
      </w:tr>
      <w:tr w:rsidR="009C0751" w:rsidRPr="008D4111" w:rsidTr="009C0751">
        <w:trPr>
          <w:trHeight w:val="20"/>
        </w:trPr>
        <w:tc>
          <w:tcPr>
            <w:tcW w:w="1911" w:type="pct"/>
            <w:tcBorders>
              <w:top w:val="single" w:sz="4" w:space="0" w:color="auto"/>
              <w:left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3.1 для оказания медицинской помощи по профилю «онкология»</w:t>
            </w:r>
          </w:p>
        </w:tc>
        <w:tc>
          <w:tcPr>
            <w:tcW w:w="560" w:type="pct"/>
            <w:tcBorders>
              <w:top w:val="single" w:sz="4" w:space="0" w:color="auto"/>
              <w:left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15 236</w:t>
            </w:r>
          </w:p>
        </w:tc>
        <w:tc>
          <w:tcPr>
            <w:tcW w:w="545" w:type="pct"/>
            <w:tcBorders>
              <w:top w:val="single" w:sz="4" w:space="0" w:color="auto"/>
              <w:left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15 236</w:t>
            </w:r>
          </w:p>
        </w:tc>
        <w:tc>
          <w:tcPr>
            <w:tcW w:w="528" w:type="pct"/>
            <w:tcBorders>
              <w:top w:val="single" w:sz="4" w:space="0" w:color="auto"/>
              <w:left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15 236</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3.2 для оказания медицинской помощи при экстракорпоральном оплодотворении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785</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785</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785</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3.3 для оказания медицинской помощи больным с вирусным гепатитом С</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1 364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1 364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1 364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186 928</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186 928</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186 928</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5 532</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5 532</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5 532</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43 424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43 424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43 424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137 972</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137 972</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137 972</w:t>
            </w:r>
          </w:p>
        </w:tc>
      </w:tr>
      <w:tr w:rsidR="009C0751" w:rsidRPr="008D4111" w:rsidTr="009C0751">
        <w:trPr>
          <w:trHeight w:val="20"/>
        </w:trPr>
        <w:tc>
          <w:tcPr>
            <w:tcW w:w="1911" w:type="pct"/>
            <w:tcBorders>
              <w:top w:val="single" w:sz="4" w:space="0" w:color="auto"/>
              <w:left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4.1 для оказания медицинской помощи по профилю «онкология»</w:t>
            </w:r>
          </w:p>
        </w:tc>
        <w:tc>
          <w:tcPr>
            <w:tcW w:w="560" w:type="pct"/>
            <w:tcBorders>
              <w:top w:val="single" w:sz="4" w:space="0" w:color="auto"/>
              <w:left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10 870</w:t>
            </w:r>
          </w:p>
        </w:tc>
        <w:tc>
          <w:tcPr>
            <w:tcW w:w="545" w:type="pct"/>
            <w:tcBorders>
              <w:top w:val="single" w:sz="4" w:space="0" w:color="auto"/>
              <w:left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10 870</w:t>
            </w:r>
          </w:p>
        </w:tc>
        <w:tc>
          <w:tcPr>
            <w:tcW w:w="528" w:type="pct"/>
            <w:tcBorders>
              <w:top w:val="single" w:sz="4" w:space="0" w:color="auto"/>
              <w:left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10 870</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4.2 стентирование коронарных артерий</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2 464</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2 464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2 464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4.3 имплантация частотно-адаптированного кардиостимулятора взрослым</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455</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455</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455</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4.4 эндоваскулярная деструкция дополнительных проводящих путей и аритмогенных зон сердца</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200</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200</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200</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rPr>
                <w:rFonts w:ascii="Times New Roman" w:hAnsi="Times New Roman"/>
                <w:sz w:val="24"/>
                <w:szCs w:val="24"/>
              </w:rPr>
            </w:pPr>
            <w:r w:rsidRPr="008D4111">
              <w:rPr>
                <w:rFonts w:ascii="Times New Roman" w:hAnsi="Times New Roman"/>
                <w:sz w:val="24"/>
                <w:szCs w:val="24"/>
              </w:rPr>
              <w:t xml:space="preserve">4.5 оперативные вмешательства на брахиоцефальных артериях </w:t>
            </w:r>
            <w:r w:rsidR="009C0751" w:rsidRPr="008D4111">
              <w:rPr>
                <w:rFonts w:ascii="Times New Roman" w:hAnsi="Times New Roman"/>
                <w:sz w:val="24"/>
                <w:szCs w:val="24"/>
              </w:rPr>
              <w:t>(стентирование/</w:t>
            </w:r>
            <w:r w:rsidRPr="008D4111">
              <w:rPr>
                <w:rFonts w:ascii="Times New Roman" w:hAnsi="Times New Roman"/>
                <w:sz w:val="24"/>
                <w:szCs w:val="24"/>
              </w:rPr>
              <w:t>эндартерэктомия)</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numPr>
                <w:ilvl w:val="0"/>
                <w:numId w:val="9"/>
              </w:numPr>
              <w:autoSpaceDE w:val="0"/>
              <w:autoSpaceDN w:val="0"/>
              <w:adjustRightInd w:val="0"/>
              <w:spacing w:line="235" w:lineRule="auto"/>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autoSpaceDE w:val="0"/>
              <w:autoSpaceDN w:val="0"/>
              <w:adjustRightInd w:val="0"/>
              <w:spacing w:line="235" w:lineRule="auto"/>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500</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500</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BF60E8">
            <w:pPr>
              <w:spacing w:line="235" w:lineRule="auto"/>
              <w:jc w:val="center"/>
              <w:rPr>
                <w:rFonts w:ascii="Times New Roman" w:hAnsi="Times New Roman"/>
                <w:sz w:val="24"/>
                <w:szCs w:val="24"/>
              </w:rPr>
            </w:pPr>
            <w:r w:rsidRPr="008D4111">
              <w:rPr>
                <w:rFonts w:ascii="Times New Roman" w:hAnsi="Times New Roman"/>
                <w:sz w:val="24"/>
                <w:szCs w:val="24"/>
              </w:rPr>
              <w:t>500</w:t>
            </w:r>
          </w:p>
        </w:tc>
      </w:tr>
      <w:tr w:rsidR="009C0751" w:rsidRPr="008D4111" w:rsidTr="009C0751">
        <w:trPr>
          <w:trHeight w:val="38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lastRenderedPageBreak/>
              <w:t>4.6 трансплантация почки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27</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27</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27</w:t>
            </w:r>
          </w:p>
        </w:tc>
      </w:tr>
      <w:tr w:rsidR="009C0751" w:rsidRPr="008D4111" w:rsidTr="009C0751">
        <w:trPr>
          <w:trHeight w:val="38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5. Медицинская реабилитация</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x</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х</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х</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х</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5.1 в амбулаторных условиях,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3 570</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3 713</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3 862</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995</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1 036</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1 077</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1 217</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1 265</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1 316</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комплексных посещений</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1 358</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1 412</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1 469</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5.2 в условиях дневных стационаров (первичная медико-санитарная помощь, специализированная медицинская помощь),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2 979</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3 098</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3 223</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0</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0</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0</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2 979</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3 098</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3 223</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лечения</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0</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0</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0</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5.3 в условиях круглосуточного стационара (специализированная, в том числе высокотехнологичная, медицинская помощь), в том числе по уровням оказания медицинской помощи:</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6 215</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6 464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6 724</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первый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311</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324</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337</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второй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1 561</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1 623</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1 689</w:t>
            </w:r>
          </w:p>
        </w:tc>
      </w:tr>
      <w:tr w:rsidR="009C0751" w:rsidRPr="008D4111" w:rsidTr="009C0751">
        <w:trPr>
          <w:trHeight w:val="20"/>
        </w:trPr>
        <w:tc>
          <w:tcPr>
            <w:tcW w:w="1911"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rPr>
                <w:rFonts w:ascii="Times New Roman" w:hAnsi="Times New Roman"/>
                <w:sz w:val="24"/>
                <w:szCs w:val="24"/>
              </w:rPr>
            </w:pPr>
            <w:r w:rsidRPr="008D4111">
              <w:rPr>
                <w:rFonts w:ascii="Times New Roman" w:hAnsi="Times New Roman"/>
                <w:sz w:val="24"/>
                <w:szCs w:val="24"/>
              </w:rPr>
              <w:t>третий уровень</w:t>
            </w:r>
          </w:p>
        </w:tc>
        <w:tc>
          <w:tcPr>
            <w:tcW w:w="560"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numPr>
                <w:ilvl w:val="0"/>
                <w:numId w:val="9"/>
              </w:numPr>
              <w:autoSpaceDE w:val="0"/>
              <w:autoSpaceDN w:val="0"/>
              <w:adjustRightInd w:val="0"/>
              <w:contextualSpacing/>
              <w:jc w:val="center"/>
              <w:rPr>
                <w:rFonts w:ascii="Times New Roman"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autoSpaceDE w:val="0"/>
              <w:autoSpaceDN w:val="0"/>
              <w:adjustRightInd w:val="0"/>
              <w:jc w:val="center"/>
              <w:rPr>
                <w:rFonts w:ascii="Times New Roman" w:hAnsi="Times New Roman"/>
                <w:sz w:val="24"/>
                <w:szCs w:val="24"/>
              </w:rPr>
            </w:pPr>
            <w:r w:rsidRPr="008D4111">
              <w:rPr>
                <w:rFonts w:ascii="Times New Roman" w:hAnsi="Times New Roman"/>
                <w:sz w:val="24"/>
                <w:szCs w:val="24"/>
              </w:rPr>
              <w:t>случаев госпитализации</w:t>
            </w:r>
          </w:p>
        </w:tc>
        <w:tc>
          <w:tcPr>
            <w:tcW w:w="534"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4 343</w:t>
            </w:r>
          </w:p>
        </w:tc>
        <w:tc>
          <w:tcPr>
            <w:tcW w:w="545"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4 517</w:t>
            </w:r>
          </w:p>
        </w:tc>
        <w:tc>
          <w:tcPr>
            <w:tcW w:w="528" w:type="pct"/>
            <w:tcBorders>
              <w:top w:val="single" w:sz="4" w:space="0" w:color="auto"/>
              <w:left w:val="single" w:sz="4" w:space="0" w:color="auto"/>
              <w:bottom w:val="single" w:sz="4" w:space="0" w:color="auto"/>
              <w:right w:val="single" w:sz="4" w:space="0" w:color="auto"/>
            </w:tcBorders>
          </w:tcPr>
          <w:p w:rsidR="00E106B3" w:rsidRPr="008D4111" w:rsidRDefault="00E106B3" w:rsidP="00E106B3">
            <w:pPr>
              <w:jc w:val="center"/>
              <w:rPr>
                <w:rFonts w:ascii="Times New Roman" w:hAnsi="Times New Roman"/>
                <w:sz w:val="24"/>
                <w:szCs w:val="24"/>
              </w:rPr>
            </w:pPr>
            <w:r w:rsidRPr="008D4111">
              <w:rPr>
                <w:rFonts w:ascii="Times New Roman" w:hAnsi="Times New Roman"/>
                <w:sz w:val="24"/>
                <w:szCs w:val="24"/>
              </w:rPr>
              <w:t>4 698</w:t>
            </w:r>
          </w:p>
        </w:tc>
      </w:tr>
    </w:tbl>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Нормативы объема медицинской помощи и финансовых затрат на единицу объема медицинской помощи в амбулаторных условиях для проведения диспансеризации и диспансерного наблюдения включают в себя в том числе объем диспансеризации и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составляют:</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нормативы объема медицинской помощи в расчете на 1 застрахованное лицо на 2026-2028 годы: для проведения диспансеризации – 0,002041</w:t>
      </w:r>
      <w:r w:rsidR="00BF60E8" w:rsidRPr="008D4111">
        <w:rPr>
          <w:rFonts w:ascii="Times New Roman" w:hAnsi="Times New Roman"/>
          <w:sz w:val="28"/>
          <w:szCs w:val="28"/>
        </w:rPr>
        <w:t xml:space="preserve"> </w:t>
      </w:r>
      <w:r w:rsidRPr="008D4111">
        <w:rPr>
          <w:rFonts w:ascii="Times New Roman" w:hAnsi="Times New Roman"/>
          <w:sz w:val="28"/>
          <w:szCs w:val="28"/>
        </w:rPr>
        <w:lastRenderedPageBreak/>
        <w:t>комплексных посещений, для диспансерного наблюдения – 0,001248 комплексных посещений;</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нормативы финансовых затрат на единицу объема медицинской помощи (на 1 комплексное посещение): для проведения диспансеризации на 2026 год – 8324,9 рубля, на 2027 год – 8920,1 рубля, на 2028 год –</w:t>
      </w:r>
      <w:r w:rsidR="00BF60E8" w:rsidRPr="008D4111">
        <w:rPr>
          <w:rFonts w:ascii="Times New Roman" w:hAnsi="Times New Roman"/>
          <w:sz w:val="28"/>
          <w:szCs w:val="28"/>
        </w:rPr>
        <w:br/>
      </w:r>
      <w:r w:rsidRPr="008D4111">
        <w:rPr>
          <w:rFonts w:ascii="Times New Roman" w:hAnsi="Times New Roman"/>
          <w:sz w:val="28"/>
          <w:szCs w:val="28"/>
        </w:rPr>
        <w:t>9511,5 рубля, для диспансерного наблюдения на 2026 год – 1518,0 рубля, на 2027 год –</w:t>
      </w:r>
      <w:r w:rsidR="00BF60E8" w:rsidRPr="008D4111">
        <w:rPr>
          <w:rFonts w:ascii="Times New Roman" w:hAnsi="Times New Roman"/>
          <w:sz w:val="28"/>
          <w:szCs w:val="28"/>
        </w:rPr>
        <w:t xml:space="preserve"> </w:t>
      </w:r>
      <w:r w:rsidRPr="008D4111">
        <w:rPr>
          <w:rFonts w:ascii="Times New Roman" w:hAnsi="Times New Roman"/>
          <w:sz w:val="28"/>
          <w:szCs w:val="28"/>
        </w:rPr>
        <w:t>1626,5 рубля, на 2028 год – 1734,2 рубля.</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При формировании Территориальной программы ОМС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 2 к Программе государственных гарантий бесплатного оказания гражданам медицинской помощи на 2026 год и на плановый период 2027 и 2028 годов</w:t>
      </w:r>
      <w:r w:rsidR="00030035">
        <w:rPr>
          <w:rFonts w:ascii="Times New Roman" w:hAnsi="Times New Roman"/>
          <w:sz w:val="28"/>
          <w:szCs w:val="28"/>
        </w:rPr>
        <w:t>,</w:t>
      </w:r>
      <w:r w:rsidRPr="008D4111">
        <w:rPr>
          <w:rFonts w:ascii="Times New Roman" w:hAnsi="Times New Roman"/>
          <w:sz w:val="28"/>
          <w:szCs w:val="28"/>
        </w:rPr>
        <w:t xml:space="preserve"> но не включаются в нормативы объема медицинской помощи, утвержденные Территориальной программой ОМС.</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pacing w:val="-4"/>
          <w:sz w:val="28"/>
          <w:szCs w:val="28"/>
        </w:rPr>
        <w:t>Охват застрахованных лиц репродуктивного возраста диспансеризацией</w:t>
      </w:r>
      <w:r w:rsidRPr="008D4111">
        <w:rPr>
          <w:rFonts w:ascii="Times New Roman" w:hAnsi="Times New Roman"/>
          <w:sz w:val="28"/>
          <w:szCs w:val="28"/>
        </w:rPr>
        <w:t xml:space="preserve"> по оценке репродуктивного здоровья на 2026 год – 37,1% от численности женщин и мужчин в возрасте 18-49 лет.</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программы ОМС, включает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 </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Прогнозные объемы на 2026 год специализированной, в том числе высокотехнологичной, медицинской помощи, оказываемые федеральными медицинскими организациями, составляют:</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в условиях дневных стационаров, за исключением медицинской реабилитации, – 3545 случаев лечения, в том числе для оказания медицинской помощи по профилю «онкология» – 824 случая лечения, для оказания медицинской помощи при экстракорпоральном оплодотворении – 88 случаев;</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в условиях круглосуточного стационара, за исключением медицинс</w:t>
      </w:r>
      <w:r w:rsidR="00030035">
        <w:rPr>
          <w:rFonts w:ascii="Times New Roman" w:hAnsi="Times New Roman"/>
          <w:sz w:val="28"/>
          <w:szCs w:val="28"/>
        </w:rPr>
        <w:t>кой реабилитации, – 13763 случая</w:t>
      </w:r>
      <w:r w:rsidRPr="008D4111">
        <w:rPr>
          <w:rFonts w:ascii="Times New Roman" w:hAnsi="Times New Roman"/>
          <w:sz w:val="28"/>
          <w:szCs w:val="28"/>
        </w:rPr>
        <w:t xml:space="preserve"> госпитализации, в том числе для оказания медицинской помощи по профилю «онкология» – 1757 случаев госпитализации, эндоваскулярная деструкция дополнительных проводящих путей и аритмогенных зон сердца – 210 случаев госпитализации, трансплантация почки – 7 случаев госпитализации;</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 xml:space="preserve">для медицинской реабилитации: в условиях дневных стационаров </w:t>
      </w:r>
      <w:r w:rsidR="00BF60E8" w:rsidRPr="008D4111">
        <w:rPr>
          <w:rFonts w:ascii="Times New Roman" w:hAnsi="Times New Roman"/>
          <w:sz w:val="28"/>
          <w:szCs w:val="28"/>
        </w:rPr>
        <w:t>–</w:t>
      </w:r>
      <w:r w:rsidR="00BF60E8" w:rsidRPr="008D4111">
        <w:rPr>
          <w:rFonts w:ascii="Times New Roman" w:hAnsi="Times New Roman"/>
          <w:sz w:val="28"/>
          <w:szCs w:val="28"/>
        </w:rPr>
        <w:br/>
      </w:r>
      <w:r w:rsidRPr="008D4111">
        <w:rPr>
          <w:rFonts w:ascii="Times New Roman" w:hAnsi="Times New Roman"/>
          <w:sz w:val="28"/>
          <w:szCs w:val="28"/>
        </w:rPr>
        <w:lastRenderedPageBreak/>
        <w:t>136 случаев лечения; в условиях круглосуточного стационара – 1480 случаев госпитализации.</w:t>
      </w:r>
    </w:p>
    <w:p w:rsidR="00E106B3" w:rsidRPr="008D4111" w:rsidRDefault="00BF60E8"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3. </w:t>
      </w:r>
      <w:r w:rsidR="00E106B3" w:rsidRPr="008D4111">
        <w:rPr>
          <w:rFonts w:ascii="Times New Roman" w:hAnsi="Times New Roman"/>
          <w:sz w:val="28"/>
          <w:szCs w:val="28"/>
        </w:rPr>
        <w:t>При расчете средств ОМС использована численность застрахованных жителей Рязанской области на 01 января 2025 г. – 1058936 человек, при расчете средств областного бюджета на 2026 год использована прогнозная численность населения Рязанской области на 01 января 2026 г. – 1062424 человека.</w:t>
      </w:r>
    </w:p>
    <w:p w:rsidR="00E106B3" w:rsidRPr="008D4111" w:rsidRDefault="00BF60E8"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 xml:space="preserve"> 4. </w:t>
      </w:r>
      <w:r w:rsidR="00E106B3" w:rsidRPr="008D4111">
        <w:rPr>
          <w:rFonts w:ascii="Times New Roman" w:hAnsi="Times New Roman"/>
          <w:sz w:val="28"/>
          <w:szCs w:val="28"/>
        </w:rPr>
        <w:t>Средние подушевые нормативы финансирования Программы госгарантий (без учета расходов федерального бюджета), предусмотренные в таблицах № 1, 2, составляют:</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за счет средств областного бюджета (в расчете на одного жителя) в 2026 году – 5 987,34 рубл</w:t>
      </w:r>
      <w:r w:rsidR="00030035">
        <w:rPr>
          <w:rFonts w:ascii="Times New Roman" w:hAnsi="Times New Roman"/>
          <w:sz w:val="28"/>
          <w:szCs w:val="28"/>
        </w:rPr>
        <w:t>я</w:t>
      </w:r>
      <w:r w:rsidRPr="008D4111">
        <w:rPr>
          <w:rFonts w:ascii="Times New Roman" w:hAnsi="Times New Roman"/>
          <w:sz w:val="28"/>
          <w:szCs w:val="28"/>
        </w:rPr>
        <w:t>, в 2027 году – 6 216,32 рубл</w:t>
      </w:r>
      <w:r w:rsidR="00030035">
        <w:rPr>
          <w:rFonts w:ascii="Times New Roman" w:hAnsi="Times New Roman"/>
          <w:sz w:val="28"/>
          <w:szCs w:val="28"/>
        </w:rPr>
        <w:t>я</w:t>
      </w:r>
      <w:r w:rsidRPr="008D4111">
        <w:rPr>
          <w:rFonts w:ascii="Times New Roman" w:hAnsi="Times New Roman"/>
          <w:sz w:val="28"/>
          <w:szCs w:val="28"/>
        </w:rPr>
        <w:t>, в 2028 году – 6 351,52 рубл</w:t>
      </w:r>
      <w:r w:rsidR="00030035">
        <w:rPr>
          <w:rFonts w:ascii="Times New Roman" w:hAnsi="Times New Roman"/>
          <w:sz w:val="28"/>
          <w:szCs w:val="28"/>
        </w:rPr>
        <w:t>я</w:t>
      </w:r>
      <w:r w:rsidRPr="008D4111">
        <w:rPr>
          <w:rFonts w:ascii="Times New Roman" w:hAnsi="Times New Roman"/>
          <w:sz w:val="28"/>
          <w:szCs w:val="28"/>
        </w:rPr>
        <w:t>;</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на оказание медицинской помощи медицинскими организациями (за исключением федеральных медицинских организаций) в 2026 году – 22 924,3 рубля, в том числе для оказания медицинской помощи по профилю «медицинская реабилитация» </w:t>
      </w:r>
      <w:r w:rsidR="00030035">
        <w:rPr>
          <w:rFonts w:ascii="Times New Roman" w:hAnsi="Times New Roman"/>
          <w:sz w:val="28"/>
          <w:szCs w:val="28"/>
        </w:rPr>
        <w:t>–</w:t>
      </w:r>
      <w:r w:rsidRPr="008D4111">
        <w:rPr>
          <w:rFonts w:ascii="Times New Roman" w:hAnsi="Times New Roman"/>
          <w:sz w:val="28"/>
          <w:szCs w:val="28"/>
        </w:rPr>
        <w:t xml:space="preserve"> 515,1 рубля, в 2027 году – 24 761,6 рубля, в том числе для оказания медицинской помощи по профилю «медицинская реабилитация» </w:t>
      </w:r>
      <w:r w:rsidR="00BF60E8" w:rsidRPr="008D4111">
        <w:rPr>
          <w:rFonts w:ascii="Times New Roman" w:hAnsi="Times New Roman"/>
          <w:sz w:val="28"/>
          <w:szCs w:val="28"/>
        </w:rPr>
        <w:t>–</w:t>
      </w:r>
      <w:r w:rsidRPr="008D4111">
        <w:rPr>
          <w:rFonts w:ascii="Times New Roman" w:hAnsi="Times New Roman"/>
          <w:sz w:val="28"/>
          <w:szCs w:val="28"/>
        </w:rPr>
        <w:t xml:space="preserve"> 572,2 рубля, в 2028 году – 26 579,8 рубля, в том числе для оказания медицинской помощи по профилю «медицинская реабилитация» </w:t>
      </w:r>
      <w:r w:rsidR="00BF60E8" w:rsidRPr="008D4111">
        <w:rPr>
          <w:rFonts w:ascii="Times New Roman" w:hAnsi="Times New Roman"/>
          <w:sz w:val="28"/>
          <w:szCs w:val="28"/>
        </w:rPr>
        <w:t>–</w:t>
      </w:r>
      <w:r w:rsidR="00BF60E8" w:rsidRPr="008D4111">
        <w:rPr>
          <w:rFonts w:ascii="Times New Roman" w:hAnsi="Times New Roman"/>
          <w:sz w:val="28"/>
          <w:szCs w:val="28"/>
        </w:rPr>
        <w:br/>
      </w:r>
      <w:r w:rsidRPr="008D4111">
        <w:rPr>
          <w:rFonts w:ascii="Times New Roman" w:hAnsi="Times New Roman"/>
          <w:sz w:val="28"/>
          <w:szCs w:val="28"/>
        </w:rPr>
        <w:t>633,1 рубля.</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Общий объем финансирования Программы госгарантий, предусмотренный в таблицах № 1, 2, составит:</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в 2026 году – 30 636 459,9 тыс. рублей, в 2027 году – 32 769 490,4 тыс. рублей, в 2028 году – 34 780 239,8 тыс. рублей.</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w:t>
      </w:r>
      <w:r w:rsidR="00030035">
        <w:rPr>
          <w:rFonts w:ascii="Times New Roman" w:hAnsi="Times New Roman"/>
          <w:sz w:val="28"/>
          <w:szCs w:val="28"/>
        </w:rPr>
        <w:t>,</w:t>
      </w:r>
      <w:r w:rsidRPr="008D4111">
        <w:rPr>
          <w:rFonts w:ascii="Times New Roman" w:hAnsi="Times New Roman"/>
          <w:sz w:val="28"/>
          <w:szCs w:val="28"/>
        </w:rPr>
        <w:t xml:space="preserve">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lastRenderedPageBreak/>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 </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за счет средств ОМС установлены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w:t>
      </w:r>
      <w:r w:rsidR="00BF60E8" w:rsidRPr="008D4111">
        <w:rPr>
          <w:rFonts w:ascii="Times New Roman" w:hAnsi="Times New Roman"/>
          <w:sz w:val="28"/>
          <w:szCs w:val="28"/>
        </w:rPr>
        <w:br/>
      </w:r>
      <w:r w:rsidRPr="008D4111">
        <w:rPr>
          <w:rFonts w:ascii="Times New Roman" w:hAnsi="Times New Roman"/>
          <w:sz w:val="28"/>
          <w:szCs w:val="28"/>
        </w:rPr>
        <w:t>а также маршрутизации пациентов при оказании медицинской помощи.</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применены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в размере: для медицинских организаций, обслуживающих до</w:t>
      </w:r>
      <w:r w:rsidR="00030035">
        <w:rPr>
          <w:rFonts w:ascii="Times New Roman" w:hAnsi="Times New Roman"/>
          <w:sz w:val="28"/>
          <w:szCs w:val="28"/>
        </w:rPr>
        <w:br/>
      </w:r>
      <w:r w:rsidRPr="008D4111">
        <w:rPr>
          <w:rFonts w:ascii="Times New Roman" w:hAnsi="Times New Roman"/>
          <w:sz w:val="28"/>
          <w:szCs w:val="28"/>
        </w:rPr>
        <w:t xml:space="preserve">20 тыс. человек, </w:t>
      </w:r>
      <w:r w:rsidR="00BF60E8" w:rsidRPr="008D4111">
        <w:rPr>
          <w:rFonts w:ascii="Times New Roman" w:hAnsi="Times New Roman"/>
          <w:sz w:val="28"/>
          <w:szCs w:val="28"/>
        </w:rPr>
        <w:t>–</w:t>
      </w:r>
      <w:r w:rsidRPr="008D4111">
        <w:rPr>
          <w:rFonts w:ascii="Times New Roman" w:hAnsi="Times New Roman"/>
          <w:sz w:val="28"/>
          <w:szCs w:val="28"/>
        </w:rPr>
        <w:t xml:space="preserve"> 1,113, для медицинских организаций, обслуживающих свыше 20 тыс. человек, </w:t>
      </w:r>
      <w:r w:rsidR="00BF60E8" w:rsidRPr="008D4111">
        <w:rPr>
          <w:rFonts w:ascii="Times New Roman" w:hAnsi="Times New Roman"/>
          <w:sz w:val="28"/>
          <w:szCs w:val="28"/>
        </w:rPr>
        <w:t>–</w:t>
      </w:r>
      <w:r w:rsidRPr="008D4111">
        <w:rPr>
          <w:rFonts w:ascii="Times New Roman" w:hAnsi="Times New Roman"/>
          <w:sz w:val="28"/>
          <w:szCs w:val="28"/>
        </w:rPr>
        <w:t xml:space="preserve"> 1,04.</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 xml:space="preserve">Для расчета стоимости медицинской помощи в амбулаторных условиях, оказываемой лицам в возрасте 65 лет и старше, применен коэффициент дифференциации для подушевого 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прикрепившихся лиц по профилю «Акушерство и гинекология». </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Понижающие коэффициенты при установлении подушевых нормативов финансирования не применяются.</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w:t>
      </w:r>
      <w:r w:rsidRPr="008D4111">
        <w:rPr>
          <w:rFonts w:ascii="Times New Roman" w:hAnsi="Times New Roman"/>
          <w:sz w:val="28"/>
          <w:szCs w:val="28"/>
        </w:rPr>
        <w:lastRenderedPageBreak/>
        <w:t>единственными медицинскими организациями в конкретном населенном пункте, установлен не ниже подушевого норматива финансирования для медицинских организаций Рязанской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 326-ФЗ.</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w:t>
      </w:r>
      <w:r w:rsidR="00030035">
        <w:rPr>
          <w:rFonts w:ascii="Times New Roman" w:hAnsi="Times New Roman"/>
          <w:sz w:val="28"/>
          <w:szCs w:val="28"/>
        </w:rPr>
        <w:t>,</w:t>
      </w:r>
      <w:r w:rsidRPr="008D4111">
        <w:rPr>
          <w:rFonts w:ascii="Times New Roman" w:hAnsi="Times New Roman"/>
          <w:sz w:val="28"/>
          <w:szCs w:val="28"/>
        </w:rPr>
        <w:t xml:space="preserve">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для фельдшерско-акушерского пункта (фельдшерского пункта, фельдшерского здравпункта), обслуживающего до 100 жителей,</w:t>
      </w:r>
      <w:r w:rsidR="00BF60E8" w:rsidRPr="008D4111">
        <w:rPr>
          <w:rFonts w:ascii="Times New Roman" w:hAnsi="Times New Roman"/>
          <w:sz w:val="28"/>
          <w:szCs w:val="28"/>
        </w:rPr>
        <w:t xml:space="preserve"> –</w:t>
      </w:r>
      <w:r w:rsidRPr="008D4111">
        <w:rPr>
          <w:rFonts w:ascii="Times New Roman" w:hAnsi="Times New Roman"/>
          <w:sz w:val="28"/>
          <w:szCs w:val="28"/>
        </w:rPr>
        <w:t xml:space="preserve"> 1022,5 тыс. рублей;</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для фельдшерско-акушерского пункта (фельдшерского пункта, фельдшерского здравпункта), обслуживающего от 101 до 800 жителей,</w:t>
      </w:r>
      <w:r w:rsidR="00BF60E8" w:rsidRPr="008D4111">
        <w:rPr>
          <w:rFonts w:ascii="Times New Roman" w:hAnsi="Times New Roman"/>
          <w:sz w:val="28"/>
          <w:szCs w:val="28"/>
        </w:rPr>
        <w:t xml:space="preserve"> –</w:t>
      </w:r>
      <w:r w:rsidRPr="008D4111">
        <w:rPr>
          <w:rFonts w:ascii="Times New Roman" w:hAnsi="Times New Roman"/>
          <w:sz w:val="28"/>
          <w:szCs w:val="28"/>
        </w:rPr>
        <w:t xml:space="preserve"> 1533,7 тыс. рублей;</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для фельдшерско-акушерского пункта (фельдшерского пункта, фельдшерского здравпункта), обслуживающего от 801 до 1500 жителей,</w:t>
      </w:r>
      <w:r w:rsidR="00BF60E8" w:rsidRPr="008D4111">
        <w:rPr>
          <w:rFonts w:ascii="Times New Roman" w:hAnsi="Times New Roman"/>
          <w:sz w:val="28"/>
          <w:szCs w:val="28"/>
        </w:rPr>
        <w:t xml:space="preserve"> –</w:t>
      </w:r>
      <w:r w:rsidRPr="008D4111">
        <w:rPr>
          <w:rFonts w:ascii="Times New Roman" w:hAnsi="Times New Roman"/>
          <w:sz w:val="28"/>
          <w:szCs w:val="28"/>
        </w:rPr>
        <w:t xml:space="preserve"> 3067,5 тыс. рублей;</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для фельдшерско-акушерского пункта (фельдшерского пункта, фельдшерского здравпункта), обслуживающего от 1501 до 2000 жителей,</w:t>
      </w:r>
      <w:r w:rsidR="00BF60E8" w:rsidRPr="008D4111">
        <w:rPr>
          <w:rFonts w:ascii="Times New Roman" w:hAnsi="Times New Roman"/>
          <w:sz w:val="28"/>
          <w:szCs w:val="28"/>
        </w:rPr>
        <w:t xml:space="preserve"> –</w:t>
      </w:r>
      <w:r w:rsidRPr="008D4111">
        <w:rPr>
          <w:rFonts w:ascii="Times New Roman" w:hAnsi="Times New Roman"/>
          <w:sz w:val="28"/>
          <w:szCs w:val="28"/>
        </w:rPr>
        <w:t xml:space="preserve"> 3067,5 тыс. рублей;</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для фельдшерско-акушерского пункта (фельдшерского пункта, фельдшерского здравпункта), обслуживающего свыше 2000 жителей,</w:t>
      </w:r>
      <w:r w:rsidR="00BF60E8" w:rsidRPr="008D4111">
        <w:rPr>
          <w:rFonts w:ascii="Times New Roman" w:hAnsi="Times New Roman"/>
          <w:sz w:val="28"/>
          <w:szCs w:val="28"/>
        </w:rPr>
        <w:t xml:space="preserve"> –</w:t>
      </w:r>
      <w:r w:rsidRPr="008D4111">
        <w:rPr>
          <w:rFonts w:ascii="Times New Roman" w:hAnsi="Times New Roman"/>
          <w:sz w:val="28"/>
          <w:szCs w:val="28"/>
        </w:rPr>
        <w:t xml:space="preserve"> 3578,8 тыс. рублей.</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 xml:space="preserve">В случае оказания медицинской помощи фельдшерско-акушерских пунктов (фельдшерских пунктов, фельдшерских здравпунктов) женщинам репродуктивного возраста, но при отсутствии в указанных пунктах акушеров </w:t>
      </w:r>
      <w:r w:rsidRPr="008D4111">
        <w:rPr>
          <w:rFonts w:ascii="Times New Roman" w:hAnsi="Times New Roman"/>
          <w:sz w:val="28"/>
          <w:szCs w:val="28"/>
        </w:rPr>
        <w:lastRenderedPageBreak/>
        <w:t xml:space="preserve">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 </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57">
        <w:r w:rsidRPr="008D4111">
          <w:rPr>
            <w:rFonts w:ascii="Times New Roman" w:hAnsi="Times New Roman"/>
            <w:sz w:val="28"/>
            <w:szCs w:val="28"/>
          </w:rPr>
          <w:t>Указом</w:t>
        </w:r>
      </w:hyperlink>
      <w:r w:rsidRPr="008D4111">
        <w:rPr>
          <w:rFonts w:ascii="Times New Roman" w:hAnsi="Times New Roman"/>
          <w:sz w:val="28"/>
          <w:szCs w:val="28"/>
        </w:rPr>
        <w:t xml:space="preserve"> Президента Российской Федерации от 7 мая 2012 г. № 597 </w:t>
      </w:r>
      <w:r w:rsidRPr="008D4111">
        <w:rPr>
          <w:rFonts w:ascii="Times New Roman" w:hAnsi="Times New Roman"/>
          <w:sz w:val="28"/>
          <w:szCs w:val="28"/>
        </w:rPr>
        <w:br/>
        <w:t>«О мероприятиях по реализации государственной социальной политики», и уровнем средней заработной платы в Рязанской области.</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определен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Программы госгарантий среднего размера их финансового обеспечения.</w:t>
      </w:r>
    </w:p>
    <w:p w:rsidR="00E106B3" w:rsidRPr="008D4111" w:rsidRDefault="00E106B3" w:rsidP="00BF60E8">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Министерство здравоохранения Рязанской области в составе Программы госгарантий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BF60E8" w:rsidRPr="008D4111" w:rsidRDefault="00BF60E8" w:rsidP="00BF60E8">
      <w:pPr>
        <w:widowControl w:val="0"/>
        <w:autoSpaceDE w:val="0"/>
        <w:autoSpaceDN w:val="0"/>
        <w:contextualSpacing/>
        <w:jc w:val="both"/>
        <w:rPr>
          <w:rFonts w:ascii="Times New Roman" w:hAnsi="Times New Roman"/>
          <w:sz w:val="28"/>
          <w:szCs w:val="28"/>
        </w:rPr>
      </w:pPr>
    </w:p>
    <w:p w:rsidR="00BF60E8" w:rsidRPr="008D4111" w:rsidRDefault="00BF60E8" w:rsidP="00BF60E8">
      <w:pPr>
        <w:widowControl w:val="0"/>
        <w:autoSpaceDE w:val="0"/>
        <w:autoSpaceDN w:val="0"/>
        <w:contextualSpacing/>
        <w:jc w:val="both"/>
        <w:rPr>
          <w:rFonts w:ascii="Times New Roman" w:hAnsi="Times New Roman"/>
          <w:sz w:val="28"/>
          <w:szCs w:val="28"/>
        </w:rPr>
      </w:pPr>
    </w:p>
    <w:p w:rsidR="00BF60E8" w:rsidRPr="008D4111" w:rsidRDefault="00BF60E8" w:rsidP="00BF60E8">
      <w:pPr>
        <w:widowControl w:val="0"/>
        <w:autoSpaceDE w:val="0"/>
        <w:autoSpaceDN w:val="0"/>
        <w:contextualSpacing/>
        <w:jc w:val="both"/>
        <w:rPr>
          <w:rFonts w:ascii="Times New Roman" w:hAnsi="Times New Roman"/>
          <w:sz w:val="28"/>
          <w:szCs w:val="28"/>
        </w:rPr>
      </w:pPr>
    </w:p>
    <w:p w:rsidR="00BF60E8" w:rsidRPr="008D4111" w:rsidRDefault="00BF60E8" w:rsidP="00BF60E8">
      <w:pPr>
        <w:widowControl w:val="0"/>
        <w:autoSpaceDE w:val="0"/>
        <w:autoSpaceDN w:val="0"/>
        <w:contextualSpacing/>
        <w:jc w:val="both"/>
        <w:rPr>
          <w:rFonts w:ascii="Times New Roman" w:hAnsi="Times New Roman"/>
          <w:sz w:val="28"/>
          <w:szCs w:val="28"/>
        </w:rPr>
      </w:pPr>
    </w:p>
    <w:p w:rsidR="00BF60E8" w:rsidRPr="008D4111" w:rsidRDefault="00BF60E8" w:rsidP="00BF60E8">
      <w:pPr>
        <w:widowControl w:val="0"/>
        <w:autoSpaceDE w:val="0"/>
        <w:autoSpaceDN w:val="0"/>
        <w:contextualSpacing/>
        <w:jc w:val="both"/>
        <w:rPr>
          <w:rFonts w:ascii="Times New Roman" w:hAnsi="Times New Roman"/>
          <w:sz w:val="28"/>
          <w:szCs w:val="28"/>
        </w:rPr>
      </w:pPr>
    </w:p>
    <w:p w:rsidR="00BF60E8" w:rsidRPr="008D4111" w:rsidRDefault="00BF60E8" w:rsidP="00BF60E8">
      <w:pPr>
        <w:widowControl w:val="0"/>
        <w:autoSpaceDE w:val="0"/>
        <w:autoSpaceDN w:val="0"/>
        <w:contextualSpacing/>
        <w:jc w:val="both"/>
        <w:rPr>
          <w:rFonts w:ascii="Times New Roman" w:hAnsi="Times New Roman"/>
          <w:sz w:val="28"/>
          <w:szCs w:val="28"/>
        </w:rPr>
      </w:pPr>
    </w:p>
    <w:p w:rsidR="00BF60E8" w:rsidRPr="008D4111" w:rsidRDefault="00BF60E8" w:rsidP="00BF60E8">
      <w:pPr>
        <w:widowControl w:val="0"/>
        <w:autoSpaceDE w:val="0"/>
        <w:autoSpaceDN w:val="0"/>
        <w:contextualSpacing/>
        <w:jc w:val="both"/>
        <w:rPr>
          <w:rFonts w:ascii="Times New Roman" w:hAnsi="Times New Roman"/>
          <w:sz w:val="28"/>
          <w:szCs w:val="28"/>
        </w:rPr>
      </w:pPr>
    </w:p>
    <w:p w:rsidR="00BF60E8" w:rsidRPr="008D4111" w:rsidRDefault="00BF60E8" w:rsidP="00BF60E8">
      <w:pPr>
        <w:widowControl w:val="0"/>
        <w:autoSpaceDE w:val="0"/>
        <w:autoSpaceDN w:val="0"/>
        <w:contextualSpacing/>
        <w:jc w:val="both"/>
        <w:rPr>
          <w:rFonts w:ascii="Times New Roman" w:eastAsiaTheme="minorEastAsia" w:hAnsi="Times New Roman"/>
          <w:sz w:val="28"/>
          <w:szCs w:val="28"/>
        </w:rPr>
        <w:sectPr w:rsidR="00BF60E8" w:rsidRPr="008D4111" w:rsidSect="00A77F25">
          <w:headerReference w:type="default" r:id="rId58"/>
          <w:headerReference w:type="first" r:id="rId59"/>
          <w:pgSz w:w="11905" w:h="16838"/>
          <w:pgMar w:top="536" w:right="565" w:bottom="1985" w:left="1985" w:header="426" w:footer="0" w:gutter="0"/>
          <w:cols w:space="720"/>
          <w:docGrid w:linePitch="272"/>
        </w:sectPr>
      </w:pPr>
    </w:p>
    <w:p w:rsidR="00BF60E8" w:rsidRPr="008D4111" w:rsidRDefault="00BF60E8" w:rsidP="00BF60E8">
      <w:pPr>
        <w:widowControl w:val="0"/>
        <w:shd w:val="clear" w:color="auto" w:fill="FFFFFF" w:themeFill="background1"/>
        <w:autoSpaceDE w:val="0"/>
        <w:autoSpaceDN w:val="0"/>
        <w:adjustRightInd w:val="0"/>
        <w:ind w:left="10348"/>
        <w:jc w:val="right"/>
        <w:rPr>
          <w:rFonts w:ascii="Times New Roman" w:hAnsi="Times New Roman"/>
          <w:sz w:val="28"/>
          <w:szCs w:val="28"/>
        </w:rPr>
      </w:pPr>
      <w:r w:rsidRPr="008D4111">
        <w:rPr>
          <w:rFonts w:ascii="Times New Roman" w:hAnsi="Times New Roman"/>
          <w:sz w:val="28"/>
          <w:szCs w:val="28"/>
        </w:rPr>
        <w:lastRenderedPageBreak/>
        <w:t>Таблица № 1</w:t>
      </w:r>
    </w:p>
    <w:p w:rsidR="00BF60E8" w:rsidRPr="008D4111" w:rsidRDefault="00BF60E8" w:rsidP="00BF60E8">
      <w:pPr>
        <w:spacing w:line="192" w:lineRule="auto"/>
        <w:rPr>
          <w:rFonts w:ascii="Times New Roman" w:hAnsi="Times New Roman"/>
          <w:sz w:val="6"/>
          <w:szCs w:val="6"/>
        </w:rPr>
      </w:pPr>
    </w:p>
    <w:p w:rsidR="00BF60E8" w:rsidRPr="008D4111" w:rsidRDefault="00BF60E8" w:rsidP="00BF60E8">
      <w:pPr>
        <w:widowControl w:val="0"/>
        <w:shd w:val="clear" w:color="auto" w:fill="FFFFFF" w:themeFill="background1"/>
        <w:autoSpaceDE w:val="0"/>
        <w:autoSpaceDN w:val="0"/>
        <w:adjustRightInd w:val="0"/>
        <w:jc w:val="center"/>
        <w:rPr>
          <w:rFonts w:ascii="Times New Roman" w:hAnsi="Times New Roman"/>
          <w:sz w:val="28"/>
          <w:szCs w:val="28"/>
        </w:rPr>
      </w:pPr>
      <w:r w:rsidRPr="008D4111">
        <w:rPr>
          <w:rFonts w:ascii="Times New Roman" w:hAnsi="Times New Roman"/>
          <w:sz w:val="28"/>
          <w:szCs w:val="28"/>
        </w:rPr>
        <w:t xml:space="preserve">Стоимость Программы госгарантий по источникам финансового </w:t>
      </w:r>
    </w:p>
    <w:p w:rsidR="00BF60E8" w:rsidRPr="008D4111" w:rsidRDefault="00BF60E8" w:rsidP="00BF60E8">
      <w:pPr>
        <w:widowControl w:val="0"/>
        <w:shd w:val="clear" w:color="auto" w:fill="FFFFFF" w:themeFill="background1"/>
        <w:autoSpaceDE w:val="0"/>
        <w:autoSpaceDN w:val="0"/>
        <w:adjustRightInd w:val="0"/>
        <w:jc w:val="center"/>
        <w:rPr>
          <w:rFonts w:ascii="Times New Roman" w:hAnsi="Times New Roman"/>
          <w:sz w:val="28"/>
          <w:szCs w:val="28"/>
        </w:rPr>
      </w:pPr>
      <w:r w:rsidRPr="008D4111">
        <w:rPr>
          <w:rFonts w:ascii="Times New Roman" w:hAnsi="Times New Roman"/>
          <w:sz w:val="28"/>
          <w:szCs w:val="28"/>
        </w:rPr>
        <w:t>обеспечения на 2026 год и на плановый период 2027 и 2028 годов</w:t>
      </w:r>
    </w:p>
    <w:p w:rsidR="00BF60E8" w:rsidRPr="008D4111" w:rsidRDefault="00BF60E8" w:rsidP="00BF60E8">
      <w:pPr>
        <w:widowControl w:val="0"/>
        <w:shd w:val="clear" w:color="auto" w:fill="FFFFFF" w:themeFill="background1"/>
        <w:autoSpaceDE w:val="0"/>
        <w:autoSpaceDN w:val="0"/>
        <w:adjustRightInd w:val="0"/>
        <w:jc w:val="center"/>
        <w:rPr>
          <w:rFonts w:ascii="Times New Roman" w:hAnsi="Times New Roman"/>
          <w:sz w:val="16"/>
          <w:szCs w:val="16"/>
        </w:rPr>
      </w:pPr>
    </w:p>
    <w:tbl>
      <w:tblPr>
        <w:tblW w:w="0" w:type="auto"/>
        <w:tblLayout w:type="fixed"/>
        <w:tblLook w:val="04A0" w:firstRow="1" w:lastRow="0" w:firstColumn="1" w:lastColumn="0" w:noHBand="0" w:noVBand="1"/>
      </w:tblPr>
      <w:tblGrid>
        <w:gridCol w:w="3152"/>
        <w:gridCol w:w="482"/>
        <w:gridCol w:w="690"/>
        <w:gridCol w:w="1782"/>
        <w:gridCol w:w="794"/>
        <w:gridCol w:w="2132"/>
        <w:gridCol w:w="690"/>
        <w:gridCol w:w="1781"/>
        <w:gridCol w:w="1158"/>
        <w:gridCol w:w="1837"/>
      </w:tblGrid>
      <w:tr w:rsidR="00BF60E8" w:rsidRPr="008D4111" w:rsidTr="006C1B1E">
        <w:trPr>
          <w:trHeight w:val="315"/>
          <w:tblHeader/>
        </w:trPr>
        <w:tc>
          <w:tcPr>
            <w:tcW w:w="3152" w:type="dxa"/>
            <w:vMerge w:val="restart"/>
            <w:tcBorders>
              <w:top w:val="single" w:sz="4" w:space="0" w:color="auto"/>
              <w:left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bCs/>
                <w:spacing w:val="-4"/>
                <w:sz w:val="22"/>
                <w:szCs w:val="22"/>
              </w:rPr>
            </w:pPr>
            <w:r w:rsidRPr="008D4111">
              <w:rPr>
                <w:rFonts w:ascii="Times New Roman" w:eastAsia="Calibri" w:hAnsi="Times New Roman"/>
                <w:spacing w:val="-4"/>
                <w:sz w:val="22"/>
                <w:szCs w:val="22"/>
                <w:lang w:eastAsia="en-US"/>
              </w:rPr>
              <w:t>Источники финансового обеспечения Программы госгарантий</w:t>
            </w:r>
          </w:p>
        </w:tc>
        <w:tc>
          <w:tcPr>
            <w:tcW w:w="482" w:type="dxa"/>
            <w:vMerge w:val="restart"/>
            <w:tcBorders>
              <w:top w:val="single" w:sz="4" w:space="0" w:color="auto"/>
              <w:left w:val="nil"/>
              <w:right w:val="single" w:sz="4" w:space="0" w:color="auto"/>
            </w:tcBorders>
            <w:shd w:val="clear" w:color="auto" w:fill="auto"/>
            <w:textDirection w:val="btLr"/>
            <w:vAlign w:val="center"/>
          </w:tcPr>
          <w:p w:rsidR="00BF60E8" w:rsidRPr="008D4111" w:rsidRDefault="00BF60E8" w:rsidP="00BF60E8">
            <w:pPr>
              <w:ind w:left="113" w:right="113"/>
              <w:jc w:val="center"/>
              <w:rPr>
                <w:rFonts w:ascii="Times New Roman" w:hAnsi="Times New Roman"/>
                <w:bCs/>
                <w:spacing w:val="-4"/>
                <w:sz w:val="22"/>
                <w:szCs w:val="22"/>
              </w:rPr>
            </w:pPr>
            <w:r w:rsidRPr="008D4111">
              <w:rPr>
                <w:rFonts w:ascii="Times New Roman" w:hAnsi="Times New Roman"/>
                <w:bCs/>
                <w:spacing w:val="-4"/>
                <w:sz w:val="22"/>
                <w:szCs w:val="22"/>
              </w:rPr>
              <w:t>№ строки</w:t>
            </w:r>
          </w:p>
        </w:tc>
        <w:tc>
          <w:tcPr>
            <w:tcW w:w="5398" w:type="dxa"/>
            <w:gridSpan w:val="4"/>
            <w:tcBorders>
              <w:top w:val="single" w:sz="4" w:space="0" w:color="auto"/>
              <w:left w:val="nil"/>
              <w:bottom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2026 год</w:t>
            </w:r>
          </w:p>
        </w:tc>
        <w:tc>
          <w:tcPr>
            <w:tcW w:w="5466" w:type="dxa"/>
            <w:gridSpan w:val="4"/>
            <w:tcBorders>
              <w:top w:val="single" w:sz="4" w:space="0" w:color="auto"/>
              <w:left w:val="nil"/>
              <w:bottom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плановый период</w:t>
            </w:r>
          </w:p>
        </w:tc>
      </w:tr>
      <w:tr w:rsidR="00BF60E8" w:rsidRPr="008D4111" w:rsidTr="006C1B1E">
        <w:trPr>
          <w:trHeight w:val="315"/>
          <w:tblHeader/>
        </w:trPr>
        <w:tc>
          <w:tcPr>
            <w:tcW w:w="3152" w:type="dxa"/>
            <w:vMerge/>
            <w:tcBorders>
              <w:top w:val="single" w:sz="4" w:space="0" w:color="auto"/>
              <w:left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p>
        </w:tc>
        <w:tc>
          <w:tcPr>
            <w:tcW w:w="482" w:type="dxa"/>
            <w:vMerge/>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p>
        </w:tc>
        <w:tc>
          <w:tcPr>
            <w:tcW w:w="2472" w:type="dxa"/>
            <w:gridSpan w:val="2"/>
            <w:vMerge w:val="restart"/>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 xml:space="preserve">утвержденная*** </w:t>
            </w:r>
            <w:r w:rsidRPr="008D4111">
              <w:rPr>
                <w:rFonts w:ascii="Times New Roman" w:eastAsia="Calibri" w:hAnsi="Times New Roman"/>
                <w:spacing w:val="-4"/>
                <w:sz w:val="22"/>
                <w:szCs w:val="22"/>
                <w:lang w:eastAsia="en-US"/>
              </w:rPr>
              <w:t>стоимость Программы госгарантий</w:t>
            </w:r>
          </w:p>
        </w:tc>
        <w:tc>
          <w:tcPr>
            <w:tcW w:w="2926" w:type="dxa"/>
            <w:gridSpan w:val="2"/>
            <w:vMerge w:val="restart"/>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 xml:space="preserve">утвержденные законом Рязанской области </w:t>
            </w:r>
            <w:r w:rsidRPr="008D4111">
              <w:rPr>
                <w:rFonts w:ascii="Times New Roman" w:hAnsi="Times New Roman"/>
                <w:bCs/>
                <w:spacing w:val="-4"/>
                <w:sz w:val="22"/>
                <w:szCs w:val="22"/>
              </w:rPr>
              <w:br/>
              <w:t xml:space="preserve">«Об областном бюджете на 2026 год и на плановый период 2027 и 2028 годов»**** расходы на финансовое обеспечение </w:t>
            </w:r>
            <w:r w:rsidRPr="008D4111">
              <w:rPr>
                <w:rFonts w:ascii="Times New Roman" w:eastAsia="Calibri" w:hAnsi="Times New Roman"/>
                <w:spacing w:val="-4"/>
                <w:sz w:val="22"/>
                <w:szCs w:val="22"/>
                <w:lang w:eastAsia="en-US"/>
              </w:rPr>
              <w:t>Программы госгарантий</w:t>
            </w:r>
          </w:p>
        </w:tc>
        <w:tc>
          <w:tcPr>
            <w:tcW w:w="2471" w:type="dxa"/>
            <w:gridSpan w:val="2"/>
            <w:tcBorders>
              <w:top w:val="single" w:sz="4" w:space="0" w:color="auto"/>
              <w:left w:val="nil"/>
              <w:bottom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2027 год</w:t>
            </w:r>
          </w:p>
        </w:tc>
        <w:tc>
          <w:tcPr>
            <w:tcW w:w="2995" w:type="dxa"/>
            <w:gridSpan w:val="2"/>
            <w:tcBorders>
              <w:top w:val="single" w:sz="4" w:space="0" w:color="auto"/>
              <w:left w:val="nil"/>
              <w:bottom w:val="single" w:sz="4" w:space="0" w:color="auto"/>
              <w:right w:val="single" w:sz="4" w:space="0" w:color="auto"/>
            </w:tcBorders>
            <w:shd w:val="clear" w:color="auto" w:fill="auto"/>
            <w:noWrap/>
            <w:vAlign w:val="center"/>
          </w:tcPr>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2028 год</w:t>
            </w:r>
          </w:p>
        </w:tc>
      </w:tr>
      <w:tr w:rsidR="00BF60E8" w:rsidRPr="008D4111" w:rsidTr="006C1B1E">
        <w:trPr>
          <w:trHeight w:val="315"/>
          <w:tblHeader/>
        </w:trPr>
        <w:tc>
          <w:tcPr>
            <w:tcW w:w="3152" w:type="dxa"/>
            <w:vMerge/>
            <w:tcBorders>
              <w:top w:val="single" w:sz="4" w:space="0" w:color="auto"/>
              <w:left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p>
        </w:tc>
        <w:tc>
          <w:tcPr>
            <w:tcW w:w="482" w:type="dxa"/>
            <w:vMerge/>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p>
        </w:tc>
        <w:tc>
          <w:tcPr>
            <w:tcW w:w="2472" w:type="dxa"/>
            <w:gridSpan w:val="2"/>
            <w:vMerge/>
            <w:tcBorders>
              <w:left w:val="nil"/>
              <w:bottom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p>
        </w:tc>
        <w:tc>
          <w:tcPr>
            <w:tcW w:w="2926" w:type="dxa"/>
            <w:gridSpan w:val="2"/>
            <w:vMerge/>
            <w:tcBorders>
              <w:left w:val="nil"/>
              <w:bottom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p>
        </w:tc>
        <w:tc>
          <w:tcPr>
            <w:tcW w:w="2471" w:type="dxa"/>
            <w:gridSpan w:val="2"/>
            <w:tcBorders>
              <w:top w:val="single" w:sz="4" w:space="0" w:color="auto"/>
              <w:left w:val="nil"/>
              <w:bottom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 xml:space="preserve">стоимость </w:t>
            </w:r>
          </w:p>
          <w:p w:rsidR="00BF60E8" w:rsidRPr="008D4111" w:rsidRDefault="00BF60E8" w:rsidP="00BF60E8">
            <w:pPr>
              <w:jc w:val="center"/>
              <w:rPr>
                <w:rFonts w:ascii="Times New Roman" w:hAnsi="Times New Roman"/>
                <w:bCs/>
                <w:spacing w:val="-4"/>
                <w:sz w:val="22"/>
                <w:szCs w:val="22"/>
              </w:rPr>
            </w:pPr>
            <w:r w:rsidRPr="008D4111">
              <w:rPr>
                <w:rFonts w:ascii="Times New Roman" w:eastAsia="Calibri" w:hAnsi="Times New Roman"/>
                <w:spacing w:val="-4"/>
                <w:sz w:val="22"/>
                <w:szCs w:val="22"/>
                <w:lang w:eastAsia="en-US"/>
              </w:rPr>
              <w:t>Программы госгарантий</w:t>
            </w:r>
          </w:p>
        </w:tc>
        <w:tc>
          <w:tcPr>
            <w:tcW w:w="2995" w:type="dxa"/>
            <w:gridSpan w:val="2"/>
            <w:tcBorders>
              <w:top w:val="single" w:sz="4" w:space="0" w:color="auto"/>
              <w:left w:val="nil"/>
              <w:bottom w:val="single" w:sz="4" w:space="0" w:color="auto"/>
              <w:right w:val="single" w:sz="4" w:space="0" w:color="auto"/>
            </w:tcBorders>
            <w:shd w:val="clear" w:color="auto" w:fill="auto"/>
            <w:noWrap/>
            <w:vAlign w:val="center"/>
          </w:tcPr>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 xml:space="preserve">стоимость </w:t>
            </w:r>
          </w:p>
          <w:p w:rsidR="00BF60E8" w:rsidRPr="008D4111" w:rsidRDefault="00BF60E8" w:rsidP="00BF60E8">
            <w:pPr>
              <w:jc w:val="center"/>
              <w:rPr>
                <w:rFonts w:ascii="Times New Roman" w:eastAsia="Calibri" w:hAnsi="Times New Roman"/>
                <w:spacing w:val="-4"/>
                <w:sz w:val="22"/>
                <w:szCs w:val="22"/>
                <w:lang w:eastAsia="en-US"/>
              </w:rPr>
            </w:pPr>
            <w:r w:rsidRPr="008D4111">
              <w:rPr>
                <w:rFonts w:ascii="Times New Roman" w:eastAsia="Calibri" w:hAnsi="Times New Roman"/>
                <w:spacing w:val="-4"/>
                <w:sz w:val="22"/>
                <w:szCs w:val="22"/>
                <w:lang w:eastAsia="en-US"/>
              </w:rPr>
              <w:t xml:space="preserve">Программы </w:t>
            </w:r>
          </w:p>
          <w:p w:rsidR="00BF60E8" w:rsidRPr="008D4111" w:rsidRDefault="00BF60E8" w:rsidP="00BF60E8">
            <w:pPr>
              <w:jc w:val="center"/>
              <w:rPr>
                <w:rFonts w:ascii="Times New Roman" w:hAnsi="Times New Roman"/>
                <w:bCs/>
                <w:spacing w:val="-4"/>
                <w:sz w:val="22"/>
                <w:szCs w:val="22"/>
              </w:rPr>
            </w:pPr>
            <w:r w:rsidRPr="008D4111">
              <w:rPr>
                <w:rFonts w:ascii="Times New Roman" w:eastAsia="Calibri" w:hAnsi="Times New Roman"/>
                <w:spacing w:val="-4"/>
                <w:sz w:val="22"/>
                <w:szCs w:val="22"/>
                <w:lang w:eastAsia="en-US"/>
              </w:rPr>
              <w:t>госгарантий</w:t>
            </w:r>
          </w:p>
        </w:tc>
      </w:tr>
      <w:tr w:rsidR="00BF60E8" w:rsidRPr="008D4111" w:rsidTr="006C1B1E">
        <w:trPr>
          <w:trHeight w:val="315"/>
          <w:tblHeader/>
        </w:trPr>
        <w:tc>
          <w:tcPr>
            <w:tcW w:w="3152" w:type="dxa"/>
            <w:vMerge/>
            <w:tcBorders>
              <w:top w:val="single" w:sz="4" w:space="0" w:color="auto"/>
              <w:left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p>
        </w:tc>
        <w:tc>
          <w:tcPr>
            <w:tcW w:w="482" w:type="dxa"/>
            <w:vMerge/>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p>
        </w:tc>
        <w:tc>
          <w:tcPr>
            <w:tcW w:w="690" w:type="dxa"/>
            <w:tcBorders>
              <w:top w:val="single" w:sz="4" w:space="0" w:color="auto"/>
              <w:left w:val="nil"/>
              <w:bottom w:val="single" w:sz="4" w:space="0" w:color="auto"/>
              <w:right w:val="single" w:sz="4" w:space="0" w:color="auto"/>
            </w:tcBorders>
            <w:shd w:val="clear" w:color="auto" w:fill="auto"/>
            <w:vAlign w:val="center"/>
          </w:tcPr>
          <w:p w:rsidR="00BF60E8" w:rsidRPr="008D4111" w:rsidRDefault="00BF60E8" w:rsidP="00BF60E8">
            <w:pPr>
              <w:ind w:left="-57" w:right="-57"/>
              <w:jc w:val="center"/>
              <w:rPr>
                <w:rFonts w:ascii="Times New Roman" w:hAnsi="Times New Roman"/>
                <w:bCs/>
                <w:spacing w:val="-4"/>
                <w:sz w:val="22"/>
                <w:szCs w:val="22"/>
              </w:rPr>
            </w:pPr>
            <w:r w:rsidRPr="008D4111">
              <w:rPr>
                <w:rFonts w:ascii="Times New Roman" w:hAnsi="Times New Roman"/>
                <w:bCs/>
                <w:spacing w:val="-4"/>
                <w:sz w:val="22"/>
                <w:szCs w:val="22"/>
              </w:rPr>
              <w:t>всего</w:t>
            </w:r>
          </w:p>
        </w:tc>
        <w:tc>
          <w:tcPr>
            <w:tcW w:w="1782" w:type="dxa"/>
            <w:tcBorders>
              <w:top w:val="single" w:sz="4" w:space="0" w:color="auto"/>
              <w:left w:val="nil"/>
              <w:bottom w:val="single" w:sz="4" w:space="0" w:color="auto"/>
              <w:right w:val="single" w:sz="4" w:space="0" w:color="auto"/>
            </w:tcBorders>
            <w:shd w:val="clear" w:color="auto" w:fill="auto"/>
            <w:vAlign w:val="center"/>
          </w:tcPr>
          <w:p w:rsidR="00BF60E8" w:rsidRPr="008D4111" w:rsidRDefault="00BF60E8" w:rsidP="00BF60E8">
            <w:pPr>
              <w:ind w:left="-57" w:right="-57"/>
              <w:jc w:val="center"/>
              <w:rPr>
                <w:rFonts w:ascii="Times New Roman" w:hAnsi="Times New Roman"/>
                <w:bCs/>
                <w:spacing w:val="-4"/>
                <w:sz w:val="22"/>
                <w:szCs w:val="22"/>
              </w:rPr>
            </w:pPr>
            <w:r w:rsidRPr="008D4111">
              <w:rPr>
                <w:rFonts w:ascii="Times New Roman" w:hAnsi="Times New Roman"/>
                <w:bCs/>
                <w:spacing w:val="-4"/>
                <w:sz w:val="22"/>
                <w:szCs w:val="22"/>
              </w:rPr>
              <w:t xml:space="preserve">на 1 жителя  (1застрахованное лицо) в год </w:t>
            </w:r>
          </w:p>
        </w:tc>
        <w:tc>
          <w:tcPr>
            <w:tcW w:w="794" w:type="dxa"/>
            <w:tcBorders>
              <w:top w:val="single" w:sz="4" w:space="0" w:color="auto"/>
              <w:left w:val="nil"/>
              <w:bottom w:val="single" w:sz="4" w:space="0" w:color="auto"/>
              <w:right w:val="single" w:sz="4" w:space="0" w:color="auto"/>
            </w:tcBorders>
            <w:shd w:val="clear" w:color="auto" w:fill="auto"/>
            <w:vAlign w:val="center"/>
          </w:tcPr>
          <w:p w:rsidR="00BF60E8" w:rsidRPr="008D4111" w:rsidRDefault="00BF60E8" w:rsidP="00BF60E8">
            <w:pPr>
              <w:ind w:left="-57" w:right="-57"/>
              <w:jc w:val="center"/>
              <w:rPr>
                <w:rFonts w:ascii="Times New Roman" w:hAnsi="Times New Roman"/>
                <w:bCs/>
                <w:spacing w:val="-4"/>
                <w:sz w:val="22"/>
                <w:szCs w:val="22"/>
              </w:rPr>
            </w:pPr>
            <w:r w:rsidRPr="008D4111">
              <w:rPr>
                <w:rFonts w:ascii="Times New Roman" w:hAnsi="Times New Roman"/>
                <w:bCs/>
                <w:spacing w:val="-4"/>
                <w:sz w:val="22"/>
                <w:szCs w:val="22"/>
              </w:rPr>
              <w:t>всего</w:t>
            </w:r>
          </w:p>
        </w:tc>
        <w:tc>
          <w:tcPr>
            <w:tcW w:w="2132" w:type="dxa"/>
            <w:tcBorders>
              <w:top w:val="single" w:sz="4" w:space="0" w:color="auto"/>
              <w:left w:val="nil"/>
              <w:bottom w:val="single" w:sz="4" w:space="0" w:color="auto"/>
              <w:right w:val="single" w:sz="4" w:space="0" w:color="auto"/>
            </w:tcBorders>
            <w:shd w:val="clear" w:color="auto" w:fill="auto"/>
            <w:vAlign w:val="center"/>
          </w:tcPr>
          <w:p w:rsidR="00BF60E8" w:rsidRPr="008D4111" w:rsidRDefault="00BF60E8" w:rsidP="00BF60E8">
            <w:pPr>
              <w:ind w:left="-57" w:right="-57"/>
              <w:jc w:val="center"/>
              <w:rPr>
                <w:rFonts w:ascii="Times New Roman" w:hAnsi="Times New Roman"/>
                <w:bCs/>
                <w:spacing w:val="-4"/>
                <w:sz w:val="22"/>
                <w:szCs w:val="22"/>
              </w:rPr>
            </w:pPr>
            <w:r w:rsidRPr="008D4111">
              <w:rPr>
                <w:rFonts w:ascii="Times New Roman" w:hAnsi="Times New Roman"/>
                <w:bCs/>
                <w:spacing w:val="-4"/>
                <w:sz w:val="22"/>
                <w:szCs w:val="22"/>
              </w:rPr>
              <w:t xml:space="preserve">на 1 жителя  (1застрахованное лицо) в год </w:t>
            </w:r>
          </w:p>
        </w:tc>
        <w:tc>
          <w:tcPr>
            <w:tcW w:w="690" w:type="dxa"/>
            <w:tcBorders>
              <w:top w:val="single" w:sz="4" w:space="0" w:color="auto"/>
              <w:left w:val="nil"/>
              <w:bottom w:val="single" w:sz="4" w:space="0" w:color="auto"/>
              <w:right w:val="single" w:sz="4" w:space="0" w:color="auto"/>
            </w:tcBorders>
            <w:shd w:val="clear" w:color="auto" w:fill="auto"/>
            <w:vAlign w:val="center"/>
          </w:tcPr>
          <w:p w:rsidR="00BF60E8" w:rsidRPr="008D4111" w:rsidRDefault="00BF60E8" w:rsidP="00BF60E8">
            <w:pPr>
              <w:ind w:left="-57" w:right="-57"/>
              <w:jc w:val="center"/>
              <w:rPr>
                <w:rFonts w:ascii="Times New Roman" w:hAnsi="Times New Roman"/>
                <w:bCs/>
                <w:spacing w:val="-4"/>
                <w:sz w:val="22"/>
                <w:szCs w:val="22"/>
              </w:rPr>
            </w:pPr>
            <w:r w:rsidRPr="008D4111">
              <w:rPr>
                <w:rFonts w:ascii="Times New Roman" w:hAnsi="Times New Roman"/>
                <w:bCs/>
                <w:spacing w:val="-4"/>
                <w:sz w:val="22"/>
                <w:szCs w:val="22"/>
              </w:rPr>
              <w:t>всего</w:t>
            </w:r>
          </w:p>
        </w:tc>
        <w:tc>
          <w:tcPr>
            <w:tcW w:w="1781" w:type="dxa"/>
            <w:tcBorders>
              <w:top w:val="single" w:sz="4" w:space="0" w:color="auto"/>
              <w:left w:val="nil"/>
              <w:bottom w:val="single" w:sz="4" w:space="0" w:color="auto"/>
              <w:right w:val="single" w:sz="4" w:space="0" w:color="auto"/>
            </w:tcBorders>
            <w:shd w:val="clear" w:color="auto" w:fill="auto"/>
            <w:vAlign w:val="center"/>
          </w:tcPr>
          <w:p w:rsidR="00BF60E8" w:rsidRPr="008D4111" w:rsidRDefault="00BF60E8" w:rsidP="00BF60E8">
            <w:pPr>
              <w:ind w:left="-57" w:right="-57"/>
              <w:jc w:val="center"/>
              <w:rPr>
                <w:rFonts w:ascii="Times New Roman" w:hAnsi="Times New Roman"/>
                <w:bCs/>
                <w:spacing w:val="-4"/>
                <w:sz w:val="22"/>
                <w:szCs w:val="22"/>
              </w:rPr>
            </w:pPr>
            <w:r w:rsidRPr="008D4111">
              <w:rPr>
                <w:rFonts w:ascii="Times New Roman" w:hAnsi="Times New Roman"/>
                <w:bCs/>
                <w:spacing w:val="-4"/>
                <w:sz w:val="22"/>
                <w:szCs w:val="22"/>
              </w:rPr>
              <w:t xml:space="preserve">на 1 жителя  (1застрахованное лицо) в год </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BF60E8" w:rsidRPr="008D4111" w:rsidRDefault="00BF60E8" w:rsidP="00BF60E8">
            <w:pPr>
              <w:ind w:left="-57" w:right="-57"/>
              <w:jc w:val="center"/>
              <w:rPr>
                <w:rFonts w:ascii="Times New Roman" w:hAnsi="Times New Roman"/>
                <w:bCs/>
                <w:spacing w:val="-4"/>
                <w:sz w:val="22"/>
                <w:szCs w:val="22"/>
              </w:rPr>
            </w:pPr>
            <w:r w:rsidRPr="008D4111">
              <w:rPr>
                <w:rFonts w:ascii="Times New Roman" w:hAnsi="Times New Roman"/>
                <w:bCs/>
                <w:spacing w:val="-4"/>
                <w:sz w:val="22"/>
                <w:szCs w:val="22"/>
              </w:rPr>
              <w:t>всего</w:t>
            </w:r>
          </w:p>
        </w:tc>
        <w:tc>
          <w:tcPr>
            <w:tcW w:w="1837" w:type="dxa"/>
            <w:tcBorders>
              <w:top w:val="single" w:sz="4" w:space="0" w:color="auto"/>
              <w:left w:val="nil"/>
              <w:bottom w:val="single" w:sz="4" w:space="0" w:color="auto"/>
              <w:right w:val="single" w:sz="4" w:space="0" w:color="auto"/>
            </w:tcBorders>
            <w:shd w:val="clear" w:color="auto" w:fill="auto"/>
            <w:noWrap/>
            <w:vAlign w:val="center"/>
          </w:tcPr>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 xml:space="preserve">на 1 жителя </w:t>
            </w:r>
          </w:p>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 xml:space="preserve">(1 застрахованное </w:t>
            </w:r>
          </w:p>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 xml:space="preserve">лицо) в год </w:t>
            </w:r>
          </w:p>
        </w:tc>
      </w:tr>
      <w:tr w:rsidR="00BF60E8" w:rsidRPr="008D4111" w:rsidTr="006C1B1E">
        <w:trPr>
          <w:trHeight w:val="315"/>
          <w:tblHeader/>
        </w:trPr>
        <w:tc>
          <w:tcPr>
            <w:tcW w:w="3152" w:type="dxa"/>
            <w:vMerge/>
            <w:tcBorders>
              <w:top w:val="single" w:sz="4" w:space="0" w:color="auto"/>
              <w:left w:val="single" w:sz="4" w:space="0" w:color="auto"/>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p>
        </w:tc>
        <w:tc>
          <w:tcPr>
            <w:tcW w:w="482" w:type="dxa"/>
            <w:vMerge/>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p>
        </w:tc>
        <w:tc>
          <w:tcPr>
            <w:tcW w:w="690" w:type="dxa"/>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r w:rsidRPr="008D4111">
              <w:rPr>
                <w:rFonts w:ascii="Times New Roman" w:eastAsia="Calibri" w:hAnsi="Times New Roman"/>
                <w:spacing w:val="-4"/>
                <w:sz w:val="22"/>
                <w:szCs w:val="22"/>
                <w:lang w:eastAsia="en-US"/>
              </w:rPr>
              <w:t>(тыс. руб.)</w:t>
            </w:r>
          </w:p>
        </w:tc>
        <w:tc>
          <w:tcPr>
            <w:tcW w:w="1782" w:type="dxa"/>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r w:rsidRPr="008D4111">
              <w:rPr>
                <w:rFonts w:ascii="Times New Roman" w:eastAsia="Calibri" w:hAnsi="Times New Roman"/>
                <w:spacing w:val="-4"/>
                <w:sz w:val="22"/>
                <w:szCs w:val="22"/>
                <w:lang w:eastAsia="en-US"/>
              </w:rPr>
              <w:t>(руб.)</w:t>
            </w:r>
          </w:p>
        </w:tc>
        <w:tc>
          <w:tcPr>
            <w:tcW w:w="794" w:type="dxa"/>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r w:rsidRPr="008D4111">
              <w:rPr>
                <w:rFonts w:ascii="Times New Roman" w:eastAsia="Calibri" w:hAnsi="Times New Roman"/>
                <w:spacing w:val="-4"/>
                <w:sz w:val="22"/>
                <w:szCs w:val="22"/>
                <w:lang w:eastAsia="en-US"/>
              </w:rPr>
              <w:t>(тыс. руб.)</w:t>
            </w:r>
          </w:p>
        </w:tc>
        <w:tc>
          <w:tcPr>
            <w:tcW w:w="2132" w:type="dxa"/>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r w:rsidRPr="008D4111">
              <w:rPr>
                <w:rFonts w:ascii="Times New Roman" w:eastAsia="Calibri" w:hAnsi="Times New Roman"/>
                <w:spacing w:val="-4"/>
                <w:sz w:val="22"/>
                <w:szCs w:val="22"/>
                <w:lang w:eastAsia="en-US"/>
              </w:rPr>
              <w:t>(руб.)</w:t>
            </w:r>
          </w:p>
        </w:tc>
        <w:tc>
          <w:tcPr>
            <w:tcW w:w="690" w:type="dxa"/>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r w:rsidRPr="008D4111">
              <w:rPr>
                <w:rFonts w:ascii="Times New Roman" w:eastAsia="Calibri" w:hAnsi="Times New Roman"/>
                <w:spacing w:val="-4"/>
                <w:sz w:val="22"/>
                <w:szCs w:val="22"/>
                <w:lang w:eastAsia="en-US"/>
              </w:rPr>
              <w:t>(тыс. руб.)</w:t>
            </w:r>
          </w:p>
        </w:tc>
        <w:tc>
          <w:tcPr>
            <w:tcW w:w="1781" w:type="dxa"/>
            <w:tcBorders>
              <w:top w:val="single" w:sz="4" w:space="0" w:color="auto"/>
              <w:left w:val="nil"/>
              <w:right w:val="single" w:sz="4" w:space="0" w:color="auto"/>
            </w:tcBorders>
            <w:shd w:val="clear" w:color="auto" w:fill="auto"/>
            <w:vAlign w:val="center"/>
          </w:tcPr>
          <w:p w:rsidR="00BF60E8" w:rsidRPr="008D4111" w:rsidRDefault="00BF60E8" w:rsidP="00BF60E8">
            <w:pPr>
              <w:jc w:val="center"/>
              <w:rPr>
                <w:rFonts w:ascii="Times New Roman" w:hAnsi="Times New Roman"/>
                <w:spacing w:val="-4"/>
                <w:sz w:val="22"/>
                <w:szCs w:val="22"/>
              </w:rPr>
            </w:pPr>
            <w:r w:rsidRPr="008D4111">
              <w:rPr>
                <w:rFonts w:ascii="Times New Roman" w:eastAsia="Calibri" w:hAnsi="Times New Roman"/>
                <w:spacing w:val="-4"/>
                <w:sz w:val="22"/>
                <w:szCs w:val="22"/>
                <w:lang w:eastAsia="en-US"/>
              </w:rPr>
              <w:t>(руб.)</w:t>
            </w:r>
          </w:p>
        </w:tc>
        <w:tc>
          <w:tcPr>
            <w:tcW w:w="1158" w:type="dxa"/>
            <w:tcBorders>
              <w:top w:val="single" w:sz="4" w:space="0" w:color="auto"/>
              <w:left w:val="nil"/>
              <w:right w:val="single" w:sz="4" w:space="0" w:color="auto"/>
            </w:tcBorders>
            <w:shd w:val="clear" w:color="auto" w:fill="auto"/>
            <w:noWrap/>
            <w:vAlign w:val="center"/>
          </w:tcPr>
          <w:p w:rsidR="00BF60E8" w:rsidRPr="008D4111" w:rsidRDefault="00BF60E8" w:rsidP="00BF60E8">
            <w:pPr>
              <w:jc w:val="center"/>
              <w:rPr>
                <w:rFonts w:ascii="Times New Roman" w:hAnsi="Times New Roman"/>
                <w:spacing w:val="-4"/>
                <w:sz w:val="22"/>
                <w:szCs w:val="22"/>
              </w:rPr>
            </w:pPr>
            <w:r w:rsidRPr="008D4111">
              <w:rPr>
                <w:rFonts w:ascii="Times New Roman" w:eastAsia="Calibri" w:hAnsi="Times New Roman"/>
                <w:spacing w:val="-4"/>
                <w:sz w:val="22"/>
                <w:szCs w:val="22"/>
                <w:lang w:eastAsia="en-US"/>
              </w:rPr>
              <w:t>(тыс. руб.)</w:t>
            </w:r>
          </w:p>
        </w:tc>
        <w:tc>
          <w:tcPr>
            <w:tcW w:w="1837" w:type="dxa"/>
            <w:tcBorders>
              <w:top w:val="single" w:sz="4" w:space="0" w:color="auto"/>
              <w:left w:val="nil"/>
              <w:right w:val="single" w:sz="4" w:space="0" w:color="auto"/>
            </w:tcBorders>
            <w:shd w:val="clear" w:color="auto" w:fill="auto"/>
            <w:noWrap/>
            <w:vAlign w:val="center"/>
          </w:tcPr>
          <w:p w:rsidR="00BF60E8" w:rsidRPr="008D4111" w:rsidRDefault="00BF60E8" w:rsidP="00BF60E8">
            <w:pPr>
              <w:jc w:val="center"/>
              <w:rPr>
                <w:rFonts w:ascii="Times New Roman" w:hAnsi="Times New Roman"/>
                <w:spacing w:val="-4"/>
                <w:sz w:val="22"/>
                <w:szCs w:val="22"/>
              </w:rPr>
            </w:pPr>
            <w:r w:rsidRPr="008D4111">
              <w:rPr>
                <w:rFonts w:ascii="Times New Roman" w:eastAsia="Calibri" w:hAnsi="Times New Roman"/>
                <w:spacing w:val="-4"/>
                <w:sz w:val="22"/>
                <w:szCs w:val="22"/>
                <w:lang w:eastAsia="en-US"/>
              </w:rPr>
              <w:t>(руб.)</w:t>
            </w:r>
          </w:p>
        </w:tc>
      </w:tr>
    </w:tbl>
    <w:p w:rsidR="00BF60E8" w:rsidRPr="008D4111" w:rsidRDefault="00BF60E8">
      <w:pPr>
        <w:rPr>
          <w:rFonts w:ascii="Times New Roman" w:hAnsi="Times New Roman"/>
          <w:sz w:val="2"/>
          <w:szCs w:val="2"/>
        </w:rPr>
      </w:pPr>
    </w:p>
    <w:tbl>
      <w:tblPr>
        <w:tblW w:w="0" w:type="auto"/>
        <w:tblLayout w:type="fixed"/>
        <w:tblLook w:val="04A0" w:firstRow="1" w:lastRow="0" w:firstColumn="1" w:lastColumn="0" w:noHBand="0" w:noVBand="1"/>
      </w:tblPr>
      <w:tblGrid>
        <w:gridCol w:w="3152"/>
        <w:gridCol w:w="482"/>
        <w:gridCol w:w="690"/>
        <w:gridCol w:w="1782"/>
        <w:gridCol w:w="794"/>
        <w:gridCol w:w="2132"/>
        <w:gridCol w:w="690"/>
        <w:gridCol w:w="1781"/>
        <w:gridCol w:w="1158"/>
        <w:gridCol w:w="1837"/>
      </w:tblGrid>
      <w:tr w:rsidR="00BF60E8" w:rsidRPr="008D4111" w:rsidTr="006C1B1E">
        <w:trPr>
          <w:cantSplit/>
          <w:trHeight w:val="70"/>
          <w:tblHeader/>
        </w:trPr>
        <w:tc>
          <w:tcPr>
            <w:tcW w:w="3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1</w:t>
            </w:r>
          </w:p>
        </w:tc>
        <w:tc>
          <w:tcPr>
            <w:tcW w:w="482" w:type="dxa"/>
            <w:tcBorders>
              <w:top w:val="single" w:sz="4" w:space="0" w:color="auto"/>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2</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3</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4</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5</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6</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7</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8</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9</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10</w:t>
            </w:r>
          </w:p>
        </w:tc>
      </w:tr>
      <w:tr w:rsidR="00BF60E8" w:rsidRPr="008D4111" w:rsidTr="006C1B1E">
        <w:trPr>
          <w:cantSplit/>
          <w:trHeight w:val="1366"/>
        </w:trPr>
        <w:tc>
          <w:tcPr>
            <w:tcW w:w="3152" w:type="dxa"/>
            <w:tcBorders>
              <w:top w:val="single" w:sz="4" w:space="0" w:color="auto"/>
              <w:left w:val="single" w:sz="4" w:space="0" w:color="auto"/>
              <w:bottom w:val="single" w:sz="4" w:space="0" w:color="auto"/>
              <w:right w:val="single" w:sz="4" w:space="0" w:color="auto"/>
            </w:tcBorders>
            <w:shd w:val="clear" w:color="auto" w:fill="auto"/>
            <w:hideMark/>
          </w:tcPr>
          <w:p w:rsidR="00BF60E8" w:rsidRPr="008D4111" w:rsidRDefault="00BF60E8" w:rsidP="00BF60E8">
            <w:pPr>
              <w:shd w:val="clear" w:color="auto" w:fill="FFFFFF" w:themeFill="background1"/>
              <w:ind w:left="-57" w:right="-57"/>
              <w:rPr>
                <w:rFonts w:ascii="Times New Roman" w:eastAsia="Calibri" w:hAnsi="Times New Roman"/>
                <w:spacing w:val="-4"/>
                <w:sz w:val="22"/>
                <w:szCs w:val="22"/>
                <w:lang w:eastAsia="en-US"/>
              </w:rPr>
            </w:pPr>
            <w:r w:rsidRPr="008D4111">
              <w:rPr>
                <w:rFonts w:ascii="Times New Roman" w:eastAsia="Calibri" w:hAnsi="Times New Roman"/>
                <w:spacing w:val="-4"/>
                <w:sz w:val="22"/>
                <w:szCs w:val="22"/>
                <w:lang w:eastAsia="en-US"/>
              </w:rPr>
              <w:t>Стоимость Программы госгарантий, всего (сумма строк 02 + 03), в том числе:</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01</w:t>
            </w:r>
          </w:p>
        </w:tc>
        <w:tc>
          <w:tcPr>
            <w:tcW w:w="6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30 432 815,8</w:t>
            </w:r>
          </w:p>
        </w:tc>
        <w:tc>
          <w:tcPr>
            <w:tcW w:w="17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28 719,34</w:t>
            </w:r>
          </w:p>
        </w:tc>
        <w:tc>
          <w:tcPr>
            <w:tcW w:w="79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F60E8" w:rsidRPr="008D4111" w:rsidRDefault="00BF60E8" w:rsidP="00BF60E8">
            <w:pPr>
              <w:ind w:left="-48" w:right="113"/>
              <w:jc w:val="center"/>
              <w:rPr>
                <w:rFonts w:ascii="Times New Roman" w:hAnsi="Times New Roman"/>
                <w:spacing w:val="-4"/>
                <w:sz w:val="22"/>
                <w:szCs w:val="22"/>
              </w:rPr>
            </w:pPr>
            <w:r w:rsidRPr="008D4111">
              <w:rPr>
                <w:rFonts w:ascii="Times New Roman" w:hAnsi="Times New Roman"/>
                <w:spacing w:val="-4"/>
                <w:sz w:val="22"/>
                <w:szCs w:val="22"/>
              </w:rPr>
              <w:t>6 361 093,4</w:t>
            </w:r>
          </w:p>
        </w:tc>
        <w:tc>
          <w:tcPr>
            <w:tcW w:w="21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5 987,34</w:t>
            </w:r>
          </w:p>
        </w:tc>
        <w:tc>
          <w:tcPr>
            <w:tcW w:w="6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32 549 554,8</w:t>
            </w:r>
          </w:p>
        </w:tc>
        <w:tc>
          <w:tcPr>
            <w:tcW w:w="17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30 770,22</w:t>
            </w:r>
          </w:p>
        </w:tc>
        <w:tc>
          <w:tcPr>
            <w:tcW w:w="11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34 544 243,9</w:t>
            </w:r>
          </w:p>
        </w:tc>
        <w:tc>
          <w:tcPr>
            <w:tcW w:w="18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32 708,42</w:t>
            </w:r>
          </w:p>
        </w:tc>
      </w:tr>
      <w:tr w:rsidR="00BF60E8" w:rsidRPr="008D4111" w:rsidTr="006C1B1E">
        <w:trPr>
          <w:cantSplit/>
          <w:trHeight w:val="1566"/>
        </w:trPr>
        <w:tc>
          <w:tcPr>
            <w:tcW w:w="3152" w:type="dxa"/>
            <w:tcBorders>
              <w:top w:val="single" w:sz="4" w:space="0" w:color="auto"/>
              <w:left w:val="single" w:sz="4" w:space="0" w:color="auto"/>
              <w:bottom w:val="single" w:sz="4" w:space="0" w:color="auto"/>
              <w:right w:val="single" w:sz="4" w:space="0" w:color="auto"/>
            </w:tcBorders>
            <w:shd w:val="clear" w:color="auto" w:fill="auto"/>
            <w:hideMark/>
          </w:tcPr>
          <w:p w:rsidR="00BF60E8" w:rsidRPr="008D4111" w:rsidRDefault="00BF60E8" w:rsidP="00BF60E8">
            <w:pPr>
              <w:shd w:val="clear" w:color="auto" w:fill="FFFFFF" w:themeFill="background1"/>
              <w:ind w:left="-57" w:right="-57"/>
              <w:rPr>
                <w:rFonts w:ascii="Times New Roman" w:eastAsia="Calibri" w:hAnsi="Times New Roman"/>
                <w:spacing w:val="-4"/>
                <w:sz w:val="22"/>
                <w:szCs w:val="22"/>
                <w:lang w:eastAsia="en-US"/>
              </w:rPr>
            </w:pPr>
            <w:r w:rsidRPr="008D4111">
              <w:rPr>
                <w:rFonts w:ascii="Times New Roman" w:eastAsia="Calibri" w:hAnsi="Times New Roman"/>
                <w:spacing w:val="-4"/>
                <w:sz w:val="22"/>
                <w:szCs w:val="22"/>
                <w:lang w:eastAsia="en-US"/>
              </w:rPr>
              <w:t>I. Средства консолидированного бюджета Рязанской области*</w:t>
            </w:r>
          </w:p>
        </w:tc>
        <w:tc>
          <w:tcPr>
            <w:tcW w:w="482" w:type="dxa"/>
            <w:tcBorders>
              <w:top w:val="single" w:sz="4" w:space="0" w:color="auto"/>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02</w:t>
            </w:r>
          </w:p>
        </w:tc>
        <w:tc>
          <w:tcPr>
            <w:tcW w:w="690" w:type="dxa"/>
            <w:tcBorders>
              <w:top w:val="single" w:sz="4" w:space="0" w:color="auto"/>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6 361 093,4</w:t>
            </w:r>
          </w:p>
        </w:tc>
        <w:tc>
          <w:tcPr>
            <w:tcW w:w="1782" w:type="dxa"/>
            <w:tcBorders>
              <w:top w:val="single" w:sz="4" w:space="0" w:color="auto"/>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5 987,34</w:t>
            </w:r>
          </w:p>
        </w:tc>
        <w:tc>
          <w:tcPr>
            <w:tcW w:w="794" w:type="dxa"/>
            <w:tcBorders>
              <w:top w:val="single" w:sz="4" w:space="0" w:color="auto"/>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48" w:right="113"/>
              <w:jc w:val="center"/>
              <w:rPr>
                <w:rFonts w:ascii="Times New Roman" w:hAnsi="Times New Roman"/>
                <w:spacing w:val="-4"/>
                <w:sz w:val="22"/>
                <w:szCs w:val="22"/>
              </w:rPr>
            </w:pPr>
            <w:r w:rsidRPr="008D4111">
              <w:rPr>
                <w:rFonts w:ascii="Times New Roman" w:hAnsi="Times New Roman"/>
                <w:spacing w:val="-4"/>
                <w:sz w:val="22"/>
                <w:szCs w:val="22"/>
              </w:rPr>
              <w:t>6 361 093,4</w:t>
            </w:r>
          </w:p>
        </w:tc>
        <w:tc>
          <w:tcPr>
            <w:tcW w:w="2132" w:type="dxa"/>
            <w:tcBorders>
              <w:top w:val="single" w:sz="4" w:space="0" w:color="auto"/>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5 987,34</w:t>
            </w:r>
          </w:p>
        </w:tc>
        <w:tc>
          <w:tcPr>
            <w:tcW w:w="690" w:type="dxa"/>
            <w:tcBorders>
              <w:top w:val="single" w:sz="4" w:space="0" w:color="auto"/>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6 548 540,7</w:t>
            </w:r>
          </w:p>
        </w:tc>
        <w:tc>
          <w:tcPr>
            <w:tcW w:w="1781" w:type="dxa"/>
            <w:tcBorders>
              <w:top w:val="single" w:sz="4" w:space="0" w:color="auto"/>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6 216,32</w:t>
            </w:r>
          </w:p>
        </w:tc>
        <w:tc>
          <w:tcPr>
            <w:tcW w:w="1158" w:type="dxa"/>
            <w:tcBorders>
              <w:top w:val="single" w:sz="4" w:space="0" w:color="auto"/>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6 633 932,7</w:t>
            </w:r>
          </w:p>
        </w:tc>
        <w:tc>
          <w:tcPr>
            <w:tcW w:w="1837" w:type="dxa"/>
            <w:tcBorders>
              <w:top w:val="single" w:sz="4" w:space="0" w:color="auto"/>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pacing w:val="-4"/>
                <w:sz w:val="22"/>
                <w:szCs w:val="22"/>
              </w:rPr>
            </w:pPr>
            <w:r w:rsidRPr="008D4111">
              <w:rPr>
                <w:rFonts w:ascii="Times New Roman" w:hAnsi="Times New Roman"/>
                <w:spacing w:val="-4"/>
                <w:sz w:val="22"/>
                <w:szCs w:val="22"/>
              </w:rPr>
              <w:t>6 351,52</w:t>
            </w:r>
          </w:p>
        </w:tc>
      </w:tr>
      <w:tr w:rsidR="00BF60E8" w:rsidRPr="008D4111" w:rsidTr="006C1B1E">
        <w:trPr>
          <w:cantSplit/>
          <w:trHeight w:val="1425"/>
        </w:trPr>
        <w:tc>
          <w:tcPr>
            <w:tcW w:w="3152" w:type="dxa"/>
            <w:tcBorders>
              <w:top w:val="nil"/>
              <w:left w:val="single" w:sz="4" w:space="0" w:color="auto"/>
              <w:bottom w:val="single" w:sz="4" w:space="0" w:color="auto"/>
              <w:right w:val="single" w:sz="4" w:space="0" w:color="auto"/>
            </w:tcBorders>
            <w:shd w:val="clear" w:color="auto" w:fill="auto"/>
            <w:hideMark/>
          </w:tcPr>
          <w:p w:rsidR="00BF60E8" w:rsidRPr="008D4111" w:rsidRDefault="00BF60E8" w:rsidP="00BF60E8">
            <w:pPr>
              <w:shd w:val="clear" w:color="auto" w:fill="FFFFFF" w:themeFill="background1"/>
              <w:ind w:left="-57" w:right="-57"/>
              <w:rPr>
                <w:rFonts w:ascii="Times New Roman" w:eastAsia="Calibri" w:hAnsi="Times New Roman"/>
                <w:spacing w:val="-4"/>
                <w:sz w:val="22"/>
                <w:szCs w:val="22"/>
                <w:lang w:eastAsia="en-US"/>
              </w:rPr>
            </w:pPr>
            <w:r w:rsidRPr="008D4111">
              <w:rPr>
                <w:rFonts w:ascii="Times New Roman" w:eastAsia="Calibri" w:hAnsi="Times New Roman"/>
                <w:spacing w:val="-4"/>
                <w:sz w:val="22"/>
                <w:szCs w:val="22"/>
                <w:lang w:eastAsia="en-US"/>
              </w:rPr>
              <w:t>II. Стоимость Территориальной программы ОМС всего ** (сумма строк 04 + 08)</w:t>
            </w:r>
          </w:p>
        </w:tc>
        <w:tc>
          <w:tcPr>
            <w:tcW w:w="482" w:type="dxa"/>
            <w:tcBorders>
              <w:top w:val="nil"/>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03</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24 071 722,4</w:t>
            </w:r>
          </w:p>
        </w:tc>
        <w:tc>
          <w:tcPr>
            <w:tcW w:w="178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22 732,0</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213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26 001 014,1</w:t>
            </w:r>
          </w:p>
        </w:tc>
        <w:tc>
          <w:tcPr>
            <w:tcW w:w="1781"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24 553,9</w:t>
            </w: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27 910 311,2</w:t>
            </w:r>
          </w:p>
        </w:tc>
        <w:tc>
          <w:tcPr>
            <w:tcW w:w="1837"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26 356,9</w:t>
            </w:r>
          </w:p>
        </w:tc>
      </w:tr>
      <w:tr w:rsidR="00BF60E8" w:rsidRPr="008D4111" w:rsidTr="006C1B1E">
        <w:trPr>
          <w:cantSplit/>
          <w:trHeight w:val="1685"/>
        </w:trPr>
        <w:tc>
          <w:tcPr>
            <w:tcW w:w="3152" w:type="dxa"/>
            <w:tcBorders>
              <w:top w:val="nil"/>
              <w:left w:val="single" w:sz="4" w:space="0" w:color="auto"/>
              <w:bottom w:val="single" w:sz="4" w:space="0" w:color="auto"/>
              <w:right w:val="single" w:sz="4" w:space="0" w:color="auto"/>
            </w:tcBorders>
            <w:shd w:val="clear" w:color="auto" w:fill="auto"/>
            <w:hideMark/>
          </w:tcPr>
          <w:p w:rsidR="00BF60E8" w:rsidRPr="008D4111" w:rsidRDefault="00BF60E8" w:rsidP="00BF60E8">
            <w:pPr>
              <w:shd w:val="clear" w:color="auto" w:fill="FFFFFF" w:themeFill="background1"/>
              <w:ind w:left="-57" w:right="-57"/>
              <w:rPr>
                <w:rFonts w:ascii="Times New Roman" w:eastAsia="Calibri" w:hAnsi="Times New Roman"/>
                <w:spacing w:val="-4"/>
                <w:sz w:val="22"/>
                <w:szCs w:val="22"/>
                <w:lang w:eastAsia="en-US"/>
              </w:rPr>
            </w:pPr>
            <w:r w:rsidRPr="008D4111">
              <w:rPr>
                <w:rFonts w:ascii="Times New Roman" w:eastAsia="Calibri" w:hAnsi="Times New Roman"/>
                <w:spacing w:val="-4"/>
                <w:sz w:val="22"/>
                <w:szCs w:val="22"/>
                <w:lang w:eastAsia="en-US"/>
              </w:rPr>
              <w:lastRenderedPageBreak/>
              <w:t xml:space="preserve">1. Стоимость Территориальной программы ОМС за счет средств ОМС в рамках базовой программы ОМС** (сумма </w:t>
            </w:r>
            <w:r w:rsidRPr="008D4111">
              <w:rPr>
                <w:rFonts w:ascii="Times New Roman" w:eastAsia="Calibri" w:hAnsi="Times New Roman"/>
                <w:spacing w:val="-4"/>
                <w:sz w:val="22"/>
                <w:szCs w:val="22"/>
                <w:lang w:val="en-US" w:eastAsia="en-US"/>
              </w:rPr>
              <w:t>c</w:t>
            </w:r>
            <w:r w:rsidRPr="008D4111">
              <w:rPr>
                <w:rFonts w:ascii="Times New Roman" w:eastAsia="Calibri" w:hAnsi="Times New Roman"/>
                <w:spacing w:val="-4"/>
                <w:sz w:val="22"/>
                <w:szCs w:val="22"/>
                <w:lang w:eastAsia="en-US"/>
              </w:rPr>
              <w:t>трок 05 + 06 + 07), в том числе:</w:t>
            </w:r>
          </w:p>
        </w:tc>
        <w:tc>
          <w:tcPr>
            <w:tcW w:w="482" w:type="dxa"/>
            <w:tcBorders>
              <w:top w:val="nil"/>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04</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24 071 722,4</w:t>
            </w:r>
          </w:p>
        </w:tc>
        <w:tc>
          <w:tcPr>
            <w:tcW w:w="178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22 732,0</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213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26 001 014,1</w:t>
            </w:r>
          </w:p>
        </w:tc>
        <w:tc>
          <w:tcPr>
            <w:tcW w:w="1781"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24 553,9</w:t>
            </w: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27 910 311,2</w:t>
            </w:r>
          </w:p>
        </w:tc>
        <w:tc>
          <w:tcPr>
            <w:tcW w:w="1837"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26 356,9</w:t>
            </w:r>
          </w:p>
        </w:tc>
      </w:tr>
      <w:tr w:rsidR="00BF60E8" w:rsidRPr="008D4111" w:rsidTr="006C1B1E">
        <w:trPr>
          <w:cantSplit/>
          <w:trHeight w:val="1402"/>
        </w:trPr>
        <w:tc>
          <w:tcPr>
            <w:tcW w:w="3152" w:type="dxa"/>
            <w:tcBorders>
              <w:top w:val="nil"/>
              <w:left w:val="single" w:sz="4" w:space="0" w:color="auto"/>
              <w:bottom w:val="single" w:sz="4" w:space="0" w:color="auto"/>
              <w:right w:val="single" w:sz="4" w:space="0" w:color="auto"/>
            </w:tcBorders>
            <w:shd w:val="clear" w:color="auto" w:fill="auto"/>
            <w:hideMark/>
          </w:tcPr>
          <w:p w:rsidR="00BF60E8" w:rsidRPr="008D4111" w:rsidRDefault="00BF60E8" w:rsidP="00BF60E8">
            <w:pPr>
              <w:shd w:val="clear" w:color="auto" w:fill="FFFFFF" w:themeFill="background1"/>
              <w:ind w:left="-57" w:right="-57"/>
              <w:rPr>
                <w:rFonts w:ascii="Times New Roman" w:eastAsia="Calibri" w:hAnsi="Times New Roman"/>
                <w:spacing w:val="-4"/>
                <w:sz w:val="22"/>
                <w:szCs w:val="22"/>
                <w:lang w:val="en-US" w:eastAsia="en-US"/>
              </w:rPr>
            </w:pPr>
            <w:r w:rsidRPr="008D4111">
              <w:rPr>
                <w:rFonts w:ascii="Times New Roman" w:eastAsia="Calibri" w:hAnsi="Times New Roman"/>
                <w:iCs/>
                <w:spacing w:val="-4"/>
                <w:sz w:val="22"/>
                <w:szCs w:val="22"/>
                <w:lang w:eastAsia="en-US"/>
              </w:rPr>
              <w:t>1.1. субвенции из бюджета ФОМС **</w:t>
            </w:r>
          </w:p>
        </w:tc>
        <w:tc>
          <w:tcPr>
            <w:tcW w:w="482" w:type="dxa"/>
            <w:tcBorders>
              <w:top w:val="nil"/>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05</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24 071 722,4</w:t>
            </w:r>
          </w:p>
        </w:tc>
        <w:tc>
          <w:tcPr>
            <w:tcW w:w="178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22 732,0</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213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26 001 014,1</w:t>
            </w:r>
          </w:p>
        </w:tc>
        <w:tc>
          <w:tcPr>
            <w:tcW w:w="1781"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24 553,9</w:t>
            </w: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27 910 311,2</w:t>
            </w:r>
          </w:p>
        </w:tc>
        <w:tc>
          <w:tcPr>
            <w:tcW w:w="1837"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ind w:left="113" w:right="113"/>
              <w:jc w:val="center"/>
              <w:rPr>
                <w:rFonts w:ascii="Times New Roman" w:hAnsi="Times New Roman"/>
                <w:sz w:val="22"/>
                <w:szCs w:val="22"/>
              </w:rPr>
            </w:pPr>
            <w:r w:rsidRPr="008D4111">
              <w:rPr>
                <w:rFonts w:ascii="Times New Roman" w:hAnsi="Times New Roman"/>
                <w:sz w:val="22"/>
                <w:szCs w:val="22"/>
              </w:rPr>
              <w:t>26 356,9</w:t>
            </w:r>
          </w:p>
        </w:tc>
      </w:tr>
      <w:tr w:rsidR="00BF60E8" w:rsidRPr="008D4111" w:rsidTr="006C1B1E">
        <w:trPr>
          <w:cantSplit/>
          <w:trHeight w:val="1134"/>
        </w:trPr>
        <w:tc>
          <w:tcPr>
            <w:tcW w:w="3152" w:type="dxa"/>
            <w:tcBorders>
              <w:top w:val="nil"/>
              <w:left w:val="single" w:sz="4" w:space="0" w:color="auto"/>
              <w:bottom w:val="single" w:sz="4" w:space="0" w:color="auto"/>
              <w:right w:val="single" w:sz="4" w:space="0" w:color="auto"/>
            </w:tcBorders>
            <w:shd w:val="clear" w:color="auto" w:fill="auto"/>
            <w:hideMark/>
          </w:tcPr>
          <w:p w:rsidR="00BF60E8" w:rsidRPr="008D4111" w:rsidRDefault="00BF60E8" w:rsidP="00BF60E8">
            <w:pPr>
              <w:shd w:val="clear" w:color="auto" w:fill="FFFFFF" w:themeFill="background1"/>
              <w:ind w:left="-57" w:right="-57"/>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 xml:space="preserve">1.2. межбюджетные трансферты областного бюджета </w:t>
            </w:r>
            <w:r w:rsidRPr="008D4111">
              <w:rPr>
                <w:rFonts w:ascii="Times New Roman" w:hAnsi="Times New Roman"/>
                <w:spacing w:val="-4"/>
                <w:sz w:val="22"/>
                <w:szCs w:val="22"/>
              </w:rPr>
              <w:t>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482" w:type="dxa"/>
            <w:tcBorders>
              <w:top w:val="nil"/>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06</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78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213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781"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837"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r>
      <w:tr w:rsidR="00BF60E8" w:rsidRPr="008D4111" w:rsidTr="006C1B1E">
        <w:trPr>
          <w:cantSplit/>
          <w:trHeight w:val="736"/>
        </w:trPr>
        <w:tc>
          <w:tcPr>
            <w:tcW w:w="3152" w:type="dxa"/>
            <w:tcBorders>
              <w:top w:val="nil"/>
              <w:left w:val="single" w:sz="4" w:space="0" w:color="auto"/>
              <w:bottom w:val="single" w:sz="4" w:space="0" w:color="auto"/>
              <w:right w:val="single" w:sz="4" w:space="0" w:color="auto"/>
            </w:tcBorders>
            <w:shd w:val="clear" w:color="auto" w:fill="auto"/>
            <w:hideMark/>
          </w:tcPr>
          <w:p w:rsidR="00BF60E8" w:rsidRPr="008D4111" w:rsidRDefault="00BF60E8" w:rsidP="00BF60E8">
            <w:pPr>
              <w:shd w:val="clear" w:color="auto" w:fill="FFFFFF" w:themeFill="background1"/>
              <w:ind w:left="-57" w:right="-57"/>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1.3. прочие поступления</w:t>
            </w:r>
          </w:p>
        </w:tc>
        <w:tc>
          <w:tcPr>
            <w:tcW w:w="482" w:type="dxa"/>
            <w:tcBorders>
              <w:top w:val="nil"/>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07</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78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213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781"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837"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r>
      <w:tr w:rsidR="00BF60E8" w:rsidRPr="008D4111" w:rsidTr="006C1B1E">
        <w:trPr>
          <w:cantSplit/>
          <w:trHeight w:val="1890"/>
        </w:trPr>
        <w:tc>
          <w:tcPr>
            <w:tcW w:w="3152" w:type="dxa"/>
            <w:tcBorders>
              <w:top w:val="nil"/>
              <w:left w:val="single" w:sz="4" w:space="0" w:color="auto"/>
              <w:bottom w:val="single" w:sz="4" w:space="0" w:color="auto"/>
              <w:right w:val="single" w:sz="4" w:space="0" w:color="auto"/>
            </w:tcBorders>
            <w:shd w:val="clear" w:color="auto" w:fill="auto"/>
            <w:hideMark/>
          </w:tcPr>
          <w:p w:rsidR="00BF60E8" w:rsidRPr="008D4111" w:rsidRDefault="00BF60E8" w:rsidP="00BF60E8">
            <w:pPr>
              <w:shd w:val="clear" w:color="auto" w:fill="FFFFFF" w:themeFill="background1"/>
              <w:ind w:left="-57" w:right="-57"/>
              <w:rPr>
                <w:rFonts w:ascii="Times New Roman" w:eastAsia="Calibri" w:hAnsi="Times New Roman"/>
                <w:spacing w:val="-4"/>
                <w:sz w:val="22"/>
                <w:szCs w:val="22"/>
                <w:lang w:eastAsia="en-US"/>
              </w:rPr>
            </w:pPr>
            <w:r w:rsidRPr="008D4111">
              <w:rPr>
                <w:rFonts w:ascii="Times New Roman" w:eastAsia="Calibri" w:hAnsi="Times New Roman"/>
                <w:spacing w:val="-4"/>
                <w:sz w:val="22"/>
                <w:szCs w:val="22"/>
                <w:lang w:eastAsia="en-US"/>
              </w:rPr>
              <w:t>2.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482" w:type="dxa"/>
            <w:tcBorders>
              <w:top w:val="nil"/>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08</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78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213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781"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837"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r>
      <w:tr w:rsidR="00BF60E8" w:rsidRPr="008D4111" w:rsidTr="006C1B1E">
        <w:trPr>
          <w:cantSplit/>
          <w:trHeight w:val="1134"/>
        </w:trPr>
        <w:tc>
          <w:tcPr>
            <w:tcW w:w="3152" w:type="dxa"/>
            <w:tcBorders>
              <w:top w:val="nil"/>
              <w:left w:val="single" w:sz="4" w:space="0" w:color="auto"/>
              <w:bottom w:val="single" w:sz="4" w:space="0" w:color="auto"/>
              <w:right w:val="single" w:sz="4" w:space="0" w:color="auto"/>
            </w:tcBorders>
            <w:shd w:val="clear" w:color="auto" w:fill="auto"/>
            <w:hideMark/>
          </w:tcPr>
          <w:p w:rsidR="00BF60E8" w:rsidRPr="008D4111" w:rsidRDefault="00BF60E8" w:rsidP="00BF60E8">
            <w:pPr>
              <w:shd w:val="clear" w:color="auto" w:fill="FFFFFF" w:themeFill="background1"/>
              <w:ind w:left="-57" w:right="-57"/>
              <w:rPr>
                <w:rFonts w:ascii="Times New Roman" w:eastAsia="Calibri" w:hAnsi="Times New Roman"/>
                <w:spacing w:val="-4"/>
                <w:sz w:val="22"/>
                <w:szCs w:val="22"/>
                <w:lang w:eastAsia="en-US"/>
              </w:rPr>
            </w:pPr>
            <w:r w:rsidRPr="008D4111">
              <w:rPr>
                <w:rFonts w:ascii="Times New Roman" w:eastAsia="Calibri" w:hAnsi="Times New Roman"/>
                <w:spacing w:val="-4"/>
                <w:sz w:val="22"/>
                <w:szCs w:val="22"/>
                <w:lang w:eastAsia="en-US"/>
              </w:rPr>
              <w:lastRenderedPageBreak/>
              <w:t>2.1. межбюджетные трансферты, передаваемые из областного бюджета в бюджет ТФОМС Рязанской области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482" w:type="dxa"/>
            <w:tcBorders>
              <w:top w:val="nil"/>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09</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78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213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781"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837"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r>
      <w:tr w:rsidR="00BF60E8" w:rsidRPr="008D4111" w:rsidTr="006C1B1E">
        <w:trPr>
          <w:cantSplit/>
          <w:trHeight w:val="2040"/>
        </w:trPr>
        <w:tc>
          <w:tcPr>
            <w:tcW w:w="3152" w:type="dxa"/>
            <w:tcBorders>
              <w:top w:val="nil"/>
              <w:left w:val="single" w:sz="4" w:space="0" w:color="auto"/>
              <w:bottom w:val="single" w:sz="4" w:space="0" w:color="auto"/>
              <w:right w:val="single" w:sz="4" w:space="0" w:color="auto"/>
            </w:tcBorders>
            <w:shd w:val="clear" w:color="auto" w:fill="auto"/>
            <w:hideMark/>
          </w:tcPr>
          <w:p w:rsidR="00BF60E8" w:rsidRPr="008D4111" w:rsidRDefault="00BF60E8" w:rsidP="00BF60E8">
            <w:pPr>
              <w:shd w:val="clear" w:color="auto" w:fill="FFFFFF" w:themeFill="background1"/>
              <w:ind w:left="-57" w:right="-57"/>
              <w:rPr>
                <w:rFonts w:ascii="Times New Roman" w:eastAsia="Calibri" w:hAnsi="Times New Roman"/>
                <w:spacing w:val="-4"/>
                <w:sz w:val="22"/>
                <w:szCs w:val="22"/>
                <w:lang w:eastAsia="en-US"/>
              </w:rPr>
            </w:pPr>
            <w:r w:rsidRPr="008D4111">
              <w:rPr>
                <w:rFonts w:ascii="Times New Roman" w:eastAsia="Calibri" w:hAnsi="Times New Roman"/>
                <w:spacing w:val="-4"/>
                <w:sz w:val="22"/>
                <w:szCs w:val="22"/>
                <w:lang w:eastAsia="en-US"/>
              </w:rPr>
              <w:t>2.2. межбюджетные трансферты, передаваемые из областного бюджета в бюджет ТФОМС Рязанской области на финансовое обеспечение расходов, не включенных в структуру тарифов на оплату медицинской помощи в рамках базовой программы ОМС</w:t>
            </w:r>
          </w:p>
        </w:tc>
        <w:tc>
          <w:tcPr>
            <w:tcW w:w="482" w:type="dxa"/>
            <w:tcBorders>
              <w:top w:val="nil"/>
              <w:left w:val="nil"/>
              <w:bottom w:val="single" w:sz="4" w:space="0" w:color="auto"/>
              <w:right w:val="single" w:sz="4" w:space="0" w:color="auto"/>
            </w:tcBorders>
            <w:shd w:val="clear" w:color="auto" w:fill="auto"/>
            <w:vAlign w:val="center"/>
            <w:hideMark/>
          </w:tcPr>
          <w:p w:rsidR="00BF60E8" w:rsidRPr="008D4111" w:rsidRDefault="00BF60E8" w:rsidP="00BF60E8">
            <w:pPr>
              <w:jc w:val="center"/>
              <w:rPr>
                <w:rFonts w:ascii="Times New Roman" w:hAnsi="Times New Roman"/>
                <w:spacing w:val="-4"/>
                <w:sz w:val="22"/>
                <w:szCs w:val="22"/>
              </w:rPr>
            </w:pPr>
            <w:r w:rsidRPr="008D4111">
              <w:rPr>
                <w:rFonts w:ascii="Times New Roman" w:hAnsi="Times New Roman"/>
                <w:spacing w:val="-4"/>
                <w:sz w:val="22"/>
                <w:szCs w:val="22"/>
              </w:rPr>
              <w:t>10</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78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2132"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690"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781"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c>
          <w:tcPr>
            <w:tcW w:w="1837" w:type="dxa"/>
            <w:tcBorders>
              <w:top w:val="nil"/>
              <w:left w:val="nil"/>
              <w:bottom w:val="single" w:sz="4" w:space="0" w:color="auto"/>
              <w:right w:val="single" w:sz="4" w:space="0" w:color="auto"/>
            </w:tcBorders>
            <w:shd w:val="clear" w:color="auto" w:fill="auto"/>
            <w:textDirection w:val="btLr"/>
            <w:vAlign w:val="center"/>
            <w:hideMark/>
          </w:tcPr>
          <w:p w:rsidR="00BF60E8" w:rsidRPr="008D4111" w:rsidRDefault="00BF60E8" w:rsidP="00BF60E8">
            <w:pPr>
              <w:shd w:val="clear" w:color="auto" w:fill="FFFFFF" w:themeFill="background1"/>
              <w:ind w:left="113" w:right="113"/>
              <w:jc w:val="center"/>
              <w:rPr>
                <w:rFonts w:ascii="Times New Roman" w:eastAsia="Calibri" w:hAnsi="Times New Roman"/>
                <w:iCs/>
                <w:spacing w:val="-4"/>
                <w:sz w:val="22"/>
                <w:szCs w:val="22"/>
                <w:lang w:eastAsia="en-US"/>
              </w:rPr>
            </w:pPr>
            <w:r w:rsidRPr="008D4111">
              <w:rPr>
                <w:rFonts w:ascii="Times New Roman" w:eastAsia="Calibri" w:hAnsi="Times New Roman"/>
                <w:iCs/>
                <w:spacing w:val="-4"/>
                <w:sz w:val="22"/>
                <w:szCs w:val="22"/>
                <w:lang w:eastAsia="en-US"/>
              </w:rPr>
              <w:t>0,0</w:t>
            </w:r>
          </w:p>
        </w:tc>
      </w:tr>
    </w:tbl>
    <w:p w:rsidR="00BF60E8" w:rsidRPr="008D4111" w:rsidRDefault="00BF60E8" w:rsidP="00BF60E8">
      <w:pPr>
        <w:jc w:val="center"/>
        <w:rPr>
          <w:rFonts w:ascii="Times New Roman" w:hAnsi="Times New Roman"/>
          <w:bCs/>
          <w:spacing w:val="-4"/>
          <w:sz w:val="22"/>
          <w:szCs w:val="22"/>
        </w:rPr>
      </w:pPr>
      <w:r w:rsidRPr="008D4111">
        <w:rPr>
          <w:rFonts w:ascii="Times New Roman" w:hAnsi="Times New Roman"/>
          <w:bCs/>
          <w:spacing w:val="-4"/>
          <w:sz w:val="22"/>
          <w:szCs w:val="22"/>
        </w:rPr>
        <w: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tbl>
      <w:tblPr>
        <w:tblStyle w:val="41"/>
        <w:tblW w:w="0" w:type="auto"/>
        <w:tblLook w:val="04A0" w:firstRow="1" w:lastRow="0" w:firstColumn="1" w:lastColumn="0" w:noHBand="0" w:noVBand="1"/>
      </w:tblPr>
      <w:tblGrid>
        <w:gridCol w:w="8755"/>
        <w:gridCol w:w="1914"/>
        <w:gridCol w:w="1914"/>
        <w:gridCol w:w="1915"/>
      </w:tblGrid>
      <w:tr w:rsidR="00BF60E8" w:rsidRPr="008D4111" w:rsidTr="006C1B1E">
        <w:tc>
          <w:tcPr>
            <w:tcW w:w="8755" w:type="dxa"/>
            <w:vAlign w:val="center"/>
          </w:tcPr>
          <w:p w:rsidR="00BF60E8" w:rsidRPr="008D4111" w:rsidRDefault="00BF60E8" w:rsidP="00BF60E8">
            <w:pPr>
              <w:rPr>
                <w:rFonts w:ascii="Times New Roman" w:hAnsi="Times New Roman" w:cs="Times New Roman"/>
                <w:bCs/>
                <w:spacing w:val="-4"/>
                <w:sz w:val="22"/>
                <w:szCs w:val="22"/>
              </w:rPr>
            </w:pPr>
            <w:r w:rsidRPr="008D4111">
              <w:rPr>
                <w:rFonts w:ascii="Times New Roman" w:hAnsi="Times New Roman" w:cs="Times New Roman"/>
                <w:bCs/>
                <w:spacing w:val="-4"/>
                <w:sz w:val="22"/>
                <w:szCs w:val="22"/>
              </w:rPr>
              <w:t xml:space="preserve">Справочные данные, использованные при расчете стоимости </w:t>
            </w:r>
            <w:r w:rsidRPr="008D4111">
              <w:rPr>
                <w:rFonts w:ascii="Times New Roman" w:hAnsi="Times New Roman" w:cs="Times New Roman"/>
                <w:spacing w:val="-4"/>
                <w:sz w:val="22"/>
                <w:szCs w:val="22"/>
                <w:lang w:eastAsia="en-US"/>
              </w:rPr>
              <w:t>Программы госгарантий</w:t>
            </w:r>
            <w:r w:rsidRPr="008D4111">
              <w:rPr>
                <w:rFonts w:ascii="Times New Roman" w:hAnsi="Times New Roman" w:cs="Times New Roman"/>
                <w:bCs/>
                <w:spacing w:val="-4"/>
                <w:sz w:val="22"/>
                <w:szCs w:val="22"/>
              </w:rPr>
              <w:t xml:space="preserve"> за счет бюджетных ассигнований консолидированного бюджета </w:t>
            </w:r>
            <w:r w:rsidRPr="008D4111">
              <w:rPr>
                <w:rFonts w:ascii="Times New Roman" w:hAnsi="Times New Roman" w:cs="Times New Roman"/>
                <w:spacing w:val="-4"/>
                <w:sz w:val="22"/>
                <w:szCs w:val="22"/>
                <w:lang w:eastAsia="en-US"/>
              </w:rPr>
              <w:t>Рязанской области</w:t>
            </w:r>
          </w:p>
        </w:tc>
        <w:tc>
          <w:tcPr>
            <w:tcW w:w="1914" w:type="dxa"/>
            <w:vAlign w:val="center"/>
          </w:tcPr>
          <w:p w:rsidR="00BF60E8" w:rsidRPr="008D4111" w:rsidRDefault="00BF60E8" w:rsidP="00BF60E8">
            <w:pPr>
              <w:jc w:val="center"/>
              <w:rPr>
                <w:rFonts w:ascii="Times New Roman" w:hAnsi="Times New Roman" w:cs="Times New Roman"/>
                <w:bCs/>
                <w:spacing w:val="-4"/>
                <w:sz w:val="22"/>
                <w:szCs w:val="22"/>
              </w:rPr>
            </w:pPr>
            <w:r w:rsidRPr="008D4111">
              <w:rPr>
                <w:rFonts w:ascii="Times New Roman" w:hAnsi="Times New Roman" w:cs="Times New Roman"/>
                <w:bCs/>
                <w:spacing w:val="-4"/>
                <w:sz w:val="22"/>
                <w:szCs w:val="22"/>
              </w:rPr>
              <w:t>2026 год</w:t>
            </w:r>
          </w:p>
        </w:tc>
        <w:tc>
          <w:tcPr>
            <w:tcW w:w="1914" w:type="dxa"/>
            <w:vAlign w:val="center"/>
          </w:tcPr>
          <w:p w:rsidR="00BF60E8" w:rsidRPr="008D4111" w:rsidRDefault="00BF60E8" w:rsidP="00BF60E8">
            <w:pPr>
              <w:jc w:val="center"/>
              <w:rPr>
                <w:rFonts w:ascii="Times New Roman" w:hAnsi="Times New Roman" w:cs="Times New Roman"/>
                <w:bCs/>
                <w:spacing w:val="-4"/>
                <w:sz w:val="22"/>
                <w:szCs w:val="22"/>
              </w:rPr>
            </w:pPr>
            <w:r w:rsidRPr="008D4111">
              <w:rPr>
                <w:rFonts w:ascii="Times New Roman" w:hAnsi="Times New Roman" w:cs="Times New Roman"/>
                <w:bCs/>
                <w:spacing w:val="-4"/>
                <w:sz w:val="22"/>
                <w:szCs w:val="22"/>
              </w:rPr>
              <w:t>2027 год</w:t>
            </w:r>
          </w:p>
        </w:tc>
        <w:tc>
          <w:tcPr>
            <w:tcW w:w="1915" w:type="dxa"/>
            <w:vAlign w:val="center"/>
          </w:tcPr>
          <w:p w:rsidR="00BF60E8" w:rsidRPr="008D4111" w:rsidRDefault="00BF60E8" w:rsidP="00BF60E8">
            <w:pPr>
              <w:jc w:val="center"/>
              <w:rPr>
                <w:rFonts w:ascii="Times New Roman" w:hAnsi="Times New Roman" w:cs="Times New Roman"/>
                <w:bCs/>
                <w:spacing w:val="-4"/>
                <w:sz w:val="22"/>
                <w:szCs w:val="22"/>
              </w:rPr>
            </w:pPr>
            <w:r w:rsidRPr="008D4111">
              <w:rPr>
                <w:rFonts w:ascii="Times New Roman" w:hAnsi="Times New Roman" w:cs="Times New Roman"/>
                <w:bCs/>
                <w:spacing w:val="-4"/>
                <w:sz w:val="22"/>
                <w:szCs w:val="22"/>
              </w:rPr>
              <w:t>2028 год</w:t>
            </w:r>
          </w:p>
        </w:tc>
      </w:tr>
      <w:tr w:rsidR="00BF60E8" w:rsidRPr="008D4111" w:rsidTr="006C1B1E">
        <w:tc>
          <w:tcPr>
            <w:tcW w:w="8755" w:type="dxa"/>
            <w:vAlign w:val="center"/>
          </w:tcPr>
          <w:p w:rsidR="00BF60E8" w:rsidRPr="008D4111" w:rsidRDefault="00BF60E8" w:rsidP="00BF60E8">
            <w:pPr>
              <w:rPr>
                <w:rFonts w:ascii="Times New Roman" w:hAnsi="Times New Roman" w:cs="Times New Roman"/>
                <w:spacing w:val="-4"/>
                <w:sz w:val="22"/>
                <w:szCs w:val="22"/>
              </w:rPr>
            </w:pPr>
            <w:r w:rsidRPr="008D4111">
              <w:rPr>
                <w:rFonts w:ascii="Times New Roman" w:hAnsi="Times New Roman" w:cs="Times New Roman"/>
                <w:spacing w:val="-4"/>
                <w:sz w:val="22"/>
                <w:szCs w:val="22"/>
              </w:rPr>
              <w:t>Численность населения Рязанской области по данным Территориального органа Федеральной службы государственной статистики  (человек)</w:t>
            </w:r>
          </w:p>
        </w:tc>
        <w:tc>
          <w:tcPr>
            <w:tcW w:w="1914" w:type="dxa"/>
            <w:vAlign w:val="center"/>
          </w:tcPr>
          <w:p w:rsidR="00BF60E8" w:rsidRPr="008D4111" w:rsidRDefault="00BF60E8" w:rsidP="00BF60E8">
            <w:pPr>
              <w:jc w:val="center"/>
              <w:rPr>
                <w:rFonts w:ascii="Times New Roman" w:hAnsi="Times New Roman" w:cs="Times New Roman"/>
                <w:spacing w:val="-4"/>
                <w:sz w:val="22"/>
                <w:szCs w:val="22"/>
              </w:rPr>
            </w:pPr>
            <w:r w:rsidRPr="008D4111">
              <w:rPr>
                <w:rFonts w:ascii="Times New Roman" w:hAnsi="Times New Roman" w:cs="Times New Roman"/>
                <w:spacing w:val="-4"/>
                <w:sz w:val="22"/>
                <w:szCs w:val="22"/>
              </w:rPr>
              <w:t>1 062 424</w:t>
            </w:r>
          </w:p>
        </w:tc>
        <w:tc>
          <w:tcPr>
            <w:tcW w:w="1914" w:type="dxa"/>
            <w:vAlign w:val="center"/>
          </w:tcPr>
          <w:p w:rsidR="00BF60E8" w:rsidRPr="008D4111" w:rsidRDefault="00BF60E8" w:rsidP="00BF60E8">
            <w:pPr>
              <w:jc w:val="center"/>
              <w:rPr>
                <w:rFonts w:ascii="Times New Roman" w:hAnsi="Times New Roman" w:cs="Times New Roman"/>
                <w:spacing w:val="-4"/>
                <w:sz w:val="22"/>
                <w:szCs w:val="22"/>
              </w:rPr>
            </w:pPr>
            <w:r w:rsidRPr="008D4111">
              <w:rPr>
                <w:rFonts w:ascii="Times New Roman" w:hAnsi="Times New Roman" w:cs="Times New Roman"/>
                <w:spacing w:val="-4"/>
                <w:sz w:val="22"/>
                <w:szCs w:val="22"/>
              </w:rPr>
              <w:t>1 053 443</w:t>
            </w:r>
          </w:p>
        </w:tc>
        <w:tc>
          <w:tcPr>
            <w:tcW w:w="1915" w:type="dxa"/>
            <w:vAlign w:val="center"/>
          </w:tcPr>
          <w:p w:rsidR="00BF60E8" w:rsidRPr="008D4111" w:rsidRDefault="00BF60E8" w:rsidP="00BF60E8">
            <w:pPr>
              <w:jc w:val="center"/>
              <w:rPr>
                <w:rFonts w:ascii="Times New Roman" w:hAnsi="Times New Roman" w:cs="Times New Roman"/>
                <w:spacing w:val="-4"/>
                <w:sz w:val="22"/>
                <w:szCs w:val="22"/>
              </w:rPr>
            </w:pPr>
            <w:r w:rsidRPr="008D4111">
              <w:rPr>
                <w:rFonts w:ascii="Times New Roman" w:hAnsi="Times New Roman" w:cs="Times New Roman"/>
                <w:spacing w:val="-4"/>
                <w:sz w:val="22"/>
                <w:szCs w:val="22"/>
              </w:rPr>
              <w:t>1 044 464</w:t>
            </w:r>
          </w:p>
        </w:tc>
      </w:tr>
      <w:tr w:rsidR="00BF60E8" w:rsidRPr="008D4111" w:rsidTr="006C1B1E">
        <w:tc>
          <w:tcPr>
            <w:tcW w:w="8755" w:type="dxa"/>
            <w:vAlign w:val="center"/>
          </w:tcPr>
          <w:p w:rsidR="00BF60E8" w:rsidRPr="008D4111" w:rsidRDefault="00BF60E8" w:rsidP="00BF60E8">
            <w:pPr>
              <w:rPr>
                <w:rFonts w:ascii="Times New Roman" w:hAnsi="Times New Roman" w:cs="Times New Roman"/>
                <w:spacing w:val="-4"/>
                <w:sz w:val="22"/>
                <w:szCs w:val="22"/>
              </w:rPr>
            </w:pPr>
            <w:r w:rsidRPr="008D4111">
              <w:rPr>
                <w:rFonts w:ascii="Times New Roman" w:hAnsi="Times New Roman" w:cs="Times New Roman"/>
                <w:spacing w:val="-4"/>
                <w:sz w:val="22"/>
                <w:szCs w:val="22"/>
              </w:rPr>
              <w:t>Коэффициент дифференциации, рассчитанный  в соответствии с методикой, утвержденной постановлением Правительства Российской Федерации от 5 мая 2012 г.№ 462</w:t>
            </w:r>
          </w:p>
        </w:tc>
        <w:tc>
          <w:tcPr>
            <w:tcW w:w="1914" w:type="dxa"/>
            <w:vAlign w:val="center"/>
          </w:tcPr>
          <w:p w:rsidR="00BF60E8" w:rsidRPr="008D4111" w:rsidRDefault="00BF60E8" w:rsidP="00BF60E8">
            <w:pPr>
              <w:jc w:val="center"/>
              <w:rPr>
                <w:rFonts w:ascii="Times New Roman" w:hAnsi="Times New Roman" w:cs="Times New Roman"/>
                <w:spacing w:val="-4"/>
                <w:sz w:val="22"/>
                <w:szCs w:val="22"/>
              </w:rPr>
            </w:pPr>
            <w:r w:rsidRPr="008D4111">
              <w:rPr>
                <w:rFonts w:ascii="Times New Roman" w:hAnsi="Times New Roman" w:cs="Times New Roman"/>
                <w:spacing w:val="-4"/>
                <w:sz w:val="22"/>
                <w:szCs w:val="22"/>
              </w:rPr>
              <w:t>1</w:t>
            </w:r>
          </w:p>
        </w:tc>
        <w:tc>
          <w:tcPr>
            <w:tcW w:w="1914" w:type="dxa"/>
            <w:vAlign w:val="center"/>
          </w:tcPr>
          <w:p w:rsidR="00BF60E8" w:rsidRPr="008D4111" w:rsidRDefault="00BF60E8" w:rsidP="00BF60E8">
            <w:pPr>
              <w:jc w:val="center"/>
              <w:rPr>
                <w:rFonts w:ascii="Times New Roman" w:hAnsi="Times New Roman" w:cs="Times New Roman"/>
                <w:spacing w:val="-4"/>
                <w:sz w:val="22"/>
                <w:szCs w:val="22"/>
              </w:rPr>
            </w:pPr>
            <w:r w:rsidRPr="008D4111">
              <w:rPr>
                <w:rFonts w:ascii="Times New Roman" w:hAnsi="Times New Roman" w:cs="Times New Roman"/>
                <w:spacing w:val="-4"/>
                <w:sz w:val="22"/>
                <w:szCs w:val="22"/>
              </w:rPr>
              <w:t>1</w:t>
            </w:r>
          </w:p>
        </w:tc>
        <w:tc>
          <w:tcPr>
            <w:tcW w:w="1915" w:type="dxa"/>
            <w:vAlign w:val="center"/>
          </w:tcPr>
          <w:p w:rsidR="00BF60E8" w:rsidRPr="008D4111" w:rsidRDefault="00BF60E8" w:rsidP="00BF60E8">
            <w:pPr>
              <w:jc w:val="center"/>
              <w:rPr>
                <w:rFonts w:ascii="Times New Roman" w:hAnsi="Times New Roman" w:cs="Times New Roman"/>
                <w:spacing w:val="-4"/>
                <w:sz w:val="22"/>
                <w:szCs w:val="22"/>
              </w:rPr>
            </w:pPr>
            <w:r w:rsidRPr="008D4111">
              <w:rPr>
                <w:rFonts w:ascii="Times New Roman" w:hAnsi="Times New Roman" w:cs="Times New Roman"/>
                <w:spacing w:val="-4"/>
                <w:sz w:val="22"/>
                <w:szCs w:val="22"/>
              </w:rPr>
              <w:t>1</w:t>
            </w:r>
          </w:p>
        </w:tc>
      </w:tr>
      <w:tr w:rsidR="00BF60E8" w:rsidRPr="008D4111" w:rsidTr="006C1B1E">
        <w:tc>
          <w:tcPr>
            <w:tcW w:w="8755" w:type="dxa"/>
            <w:vAlign w:val="center"/>
          </w:tcPr>
          <w:p w:rsidR="00BF60E8" w:rsidRPr="008D4111" w:rsidRDefault="00BF60E8" w:rsidP="00BF60E8">
            <w:pPr>
              <w:rPr>
                <w:rFonts w:ascii="Times New Roman" w:hAnsi="Times New Roman" w:cs="Times New Roman"/>
                <w:spacing w:val="-4"/>
                <w:sz w:val="22"/>
                <w:szCs w:val="22"/>
              </w:rPr>
            </w:pPr>
            <w:r w:rsidRPr="008D4111">
              <w:rPr>
                <w:rFonts w:ascii="Times New Roman" w:hAnsi="Times New Roman" w:cs="Times New Roman"/>
                <w:spacing w:val="-4"/>
                <w:sz w:val="22"/>
                <w:szCs w:val="22"/>
              </w:rPr>
              <w:t>Коэффициент доступности медицинской помощи, рассчитанный  в соответствии с методикой, утвержденной постановлением Правительства Российской Федерации от 5 мая 2012 г. № 462</w:t>
            </w:r>
          </w:p>
        </w:tc>
        <w:tc>
          <w:tcPr>
            <w:tcW w:w="1914" w:type="dxa"/>
            <w:vAlign w:val="center"/>
          </w:tcPr>
          <w:p w:rsidR="00BF60E8" w:rsidRPr="008D4111" w:rsidRDefault="00BF60E8" w:rsidP="00BF60E8">
            <w:pPr>
              <w:jc w:val="center"/>
              <w:rPr>
                <w:rFonts w:ascii="Times New Roman" w:hAnsi="Times New Roman" w:cs="Times New Roman"/>
                <w:spacing w:val="-4"/>
                <w:sz w:val="22"/>
                <w:szCs w:val="22"/>
              </w:rPr>
            </w:pPr>
            <w:r w:rsidRPr="008D4111">
              <w:rPr>
                <w:rFonts w:ascii="Times New Roman" w:hAnsi="Times New Roman" w:cs="Times New Roman"/>
                <w:spacing w:val="-4"/>
                <w:sz w:val="22"/>
                <w:szCs w:val="22"/>
              </w:rPr>
              <w:t>1</w:t>
            </w:r>
          </w:p>
        </w:tc>
        <w:tc>
          <w:tcPr>
            <w:tcW w:w="1914" w:type="dxa"/>
            <w:vAlign w:val="center"/>
          </w:tcPr>
          <w:p w:rsidR="00BF60E8" w:rsidRPr="008D4111" w:rsidRDefault="00BF60E8" w:rsidP="00BF60E8">
            <w:pPr>
              <w:jc w:val="center"/>
              <w:rPr>
                <w:rFonts w:ascii="Times New Roman" w:hAnsi="Times New Roman" w:cs="Times New Roman"/>
                <w:spacing w:val="-4"/>
                <w:sz w:val="22"/>
                <w:szCs w:val="22"/>
              </w:rPr>
            </w:pPr>
            <w:r w:rsidRPr="008D4111">
              <w:rPr>
                <w:rFonts w:ascii="Times New Roman" w:hAnsi="Times New Roman" w:cs="Times New Roman"/>
                <w:spacing w:val="-4"/>
                <w:sz w:val="22"/>
                <w:szCs w:val="22"/>
              </w:rPr>
              <w:t>1</w:t>
            </w:r>
          </w:p>
        </w:tc>
        <w:tc>
          <w:tcPr>
            <w:tcW w:w="1915" w:type="dxa"/>
            <w:vAlign w:val="center"/>
          </w:tcPr>
          <w:p w:rsidR="00BF60E8" w:rsidRPr="008D4111" w:rsidRDefault="00BF60E8" w:rsidP="00BF60E8">
            <w:pPr>
              <w:jc w:val="center"/>
              <w:rPr>
                <w:rFonts w:ascii="Times New Roman" w:hAnsi="Times New Roman" w:cs="Times New Roman"/>
                <w:spacing w:val="-4"/>
                <w:sz w:val="22"/>
                <w:szCs w:val="22"/>
              </w:rPr>
            </w:pPr>
            <w:r w:rsidRPr="008D4111">
              <w:rPr>
                <w:rFonts w:ascii="Times New Roman" w:hAnsi="Times New Roman" w:cs="Times New Roman"/>
                <w:spacing w:val="-4"/>
                <w:sz w:val="22"/>
                <w:szCs w:val="22"/>
              </w:rPr>
              <w:t>1</w:t>
            </w:r>
          </w:p>
        </w:tc>
      </w:tr>
    </w:tbl>
    <w:p w:rsidR="00BF60E8" w:rsidRPr="008D4111" w:rsidRDefault="00BF60E8" w:rsidP="00BF60E8">
      <w:pPr>
        <w:jc w:val="both"/>
        <w:rPr>
          <w:rFonts w:ascii="Times New Roman" w:eastAsia="Calibri" w:hAnsi="Times New Roman"/>
          <w:sz w:val="22"/>
          <w:szCs w:val="22"/>
          <w:lang w:eastAsia="en-US"/>
        </w:rPr>
      </w:pPr>
      <w:r w:rsidRPr="008D4111">
        <w:rPr>
          <w:rFonts w:ascii="Times New Roman" w:eastAsia="Calibri" w:hAnsi="Times New Roman"/>
          <w:sz w:val="22"/>
          <w:szCs w:val="22"/>
          <w:lang w:eastAsia="en-US"/>
        </w:rPr>
        <w:t xml:space="preserve">**Без учета расходов на обеспечение выполнения ТФОМС Рязанской области своих функций, предусмотренных законом Рязанской области о бюджете ТФОМС Рязанской области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w:t>
      </w:r>
      <w:r w:rsidRPr="008D4111">
        <w:rPr>
          <w:rFonts w:ascii="Times New Roman" w:hAnsi="Times New Roman"/>
          <w:sz w:val="22"/>
          <w:szCs w:val="22"/>
        </w:rPr>
        <w:t xml:space="preserve">медицинскими организациями, подведомственными федеральным органам исполнительной власти </w:t>
      </w:r>
      <w:r w:rsidRPr="008D4111">
        <w:rPr>
          <w:rFonts w:ascii="Times New Roman" w:eastAsia="Calibri" w:hAnsi="Times New Roman"/>
          <w:sz w:val="22"/>
          <w:szCs w:val="22"/>
          <w:lang w:eastAsia="en-US"/>
        </w:rPr>
        <w:t xml:space="preserve">в рамках базовой программы </w:t>
      </w:r>
      <w:r w:rsidRPr="008D4111">
        <w:rPr>
          <w:rFonts w:ascii="Times New Roman" w:eastAsia="Calibri" w:hAnsi="Times New Roman"/>
          <w:spacing w:val="-2"/>
          <w:sz w:val="22"/>
          <w:szCs w:val="22"/>
          <w:lang w:eastAsia="en-US"/>
        </w:rPr>
        <w:t xml:space="preserve">ОМС за счет средств бюджета Федерального фонда </w:t>
      </w:r>
      <w:r w:rsidRPr="008D4111">
        <w:rPr>
          <w:rFonts w:ascii="Times New Roman" w:eastAsia="Calibri" w:hAnsi="Times New Roman"/>
          <w:sz w:val="22"/>
          <w:szCs w:val="22"/>
          <w:lang w:eastAsia="en-US"/>
        </w:rPr>
        <w:t>обязательного медицинского страхования.</w:t>
      </w:r>
    </w:p>
    <w:p w:rsidR="00BF60E8" w:rsidRPr="008D4111" w:rsidRDefault="00BF60E8" w:rsidP="00BF60E8">
      <w:pPr>
        <w:jc w:val="both"/>
        <w:rPr>
          <w:rFonts w:ascii="Times New Roman" w:hAnsi="Times New Roman"/>
        </w:rPr>
      </w:pPr>
    </w:p>
    <w:p w:rsidR="00BF60E8" w:rsidRPr="008D4111" w:rsidRDefault="00BF60E8" w:rsidP="00BF60E8">
      <w:pPr>
        <w:rPr>
          <w:rFonts w:ascii="Times New Roman" w:hAnsi="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1266"/>
        <w:gridCol w:w="1768"/>
        <w:gridCol w:w="875"/>
        <w:gridCol w:w="1144"/>
        <w:gridCol w:w="1317"/>
        <w:gridCol w:w="1717"/>
        <w:gridCol w:w="1260"/>
        <w:gridCol w:w="1774"/>
      </w:tblGrid>
      <w:tr w:rsidR="00BF60E8" w:rsidRPr="008D4111" w:rsidTr="006C1B1E">
        <w:trPr>
          <w:trHeight w:val="60"/>
        </w:trPr>
        <w:tc>
          <w:tcPr>
            <w:tcW w:w="0" w:type="auto"/>
            <w:vMerge w:val="restart"/>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lastRenderedPageBreak/>
              <w:t>Справочно</w:t>
            </w:r>
          </w:p>
        </w:tc>
        <w:tc>
          <w:tcPr>
            <w:tcW w:w="0" w:type="auto"/>
            <w:gridSpan w:val="4"/>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2026 год</w:t>
            </w:r>
          </w:p>
        </w:tc>
        <w:tc>
          <w:tcPr>
            <w:tcW w:w="0" w:type="auto"/>
            <w:gridSpan w:val="2"/>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2027 год</w:t>
            </w:r>
          </w:p>
        </w:tc>
        <w:tc>
          <w:tcPr>
            <w:tcW w:w="0" w:type="auto"/>
            <w:gridSpan w:val="2"/>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2028 год</w:t>
            </w:r>
          </w:p>
        </w:tc>
      </w:tr>
      <w:tr w:rsidR="00BF60E8" w:rsidRPr="008D4111" w:rsidTr="006C1B1E">
        <w:trPr>
          <w:trHeight w:val="449"/>
        </w:trPr>
        <w:tc>
          <w:tcPr>
            <w:tcW w:w="0" w:type="auto"/>
            <w:vMerge/>
            <w:vAlign w:val="center"/>
            <w:hideMark/>
          </w:tcPr>
          <w:p w:rsidR="00BF60E8" w:rsidRPr="008D4111" w:rsidRDefault="00BF60E8" w:rsidP="00BF60E8">
            <w:pPr>
              <w:rPr>
                <w:rFonts w:ascii="Times New Roman" w:hAnsi="Times New Roman"/>
                <w:bCs/>
                <w:sz w:val="22"/>
                <w:szCs w:val="22"/>
              </w:rPr>
            </w:pPr>
          </w:p>
        </w:tc>
        <w:tc>
          <w:tcPr>
            <w:tcW w:w="1266" w:type="dxa"/>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 xml:space="preserve">всего </w:t>
            </w:r>
          </w:p>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(тыс. руб.)</w:t>
            </w:r>
          </w:p>
        </w:tc>
        <w:tc>
          <w:tcPr>
            <w:tcW w:w="1768" w:type="dxa"/>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на одно застрахованное лицо в год (руб.)</w:t>
            </w:r>
          </w:p>
        </w:tc>
        <w:tc>
          <w:tcPr>
            <w:tcW w:w="0" w:type="auto"/>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 xml:space="preserve">всего </w:t>
            </w:r>
          </w:p>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(тыс. руб.)</w:t>
            </w:r>
          </w:p>
        </w:tc>
        <w:tc>
          <w:tcPr>
            <w:tcW w:w="0" w:type="auto"/>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 xml:space="preserve">на 1 жителя </w:t>
            </w:r>
          </w:p>
        </w:tc>
        <w:tc>
          <w:tcPr>
            <w:tcW w:w="1317" w:type="dxa"/>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 xml:space="preserve">всего </w:t>
            </w:r>
          </w:p>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(тыс. руб.)</w:t>
            </w:r>
          </w:p>
        </w:tc>
        <w:tc>
          <w:tcPr>
            <w:tcW w:w="1717" w:type="dxa"/>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на одно застрахованное лицо в год (руб.)</w:t>
            </w:r>
          </w:p>
        </w:tc>
        <w:tc>
          <w:tcPr>
            <w:tcW w:w="1260" w:type="dxa"/>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 xml:space="preserve">всего </w:t>
            </w:r>
          </w:p>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(тыс. руб.)</w:t>
            </w:r>
          </w:p>
        </w:tc>
        <w:tc>
          <w:tcPr>
            <w:tcW w:w="1774" w:type="dxa"/>
            <w:shd w:val="clear" w:color="auto" w:fill="auto"/>
            <w:vAlign w:val="center"/>
            <w:hideMark/>
          </w:tcPr>
          <w:p w:rsidR="00BF60E8" w:rsidRPr="008D4111" w:rsidRDefault="00BF60E8" w:rsidP="00BF60E8">
            <w:pPr>
              <w:jc w:val="center"/>
              <w:rPr>
                <w:rFonts w:ascii="Times New Roman" w:hAnsi="Times New Roman"/>
                <w:bCs/>
                <w:sz w:val="22"/>
                <w:szCs w:val="22"/>
              </w:rPr>
            </w:pPr>
            <w:r w:rsidRPr="008D4111">
              <w:rPr>
                <w:rFonts w:ascii="Times New Roman" w:hAnsi="Times New Roman"/>
                <w:bCs/>
                <w:sz w:val="22"/>
                <w:szCs w:val="22"/>
              </w:rPr>
              <w:t>на одно застрахованное лицо в год (руб.)</w:t>
            </w:r>
          </w:p>
        </w:tc>
      </w:tr>
      <w:tr w:rsidR="00BF60E8" w:rsidRPr="008D4111" w:rsidTr="006C1B1E">
        <w:trPr>
          <w:trHeight w:val="780"/>
        </w:trPr>
        <w:tc>
          <w:tcPr>
            <w:tcW w:w="0" w:type="auto"/>
            <w:shd w:val="clear" w:color="auto" w:fill="auto"/>
            <w:vAlign w:val="center"/>
            <w:hideMark/>
          </w:tcPr>
          <w:p w:rsidR="00BF60E8" w:rsidRPr="008D4111" w:rsidRDefault="00BF60E8" w:rsidP="00BF60E8">
            <w:pPr>
              <w:rPr>
                <w:rFonts w:ascii="Times New Roman" w:hAnsi="Times New Roman"/>
                <w:sz w:val="22"/>
                <w:szCs w:val="22"/>
              </w:rPr>
            </w:pPr>
            <w:r w:rsidRPr="008D4111">
              <w:rPr>
                <w:rFonts w:ascii="Times New Roman" w:eastAsia="Calibri" w:hAnsi="Times New Roman"/>
                <w:spacing w:val="-4"/>
                <w:sz w:val="22"/>
                <w:szCs w:val="22"/>
                <w:lang w:eastAsia="en-US"/>
              </w:rPr>
              <w:t>Расходы на обеспечение выполнения ТФОМС Рязанской области своих функций</w:t>
            </w:r>
          </w:p>
        </w:tc>
        <w:tc>
          <w:tcPr>
            <w:tcW w:w="1266" w:type="dxa"/>
            <w:shd w:val="clear" w:color="auto" w:fill="auto"/>
            <w:hideMark/>
          </w:tcPr>
          <w:p w:rsidR="00BF60E8" w:rsidRPr="008D4111" w:rsidRDefault="00BF60E8" w:rsidP="00BF60E8">
            <w:pPr>
              <w:jc w:val="center"/>
              <w:rPr>
                <w:rFonts w:ascii="Times New Roman" w:hAnsi="Times New Roman"/>
                <w:sz w:val="24"/>
                <w:szCs w:val="24"/>
              </w:rPr>
            </w:pPr>
            <w:r w:rsidRPr="008D4111">
              <w:rPr>
                <w:rFonts w:ascii="Times New Roman" w:hAnsi="Times New Roman"/>
              </w:rPr>
              <w:t>203 644,1</w:t>
            </w:r>
          </w:p>
        </w:tc>
        <w:tc>
          <w:tcPr>
            <w:tcW w:w="1768" w:type="dxa"/>
            <w:shd w:val="clear" w:color="auto" w:fill="auto"/>
            <w:hideMark/>
          </w:tcPr>
          <w:p w:rsidR="00BF60E8" w:rsidRPr="008D4111" w:rsidRDefault="00BF60E8" w:rsidP="00BF60E8">
            <w:pPr>
              <w:jc w:val="center"/>
              <w:rPr>
                <w:rFonts w:ascii="Times New Roman" w:hAnsi="Times New Roman"/>
                <w:sz w:val="24"/>
                <w:szCs w:val="24"/>
              </w:rPr>
            </w:pPr>
            <w:r w:rsidRPr="008D4111">
              <w:rPr>
                <w:rFonts w:ascii="Times New Roman" w:hAnsi="Times New Roman"/>
              </w:rPr>
              <w:t>192,3</w:t>
            </w:r>
          </w:p>
        </w:tc>
        <w:tc>
          <w:tcPr>
            <w:tcW w:w="0" w:type="auto"/>
            <w:shd w:val="clear" w:color="auto" w:fill="auto"/>
            <w:hideMark/>
          </w:tcPr>
          <w:p w:rsidR="00BF60E8" w:rsidRPr="008D4111" w:rsidRDefault="00BF60E8" w:rsidP="00BF60E8">
            <w:pPr>
              <w:jc w:val="center"/>
              <w:rPr>
                <w:rFonts w:ascii="Times New Roman" w:hAnsi="Times New Roman"/>
                <w:sz w:val="22"/>
                <w:szCs w:val="22"/>
              </w:rPr>
            </w:pPr>
            <w:r w:rsidRPr="008D4111">
              <w:rPr>
                <w:rFonts w:ascii="Times New Roman" w:hAnsi="Times New Roman"/>
                <w:sz w:val="22"/>
                <w:szCs w:val="22"/>
              </w:rPr>
              <w:t>Х</w:t>
            </w:r>
          </w:p>
        </w:tc>
        <w:tc>
          <w:tcPr>
            <w:tcW w:w="0" w:type="auto"/>
            <w:shd w:val="clear" w:color="auto" w:fill="auto"/>
            <w:hideMark/>
          </w:tcPr>
          <w:p w:rsidR="00BF60E8" w:rsidRPr="008D4111" w:rsidRDefault="00BF60E8" w:rsidP="00BF60E8">
            <w:pPr>
              <w:jc w:val="center"/>
              <w:rPr>
                <w:rFonts w:ascii="Times New Roman" w:hAnsi="Times New Roman"/>
                <w:sz w:val="22"/>
                <w:szCs w:val="22"/>
              </w:rPr>
            </w:pPr>
            <w:r w:rsidRPr="008D4111">
              <w:rPr>
                <w:rFonts w:ascii="Times New Roman" w:hAnsi="Times New Roman"/>
                <w:sz w:val="22"/>
                <w:szCs w:val="22"/>
              </w:rPr>
              <w:t>Х</w:t>
            </w:r>
          </w:p>
        </w:tc>
        <w:tc>
          <w:tcPr>
            <w:tcW w:w="1317" w:type="dxa"/>
            <w:shd w:val="clear" w:color="auto" w:fill="auto"/>
            <w:hideMark/>
          </w:tcPr>
          <w:p w:rsidR="00BF60E8" w:rsidRPr="008D4111" w:rsidRDefault="00BF60E8" w:rsidP="00BF60E8">
            <w:pPr>
              <w:jc w:val="center"/>
              <w:rPr>
                <w:rFonts w:ascii="Times New Roman" w:hAnsi="Times New Roman"/>
                <w:sz w:val="24"/>
                <w:szCs w:val="24"/>
              </w:rPr>
            </w:pPr>
            <w:r w:rsidRPr="008D4111">
              <w:rPr>
                <w:rFonts w:ascii="Times New Roman" w:hAnsi="Times New Roman"/>
              </w:rPr>
              <w:t>219 935,6</w:t>
            </w:r>
          </w:p>
        </w:tc>
        <w:tc>
          <w:tcPr>
            <w:tcW w:w="1717" w:type="dxa"/>
            <w:shd w:val="clear" w:color="auto" w:fill="auto"/>
            <w:hideMark/>
          </w:tcPr>
          <w:p w:rsidR="00BF60E8" w:rsidRPr="008D4111" w:rsidRDefault="00BF60E8" w:rsidP="00BF60E8">
            <w:pPr>
              <w:jc w:val="center"/>
              <w:rPr>
                <w:rFonts w:ascii="Times New Roman" w:hAnsi="Times New Roman"/>
                <w:sz w:val="24"/>
                <w:szCs w:val="24"/>
              </w:rPr>
            </w:pPr>
            <w:r w:rsidRPr="008D4111">
              <w:rPr>
                <w:rFonts w:ascii="Times New Roman" w:hAnsi="Times New Roman"/>
              </w:rPr>
              <w:t>207,7</w:t>
            </w:r>
          </w:p>
        </w:tc>
        <w:tc>
          <w:tcPr>
            <w:tcW w:w="1260" w:type="dxa"/>
            <w:shd w:val="clear" w:color="auto" w:fill="auto"/>
            <w:hideMark/>
          </w:tcPr>
          <w:p w:rsidR="00BF60E8" w:rsidRPr="008D4111" w:rsidRDefault="00BF60E8" w:rsidP="00BF60E8">
            <w:pPr>
              <w:jc w:val="center"/>
              <w:rPr>
                <w:rFonts w:ascii="Times New Roman" w:hAnsi="Times New Roman"/>
                <w:sz w:val="24"/>
                <w:szCs w:val="24"/>
              </w:rPr>
            </w:pPr>
            <w:r w:rsidRPr="008D4111">
              <w:rPr>
                <w:rFonts w:ascii="Times New Roman" w:hAnsi="Times New Roman"/>
              </w:rPr>
              <w:t>235 995,9</w:t>
            </w:r>
          </w:p>
        </w:tc>
        <w:tc>
          <w:tcPr>
            <w:tcW w:w="1774" w:type="dxa"/>
            <w:shd w:val="clear" w:color="auto" w:fill="auto"/>
            <w:noWrap/>
            <w:hideMark/>
          </w:tcPr>
          <w:p w:rsidR="00BF60E8" w:rsidRPr="008D4111" w:rsidRDefault="00BF60E8" w:rsidP="00BF60E8">
            <w:pPr>
              <w:jc w:val="center"/>
              <w:rPr>
                <w:rFonts w:ascii="Times New Roman" w:hAnsi="Times New Roman"/>
                <w:sz w:val="24"/>
                <w:szCs w:val="24"/>
              </w:rPr>
            </w:pPr>
            <w:r w:rsidRPr="008D4111">
              <w:rPr>
                <w:rFonts w:ascii="Times New Roman" w:hAnsi="Times New Roman"/>
              </w:rPr>
              <w:t>222,9</w:t>
            </w:r>
          </w:p>
        </w:tc>
      </w:tr>
    </w:tbl>
    <w:p w:rsidR="00BF60E8" w:rsidRPr="008D4111" w:rsidRDefault="00BF60E8" w:rsidP="00BF60E8">
      <w:pPr>
        <w:jc w:val="both"/>
        <w:rPr>
          <w:rFonts w:ascii="Times New Roman" w:hAnsi="Times New Roman"/>
          <w:bCs/>
          <w:sz w:val="22"/>
          <w:szCs w:val="22"/>
        </w:rPr>
      </w:pPr>
      <w:r w:rsidRPr="008D4111">
        <w:rPr>
          <w:rFonts w:ascii="Times New Roman" w:hAnsi="Times New Roman"/>
          <w:bCs/>
          <w:sz w:val="22"/>
          <w:szCs w:val="22"/>
        </w:rPr>
        <w:t>*** Постановление Правительства Рязанской области «Об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w:t>
      </w:r>
    </w:p>
    <w:p w:rsidR="00BF60E8" w:rsidRPr="008D4111" w:rsidRDefault="00BF60E8" w:rsidP="00BF60E8">
      <w:pPr>
        <w:rPr>
          <w:rFonts w:ascii="Times New Roman" w:hAnsi="Times New Roman"/>
        </w:rPr>
      </w:pPr>
      <w:r w:rsidRPr="008D4111">
        <w:rPr>
          <w:rFonts w:ascii="Times New Roman" w:hAnsi="Times New Roman"/>
          <w:bCs/>
          <w:sz w:val="22"/>
          <w:szCs w:val="22"/>
        </w:rPr>
        <w:t>**** Закон Рязанской области «Об областном бюджете на 2026 год и на плановый период 2027 и 2028 годов».</w:t>
      </w:r>
    </w:p>
    <w:p w:rsidR="00BF60E8" w:rsidRPr="008D4111" w:rsidRDefault="00BF60E8" w:rsidP="00BF60E8">
      <w:pPr>
        <w:rPr>
          <w:rFonts w:ascii="Times New Roman" w:hAnsi="Times New Roman"/>
        </w:rPr>
      </w:pPr>
    </w:p>
    <w:p w:rsidR="00BF60E8" w:rsidRPr="008D4111" w:rsidRDefault="00BF60E8" w:rsidP="00BF60E8">
      <w:pPr>
        <w:rPr>
          <w:rFonts w:ascii="Times New Roman" w:hAnsi="Times New Roman"/>
        </w:rPr>
      </w:pPr>
    </w:p>
    <w:p w:rsidR="00BF60E8" w:rsidRPr="008D4111" w:rsidRDefault="00BF60E8" w:rsidP="00BF60E8">
      <w:pPr>
        <w:rPr>
          <w:rFonts w:ascii="Times New Roman" w:hAnsi="Times New Roman"/>
        </w:rPr>
      </w:pPr>
    </w:p>
    <w:p w:rsidR="00BF60E8" w:rsidRPr="008D4111" w:rsidRDefault="00BF60E8" w:rsidP="00BF60E8">
      <w:pPr>
        <w:rPr>
          <w:rFonts w:ascii="Times New Roman" w:hAnsi="Times New Roman"/>
        </w:rPr>
      </w:pPr>
    </w:p>
    <w:p w:rsidR="00BF60E8" w:rsidRPr="008D4111" w:rsidRDefault="00BF60E8" w:rsidP="00BF60E8">
      <w:pPr>
        <w:rPr>
          <w:rFonts w:ascii="Times New Roman" w:hAnsi="Times New Roman"/>
        </w:rPr>
      </w:pPr>
    </w:p>
    <w:p w:rsidR="00BF60E8" w:rsidRPr="008D4111" w:rsidRDefault="00BF60E8" w:rsidP="00BF60E8">
      <w:pPr>
        <w:rPr>
          <w:rFonts w:ascii="Times New Roman" w:hAnsi="Times New Roman"/>
        </w:rPr>
      </w:pPr>
    </w:p>
    <w:p w:rsidR="00BF60E8" w:rsidRPr="008D4111" w:rsidRDefault="00BF60E8" w:rsidP="00BF60E8">
      <w:pPr>
        <w:rPr>
          <w:rFonts w:ascii="Times New Roman" w:hAnsi="Times New Roman"/>
        </w:rPr>
      </w:pPr>
    </w:p>
    <w:p w:rsidR="00BF60E8" w:rsidRPr="008D4111" w:rsidRDefault="00BF60E8" w:rsidP="00BF60E8">
      <w:pPr>
        <w:rPr>
          <w:rFonts w:ascii="Times New Roman" w:hAnsi="Times New Roman"/>
        </w:rPr>
      </w:pPr>
    </w:p>
    <w:p w:rsidR="00BF60E8" w:rsidRPr="008D4111" w:rsidRDefault="00BF60E8" w:rsidP="00BF60E8">
      <w:pPr>
        <w:rPr>
          <w:rFonts w:ascii="Times New Roman" w:hAnsi="Times New Roman"/>
        </w:rPr>
      </w:pPr>
    </w:p>
    <w:p w:rsidR="00BF60E8" w:rsidRPr="008D4111" w:rsidRDefault="00BF60E8" w:rsidP="00BF60E8">
      <w:pPr>
        <w:rPr>
          <w:rFonts w:ascii="Times New Roman" w:hAnsi="Times New Roman"/>
        </w:rPr>
      </w:pPr>
    </w:p>
    <w:p w:rsidR="00BF60E8" w:rsidRPr="008D4111" w:rsidRDefault="00BF60E8" w:rsidP="00BF60E8">
      <w:pPr>
        <w:rPr>
          <w:rFonts w:ascii="Times New Roman" w:hAnsi="Times New Roman"/>
        </w:rPr>
        <w:sectPr w:rsidR="00BF60E8" w:rsidRPr="008D4111" w:rsidSect="00BF60E8">
          <w:pgSz w:w="16838" w:h="11905" w:orient="landscape"/>
          <w:pgMar w:top="1134" w:right="567" w:bottom="1134" w:left="1985" w:header="425" w:footer="0" w:gutter="0"/>
          <w:cols w:space="720"/>
          <w:docGrid w:linePitch="272"/>
        </w:sectPr>
      </w:pPr>
    </w:p>
    <w:p w:rsidR="006C1B1E" w:rsidRPr="008D4111" w:rsidRDefault="006C1B1E" w:rsidP="006C1B1E">
      <w:pPr>
        <w:shd w:val="clear" w:color="auto" w:fill="FFFFFF" w:themeFill="background1"/>
        <w:spacing w:line="226" w:lineRule="auto"/>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lastRenderedPageBreak/>
        <w:t>Утвержденная стоимость Программы госгарантий</w:t>
      </w:r>
    </w:p>
    <w:p w:rsidR="006C1B1E" w:rsidRPr="008D4111" w:rsidRDefault="006C1B1E" w:rsidP="006C1B1E">
      <w:pPr>
        <w:shd w:val="clear" w:color="auto" w:fill="FFFFFF" w:themeFill="background1"/>
        <w:spacing w:line="226" w:lineRule="auto"/>
        <w:jc w:val="center"/>
        <w:rPr>
          <w:rFonts w:ascii="Times New Roman" w:hAnsi="Times New Roman"/>
          <w:sz w:val="28"/>
          <w:szCs w:val="28"/>
        </w:rPr>
      </w:pPr>
      <w:r w:rsidRPr="008D4111">
        <w:rPr>
          <w:rFonts w:ascii="Times New Roman" w:eastAsia="Calibri" w:hAnsi="Times New Roman"/>
          <w:bCs/>
          <w:sz w:val="28"/>
          <w:szCs w:val="28"/>
          <w:lang w:eastAsia="en-US"/>
        </w:rPr>
        <w:t>по видам и условиям оказания медицинской помощи на 2026 год</w:t>
      </w:r>
      <w:r w:rsidRPr="008D4111">
        <w:rPr>
          <w:rFonts w:ascii="Times New Roman" w:eastAsia="Calibri" w:hAnsi="Times New Roman"/>
          <w:bCs/>
          <w:sz w:val="28"/>
          <w:szCs w:val="28"/>
          <w:lang w:eastAsia="en-US"/>
        </w:rPr>
        <w:br/>
      </w:r>
      <w:r w:rsidRPr="008D4111">
        <w:rPr>
          <w:rFonts w:ascii="Times New Roman" w:hAnsi="Times New Roman"/>
          <w:sz w:val="28"/>
          <w:szCs w:val="28"/>
        </w:rPr>
        <w:t>и на плановый период 2027 и 2028 годов</w:t>
      </w:r>
    </w:p>
    <w:p w:rsidR="006C1B1E" w:rsidRPr="008D4111" w:rsidRDefault="006C1B1E" w:rsidP="006C1B1E">
      <w:pPr>
        <w:shd w:val="clear" w:color="auto" w:fill="FFFFFF" w:themeFill="background1"/>
        <w:spacing w:line="226" w:lineRule="auto"/>
        <w:jc w:val="center"/>
        <w:rPr>
          <w:rFonts w:ascii="Times New Roman" w:hAnsi="Times New Roman"/>
          <w:sz w:val="16"/>
          <w:szCs w:val="16"/>
        </w:rPr>
      </w:pPr>
    </w:p>
    <w:p w:rsidR="006C1B1E" w:rsidRPr="008D4111" w:rsidRDefault="006C1B1E" w:rsidP="006C1B1E">
      <w:pPr>
        <w:shd w:val="clear" w:color="auto" w:fill="FFFFFF" w:themeFill="background1"/>
        <w:spacing w:line="226" w:lineRule="auto"/>
        <w:ind w:left="360"/>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Утвержденная стоимость Программы госгарантий по видам и условиям оказания медицинской помощи на 2026 год</w:t>
      </w:r>
    </w:p>
    <w:p w:rsidR="006C1B1E" w:rsidRPr="008D4111" w:rsidRDefault="006C1B1E" w:rsidP="006C1B1E">
      <w:pPr>
        <w:shd w:val="clear" w:color="auto" w:fill="FFFFFF" w:themeFill="background1"/>
        <w:spacing w:line="226" w:lineRule="auto"/>
        <w:ind w:left="360"/>
        <w:jc w:val="center"/>
        <w:rPr>
          <w:rFonts w:ascii="Times New Roman" w:eastAsia="Calibri" w:hAnsi="Times New Roman"/>
          <w:bCs/>
          <w:sz w:val="16"/>
          <w:szCs w:val="16"/>
          <w:lang w:eastAsia="en-US"/>
        </w:rPr>
      </w:pPr>
    </w:p>
    <w:p w:rsidR="006C1B1E" w:rsidRPr="008D4111" w:rsidRDefault="006C1B1E" w:rsidP="006C1B1E">
      <w:pPr>
        <w:shd w:val="clear" w:color="auto" w:fill="FFFFFF" w:themeFill="background1"/>
        <w:spacing w:line="226" w:lineRule="auto"/>
        <w:jc w:val="right"/>
        <w:rPr>
          <w:rFonts w:ascii="Times New Roman" w:hAnsi="Times New Roman"/>
          <w:sz w:val="28"/>
          <w:szCs w:val="28"/>
        </w:rPr>
      </w:pPr>
      <w:r w:rsidRPr="008D4111">
        <w:rPr>
          <w:rFonts w:ascii="Times New Roman" w:hAnsi="Times New Roman"/>
          <w:sz w:val="28"/>
          <w:szCs w:val="28"/>
        </w:rPr>
        <w:t>Таблица № 2.1</w:t>
      </w:r>
    </w:p>
    <w:p w:rsidR="006C1B1E" w:rsidRPr="008D4111" w:rsidRDefault="006C1B1E" w:rsidP="006C1B1E">
      <w:pPr>
        <w:shd w:val="clear" w:color="auto" w:fill="FFFFFF" w:themeFill="background1"/>
        <w:spacing w:line="226" w:lineRule="auto"/>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 xml:space="preserve">Утвержденная стоимость Программы госгарантий по видам и условиям </w:t>
      </w:r>
    </w:p>
    <w:p w:rsidR="006C1B1E" w:rsidRPr="008D4111" w:rsidRDefault="006C1B1E" w:rsidP="006C1B1E">
      <w:pPr>
        <w:shd w:val="clear" w:color="auto" w:fill="FFFFFF" w:themeFill="background1"/>
        <w:spacing w:line="226" w:lineRule="auto"/>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 xml:space="preserve">оказания медицинской помощи </w:t>
      </w:r>
      <w:r w:rsidRPr="008D4111">
        <w:rPr>
          <w:rFonts w:ascii="Times New Roman" w:eastAsia="Calibri" w:hAnsi="Times New Roman"/>
          <w:sz w:val="28"/>
          <w:szCs w:val="28"/>
          <w:lang w:eastAsia="en-US"/>
        </w:rPr>
        <w:t xml:space="preserve">за счет консолидированного бюджета Рязанской области </w:t>
      </w:r>
      <w:r w:rsidRPr="008D4111">
        <w:rPr>
          <w:rFonts w:ascii="Times New Roman" w:eastAsia="Calibri" w:hAnsi="Times New Roman"/>
          <w:bCs/>
          <w:sz w:val="28"/>
          <w:szCs w:val="28"/>
          <w:lang w:eastAsia="en-US"/>
        </w:rPr>
        <w:t>на 2026 год</w:t>
      </w:r>
    </w:p>
    <w:p w:rsidR="006C1B1E" w:rsidRPr="008D4111" w:rsidRDefault="006C1B1E" w:rsidP="006C1B1E">
      <w:pPr>
        <w:shd w:val="clear" w:color="auto" w:fill="FFFFFF" w:themeFill="background1"/>
        <w:spacing w:line="226" w:lineRule="auto"/>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 xml:space="preserve">  </w:t>
      </w:r>
    </w:p>
    <w:p w:rsidR="006C1B1E" w:rsidRPr="008D4111" w:rsidRDefault="006C1B1E" w:rsidP="006C1B1E">
      <w:pPr>
        <w:shd w:val="clear" w:color="auto" w:fill="FFFFFF" w:themeFill="background1"/>
        <w:spacing w:line="14" w:lineRule="auto"/>
        <w:jc w:val="center"/>
        <w:rPr>
          <w:rFonts w:ascii="Times New Roman" w:eastAsia="Calibri" w:hAnsi="Times New Roman"/>
          <w:bCs/>
          <w:sz w:val="16"/>
          <w:szCs w:val="16"/>
          <w:lang w:eastAsia="en-US"/>
        </w:rPr>
      </w:pPr>
    </w:p>
    <w:tbl>
      <w:tblPr>
        <w:tblW w:w="14589" w:type="dxa"/>
        <w:tblInd w:w="-130" w:type="dxa"/>
        <w:tblLayout w:type="fixed"/>
        <w:tblLook w:val="04A0" w:firstRow="1" w:lastRow="0" w:firstColumn="1" w:lastColumn="0" w:noHBand="0" w:noVBand="1"/>
      </w:tblPr>
      <w:tblGrid>
        <w:gridCol w:w="2861"/>
        <w:gridCol w:w="474"/>
        <w:gridCol w:w="508"/>
        <w:gridCol w:w="833"/>
        <w:gridCol w:w="1109"/>
        <w:gridCol w:w="833"/>
        <w:gridCol w:w="963"/>
        <w:gridCol w:w="1114"/>
        <w:gridCol w:w="968"/>
        <w:gridCol w:w="971"/>
        <w:gridCol w:w="1106"/>
        <w:gridCol w:w="971"/>
        <w:gridCol w:w="558"/>
        <w:gridCol w:w="833"/>
        <w:gridCol w:w="487"/>
      </w:tblGrid>
      <w:tr w:rsidR="006C1B1E" w:rsidRPr="008D4111" w:rsidTr="006C1B1E">
        <w:trPr>
          <w:trHeight w:val="131"/>
        </w:trPr>
        <w:tc>
          <w:tcPr>
            <w:tcW w:w="28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47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6C1B1E" w:rsidRPr="008D4111" w:rsidRDefault="006C1B1E" w:rsidP="006C1B1E">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 строки</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6C1B1E" w:rsidRPr="008D4111" w:rsidRDefault="006C1B1E" w:rsidP="006C1B1E">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Единица измерения</w:t>
            </w:r>
          </w:p>
        </w:tc>
        <w:tc>
          <w:tcPr>
            <w:tcW w:w="2775" w:type="dxa"/>
            <w:gridSpan w:val="3"/>
            <w:tcBorders>
              <w:top w:val="single" w:sz="4" w:space="0" w:color="auto"/>
              <w:left w:val="nil"/>
              <w:bottom w:val="single" w:sz="4" w:space="0" w:color="auto"/>
              <w:right w:val="single" w:sz="4" w:space="0" w:color="000000"/>
            </w:tcBorders>
            <w:shd w:val="clear" w:color="auto" w:fill="auto"/>
            <w:hideMark/>
          </w:tcPr>
          <w:p w:rsidR="006C1B1E" w:rsidRPr="008D4111" w:rsidRDefault="006C1B1E" w:rsidP="006C1B1E">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Установленный ТПГГ объем медицинской помощи, не входящей в базовую программу ОМС, в расчете на одного жителя</w:t>
            </w:r>
          </w:p>
        </w:tc>
        <w:tc>
          <w:tcPr>
            <w:tcW w:w="3045" w:type="dxa"/>
            <w:gridSpan w:val="3"/>
            <w:tcBorders>
              <w:top w:val="single" w:sz="4" w:space="0" w:color="auto"/>
              <w:left w:val="nil"/>
              <w:bottom w:val="single" w:sz="4" w:space="0" w:color="auto"/>
              <w:right w:val="single" w:sz="4" w:space="0" w:color="000000"/>
            </w:tcBorders>
            <w:shd w:val="clear" w:color="auto" w:fill="auto"/>
            <w:hideMark/>
          </w:tcPr>
          <w:p w:rsidR="006C1B1E" w:rsidRPr="008D4111" w:rsidRDefault="006C1B1E" w:rsidP="006C1B1E">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2077" w:type="dxa"/>
            <w:gridSpan w:val="2"/>
            <w:tcBorders>
              <w:top w:val="single" w:sz="4" w:space="0" w:color="auto"/>
              <w:left w:val="nil"/>
              <w:bottom w:val="single" w:sz="4" w:space="0" w:color="auto"/>
              <w:right w:val="single" w:sz="4" w:space="0" w:color="auto"/>
            </w:tcBorders>
            <w:shd w:val="clear" w:color="auto" w:fill="auto"/>
            <w:hideMark/>
          </w:tcPr>
          <w:p w:rsidR="006C1B1E" w:rsidRPr="008D4111" w:rsidRDefault="006C1B1E" w:rsidP="006C1B1E">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2849" w:type="dxa"/>
            <w:gridSpan w:val="4"/>
            <w:tcBorders>
              <w:top w:val="single" w:sz="4" w:space="0" w:color="auto"/>
              <w:left w:val="nil"/>
              <w:bottom w:val="single" w:sz="4" w:space="0" w:color="auto"/>
              <w:right w:val="single" w:sz="4" w:space="0" w:color="auto"/>
            </w:tcBorders>
            <w:shd w:val="clear" w:color="auto" w:fill="auto"/>
            <w:hideMark/>
          </w:tcPr>
          <w:p w:rsidR="006C1B1E" w:rsidRPr="008D4111" w:rsidRDefault="006C1B1E" w:rsidP="006C1B1E">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6C1B1E" w:rsidRPr="008D4111" w:rsidTr="006C1B1E">
        <w:trPr>
          <w:trHeight w:val="300"/>
        </w:trPr>
        <w:tc>
          <w:tcPr>
            <w:tcW w:w="2861" w:type="dxa"/>
            <w:vMerge/>
            <w:tcBorders>
              <w:top w:val="single" w:sz="4" w:space="0" w:color="auto"/>
              <w:left w:val="single" w:sz="4" w:space="0" w:color="auto"/>
              <w:bottom w:val="single" w:sz="4" w:space="0" w:color="auto"/>
              <w:right w:val="single" w:sz="4" w:space="0" w:color="auto"/>
            </w:tcBorders>
            <w:hideMark/>
          </w:tcPr>
          <w:p w:rsidR="006C1B1E" w:rsidRPr="008D4111" w:rsidRDefault="006C1B1E" w:rsidP="006C1B1E">
            <w:pPr>
              <w:spacing w:line="223" w:lineRule="auto"/>
              <w:jc w:val="center"/>
              <w:rPr>
                <w:rFonts w:ascii="Times New Roman" w:hAnsi="Times New Roman"/>
                <w:bCs/>
                <w:sz w:val="18"/>
                <w:szCs w:val="18"/>
              </w:rPr>
            </w:pPr>
          </w:p>
        </w:tc>
        <w:tc>
          <w:tcPr>
            <w:tcW w:w="474" w:type="dxa"/>
            <w:vMerge/>
            <w:tcBorders>
              <w:top w:val="single" w:sz="4" w:space="0" w:color="auto"/>
              <w:left w:val="single" w:sz="4" w:space="0" w:color="auto"/>
              <w:bottom w:val="single" w:sz="4" w:space="0" w:color="auto"/>
              <w:right w:val="single" w:sz="4" w:space="0" w:color="auto"/>
            </w:tcBorders>
            <w:hideMark/>
          </w:tcPr>
          <w:p w:rsidR="006C1B1E" w:rsidRPr="008D4111" w:rsidRDefault="006C1B1E" w:rsidP="006C1B1E">
            <w:pPr>
              <w:spacing w:line="223" w:lineRule="auto"/>
              <w:jc w:val="center"/>
              <w:rPr>
                <w:rFonts w:ascii="Times New Roman" w:hAnsi="Times New Roman"/>
                <w:bCs/>
                <w:sz w:val="18"/>
                <w:szCs w:val="18"/>
              </w:rPr>
            </w:pPr>
          </w:p>
        </w:tc>
        <w:tc>
          <w:tcPr>
            <w:tcW w:w="508" w:type="dxa"/>
            <w:vMerge/>
            <w:tcBorders>
              <w:top w:val="single" w:sz="4" w:space="0" w:color="auto"/>
              <w:left w:val="single" w:sz="4" w:space="0" w:color="auto"/>
              <w:bottom w:val="single" w:sz="4" w:space="0" w:color="auto"/>
              <w:right w:val="single" w:sz="4" w:space="0" w:color="auto"/>
            </w:tcBorders>
            <w:hideMark/>
          </w:tcPr>
          <w:p w:rsidR="006C1B1E" w:rsidRPr="008D4111" w:rsidRDefault="006C1B1E" w:rsidP="006C1B1E">
            <w:pPr>
              <w:spacing w:line="223" w:lineRule="auto"/>
              <w:jc w:val="center"/>
              <w:rPr>
                <w:rFonts w:ascii="Times New Roman" w:hAnsi="Times New Roman"/>
                <w:bCs/>
                <w:sz w:val="18"/>
                <w:szCs w:val="18"/>
              </w:rPr>
            </w:pPr>
          </w:p>
        </w:tc>
        <w:tc>
          <w:tcPr>
            <w:tcW w:w="8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11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8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объема медицинской помощи, оказываемой по ТП ОМС сверх  базовой программы ОМС за счет средств МБТ в бюджет ТФОМС</w:t>
            </w:r>
          </w:p>
        </w:tc>
        <w:tc>
          <w:tcPr>
            <w:tcW w:w="96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1B1E" w:rsidRPr="008D4111" w:rsidRDefault="006C1B1E" w:rsidP="0022006F">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r w:rsidR="0022006F" w:rsidRPr="008D4111">
              <w:rPr>
                <w:rFonts w:ascii="Times New Roman" w:hAnsi="Times New Roman"/>
                <w:bCs/>
                <w:spacing w:val="-4"/>
                <w:sz w:val="18"/>
                <w:szCs w:val="18"/>
              </w:rPr>
              <w:t>*</w:t>
            </w:r>
            <w:r w:rsidRPr="008D4111">
              <w:rPr>
                <w:rFonts w:ascii="Times New Roman" w:hAnsi="Times New Roman"/>
                <w:bCs/>
                <w:spacing w:val="-4"/>
                <w:sz w:val="18"/>
                <w:szCs w:val="18"/>
              </w:rPr>
              <w:t>, в том числе:</w:t>
            </w:r>
          </w:p>
        </w:tc>
        <w:tc>
          <w:tcPr>
            <w:tcW w:w="111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96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97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10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средств МБТ в бюджет  ТФОМС на финансовое обеспечение медицинской помощи, оказываемой по ТП ОМС сверх  базовой программы ОМС</w:t>
            </w:r>
          </w:p>
        </w:tc>
        <w:tc>
          <w:tcPr>
            <w:tcW w:w="97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55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доли в структуре расходов</w:t>
            </w:r>
          </w:p>
        </w:tc>
        <w:tc>
          <w:tcPr>
            <w:tcW w:w="8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средств МБТ в бюджет  ТФОМС на финансовое обеспечение медицинской помощи, оказываемой по ТП ОМС сверх  базовой программы ОМС</w:t>
            </w:r>
          </w:p>
        </w:tc>
        <w:tc>
          <w:tcPr>
            <w:tcW w:w="48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C1B1E" w:rsidRPr="008D4111" w:rsidRDefault="006C1B1E" w:rsidP="006C1B1E">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доли в структуре расходов</w:t>
            </w:r>
          </w:p>
        </w:tc>
      </w:tr>
      <w:tr w:rsidR="006C1B1E" w:rsidRPr="008D4111" w:rsidTr="006C1B1E">
        <w:trPr>
          <w:trHeight w:val="3030"/>
        </w:trPr>
        <w:tc>
          <w:tcPr>
            <w:tcW w:w="2861" w:type="dxa"/>
            <w:vMerge/>
            <w:tcBorders>
              <w:top w:val="single" w:sz="4" w:space="0" w:color="auto"/>
              <w:left w:val="single" w:sz="4" w:space="0" w:color="auto"/>
              <w:bottom w:val="single" w:sz="4" w:space="0" w:color="auto"/>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474" w:type="dxa"/>
            <w:vMerge/>
            <w:tcBorders>
              <w:top w:val="single" w:sz="4" w:space="0" w:color="auto"/>
              <w:left w:val="single" w:sz="4" w:space="0" w:color="auto"/>
              <w:bottom w:val="single" w:sz="4" w:space="0" w:color="auto"/>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508" w:type="dxa"/>
            <w:vMerge/>
            <w:tcBorders>
              <w:top w:val="single" w:sz="4" w:space="0" w:color="auto"/>
              <w:left w:val="single" w:sz="4" w:space="0" w:color="auto"/>
              <w:bottom w:val="single" w:sz="4" w:space="0" w:color="auto"/>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833" w:type="dxa"/>
            <w:vMerge/>
            <w:tcBorders>
              <w:top w:val="nil"/>
              <w:left w:val="single" w:sz="4" w:space="0" w:color="auto"/>
              <w:bottom w:val="single" w:sz="4" w:space="0" w:color="000000"/>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1109" w:type="dxa"/>
            <w:vMerge/>
            <w:tcBorders>
              <w:top w:val="nil"/>
              <w:left w:val="single" w:sz="4" w:space="0" w:color="auto"/>
              <w:bottom w:val="single" w:sz="4" w:space="0" w:color="000000"/>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833" w:type="dxa"/>
            <w:vMerge/>
            <w:tcBorders>
              <w:top w:val="nil"/>
              <w:left w:val="single" w:sz="4" w:space="0" w:color="auto"/>
              <w:bottom w:val="single" w:sz="4" w:space="0" w:color="000000"/>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963" w:type="dxa"/>
            <w:vMerge/>
            <w:tcBorders>
              <w:top w:val="nil"/>
              <w:left w:val="single" w:sz="4" w:space="0" w:color="auto"/>
              <w:bottom w:val="single" w:sz="4" w:space="0" w:color="000000"/>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1114" w:type="dxa"/>
            <w:vMerge/>
            <w:tcBorders>
              <w:top w:val="nil"/>
              <w:left w:val="single" w:sz="4" w:space="0" w:color="auto"/>
              <w:bottom w:val="single" w:sz="4" w:space="0" w:color="000000"/>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968" w:type="dxa"/>
            <w:vMerge/>
            <w:tcBorders>
              <w:top w:val="nil"/>
              <w:left w:val="single" w:sz="4" w:space="0" w:color="auto"/>
              <w:bottom w:val="single" w:sz="4" w:space="0" w:color="000000"/>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971" w:type="dxa"/>
            <w:vMerge/>
            <w:tcBorders>
              <w:top w:val="nil"/>
              <w:left w:val="single" w:sz="4" w:space="0" w:color="auto"/>
              <w:bottom w:val="single" w:sz="4" w:space="0" w:color="000000"/>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1106" w:type="dxa"/>
            <w:vMerge/>
            <w:tcBorders>
              <w:top w:val="nil"/>
              <w:left w:val="single" w:sz="4" w:space="0" w:color="auto"/>
              <w:bottom w:val="single" w:sz="4" w:space="0" w:color="000000"/>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971" w:type="dxa"/>
            <w:vMerge/>
            <w:tcBorders>
              <w:top w:val="nil"/>
              <w:left w:val="single" w:sz="4" w:space="0" w:color="auto"/>
              <w:bottom w:val="single" w:sz="4" w:space="0" w:color="000000"/>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558" w:type="dxa"/>
            <w:vMerge/>
            <w:tcBorders>
              <w:top w:val="nil"/>
              <w:left w:val="single" w:sz="4" w:space="0" w:color="auto"/>
              <w:bottom w:val="single" w:sz="4" w:space="0" w:color="auto"/>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833" w:type="dxa"/>
            <w:vMerge/>
            <w:tcBorders>
              <w:top w:val="nil"/>
              <w:left w:val="single" w:sz="4" w:space="0" w:color="auto"/>
              <w:bottom w:val="single" w:sz="4" w:space="0" w:color="000000"/>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c>
          <w:tcPr>
            <w:tcW w:w="487" w:type="dxa"/>
            <w:vMerge/>
            <w:tcBorders>
              <w:top w:val="nil"/>
              <w:left w:val="single" w:sz="4" w:space="0" w:color="auto"/>
              <w:bottom w:val="single" w:sz="4" w:space="0" w:color="auto"/>
              <w:right w:val="single" w:sz="4" w:space="0" w:color="auto"/>
            </w:tcBorders>
            <w:hideMark/>
          </w:tcPr>
          <w:p w:rsidR="006C1B1E" w:rsidRPr="008D4111" w:rsidRDefault="006C1B1E" w:rsidP="006C1B1E">
            <w:pPr>
              <w:spacing w:line="233" w:lineRule="auto"/>
              <w:jc w:val="center"/>
              <w:rPr>
                <w:rFonts w:ascii="Times New Roman" w:hAnsi="Times New Roman"/>
                <w:bCs/>
                <w:sz w:val="18"/>
                <w:szCs w:val="18"/>
              </w:rPr>
            </w:pPr>
          </w:p>
        </w:tc>
      </w:tr>
      <w:tr w:rsidR="006C1B1E" w:rsidRPr="008D4111" w:rsidTr="006C1B1E">
        <w:trPr>
          <w:trHeight w:val="274"/>
        </w:trPr>
        <w:tc>
          <w:tcPr>
            <w:tcW w:w="2861" w:type="dxa"/>
            <w:tcBorders>
              <w:top w:val="nil"/>
              <w:left w:val="single" w:sz="4" w:space="0" w:color="auto"/>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sz w:val="18"/>
                <w:szCs w:val="18"/>
              </w:rPr>
            </w:pPr>
            <w:r w:rsidRPr="008D4111">
              <w:rPr>
                <w:rFonts w:ascii="Times New Roman" w:hAnsi="Times New Roman"/>
                <w:sz w:val="18"/>
                <w:szCs w:val="18"/>
              </w:rPr>
              <w:t> </w:t>
            </w:r>
          </w:p>
        </w:tc>
        <w:tc>
          <w:tcPr>
            <w:tcW w:w="474"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sz w:val="18"/>
                <w:szCs w:val="18"/>
              </w:rPr>
            </w:pPr>
            <w:r w:rsidRPr="008D4111">
              <w:rPr>
                <w:rFonts w:ascii="Times New Roman" w:hAnsi="Times New Roman"/>
                <w:sz w:val="18"/>
                <w:szCs w:val="18"/>
              </w:rPr>
              <w:t> </w:t>
            </w:r>
          </w:p>
        </w:tc>
        <w:tc>
          <w:tcPr>
            <w:tcW w:w="508"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 </w:t>
            </w:r>
          </w:p>
        </w:tc>
        <w:tc>
          <w:tcPr>
            <w:tcW w:w="1109"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 </w:t>
            </w:r>
          </w:p>
        </w:tc>
        <w:tc>
          <w:tcPr>
            <w:tcW w:w="833"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 </w:t>
            </w:r>
          </w:p>
        </w:tc>
        <w:tc>
          <w:tcPr>
            <w:tcW w:w="963"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1114"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968"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971"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1106"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971"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тысячи рублей</w:t>
            </w:r>
          </w:p>
        </w:tc>
        <w:tc>
          <w:tcPr>
            <w:tcW w:w="558"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w:t>
            </w:r>
          </w:p>
        </w:tc>
        <w:tc>
          <w:tcPr>
            <w:tcW w:w="833"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тысячи рублей</w:t>
            </w:r>
          </w:p>
        </w:tc>
        <w:tc>
          <w:tcPr>
            <w:tcW w:w="487" w:type="dxa"/>
            <w:tcBorders>
              <w:top w:val="nil"/>
              <w:left w:val="nil"/>
              <w:right w:val="single" w:sz="4" w:space="0" w:color="auto"/>
            </w:tcBorders>
            <w:shd w:val="clear" w:color="auto" w:fill="auto"/>
            <w:vAlign w:val="center"/>
            <w:hideMark/>
          </w:tcPr>
          <w:p w:rsidR="006C1B1E" w:rsidRPr="008D4111" w:rsidRDefault="006C1B1E" w:rsidP="006C1B1E">
            <w:pPr>
              <w:spacing w:line="216" w:lineRule="auto"/>
              <w:jc w:val="center"/>
              <w:rPr>
                <w:rFonts w:ascii="Times New Roman" w:hAnsi="Times New Roman"/>
                <w:bCs/>
                <w:sz w:val="18"/>
                <w:szCs w:val="18"/>
              </w:rPr>
            </w:pPr>
            <w:r w:rsidRPr="008D4111">
              <w:rPr>
                <w:rFonts w:ascii="Times New Roman" w:hAnsi="Times New Roman"/>
                <w:bCs/>
                <w:sz w:val="18"/>
                <w:szCs w:val="18"/>
              </w:rPr>
              <w:t>%</w:t>
            </w:r>
          </w:p>
        </w:tc>
      </w:tr>
    </w:tbl>
    <w:p w:rsidR="006C1B1E" w:rsidRPr="008D4111" w:rsidRDefault="006C1B1E">
      <w:pPr>
        <w:rPr>
          <w:rFonts w:ascii="Times New Roman" w:hAnsi="Times New Roman"/>
          <w:sz w:val="2"/>
          <w:szCs w:val="2"/>
        </w:rPr>
      </w:pPr>
    </w:p>
    <w:tbl>
      <w:tblPr>
        <w:tblW w:w="14589" w:type="dxa"/>
        <w:tblInd w:w="-130" w:type="dxa"/>
        <w:tblLayout w:type="fixed"/>
        <w:tblLook w:val="04A0" w:firstRow="1" w:lastRow="0" w:firstColumn="1" w:lastColumn="0" w:noHBand="0" w:noVBand="1"/>
      </w:tblPr>
      <w:tblGrid>
        <w:gridCol w:w="2861"/>
        <w:gridCol w:w="474"/>
        <w:gridCol w:w="508"/>
        <w:gridCol w:w="833"/>
        <w:gridCol w:w="1109"/>
        <w:gridCol w:w="833"/>
        <w:gridCol w:w="963"/>
        <w:gridCol w:w="1114"/>
        <w:gridCol w:w="968"/>
        <w:gridCol w:w="971"/>
        <w:gridCol w:w="1106"/>
        <w:gridCol w:w="971"/>
        <w:gridCol w:w="558"/>
        <w:gridCol w:w="833"/>
        <w:gridCol w:w="487"/>
      </w:tblGrid>
      <w:tr w:rsidR="006C1B1E" w:rsidRPr="008D4111" w:rsidTr="006C1B1E">
        <w:trPr>
          <w:cantSplit/>
          <w:trHeight w:val="60"/>
          <w:tblHeader/>
        </w:trPr>
        <w:tc>
          <w:tcPr>
            <w:tcW w:w="2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sz w:val="18"/>
                <w:szCs w:val="18"/>
              </w:rPr>
            </w:pPr>
            <w:r w:rsidRPr="008D4111">
              <w:rPr>
                <w:rFonts w:ascii="Times New Roman" w:hAnsi="Times New Roman"/>
                <w:sz w:val="18"/>
                <w:szCs w:val="18"/>
              </w:rPr>
              <w:t>1</w:t>
            </w:r>
          </w:p>
        </w:tc>
        <w:tc>
          <w:tcPr>
            <w:tcW w:w="474"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sz w:val="18"/>
                <w:szCs w:val="18"/>
              </w:rPr>
            </w:pPr>
            <w:r w:rsidRPr="008D4111">
              <w:rPr>
                <w:rFonts w:ascii="Times New Roman" w:hAnsi="Times New Roman"/>
                <w:sz w:val="18"/>
                <w:szCs w:val="18"/>
              </w:rPr>
              <w:t>2</w:t>
            </w:r>
          </w:p>
        </w:tc>
        <w:tc>
          <w:tcPr>
            <w:tcW w:w="508"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jc w:val="center"/>
              <w:rPr>
                <w:rFonts w:ascii="Times New Roman" w:hAnsi="Times New Roman"/>
                <w:sz w:val="18"/>
                <w:szCs w:val="18"/>
              </w:rPr>
            </w:pPr>
            <w:r w:rsidRPr="008D4111">
              <w:rPr>
                <w:rFonts w:ascii="Times New Roman" w:hAnsi="Times New Roman"/>
                <w:sz w:val="18"/>
                <w:szCs w:val="18"/>
              </w:rPr>
              <w:t>3</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4=5+6</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5</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6</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pacing w:val="-4"/>
                <w:sz w:val="18"/>
                <w:szCs w:val="18"/>
              </w:rPr>
            </w:pPr>
            <w:r w:rsidRPr="008D4111">
              <w:rPr>
                <w:rFonts w:ascii="Times New Roman" w:hAnsi="Times New Roman"/>
                <w:bCs/>
                <w:spacing w:val="-4"/>
                <w:sz w:val="18"/>
                <w:szCs w:val="18"/>
              </w:rPr>
              <w:t>7= (5*8+6*9)/4</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8</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9</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10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11</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12</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13</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14</w:t>
            </w:r>
          </w:p>
        </w:tc>
        <w:tc>
          <w:tcPr>
            <w:tcW w:w="487" w:type="dxa"/>
            <w:tcBorders>
              <w:top w:val="single" w:sz="4" w:space="0" w:color="auto"/>
              <w:left w:val="nil"/>
              <w:bottom w:val="single" w:sz="4" w:space="0" w:color="auto"/>
              <w:right w:val="single" w:sz="4" w:space="0" w:color="auto"/>
            </w:tcBorders>
            <w:shd w:val="clear" w:color="auto" w:fill="auto"/>
            <w:vAlign w:val="center"/>
            <w:hideMark/>
          </w:tcPr>
          <w:p w:rsidR="006C1B1E" w:rsidRPr="008D4111" w:rsidRDefault="006C1B1E" w:rsidP="00FA0582">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15</w:t>
            </w: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lastRenderedPageBreak/>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5 987,34</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6 361 093,4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100,00%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1023"/>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I. Нормируемая медицинская помощь</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А</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3 056,49</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pacing w:val="-4"/>
                <w:sz w:val="18"/>
                <w:szCs w:val="18"/>
              </w:rPr>
            </w:pPr>
            <w:r w:rsidRPr="008D4111">
              <w:rPr>
                <w:rFonts w:ascii="Times New Roman" w:hAnsi="Times New Roman"/>
                <w:bCs/>
                <w:spacing w:val="-4"/>
                <w:sz w:val="18"/>
                <w:szCs w:val="18"/>
              </w:rPr>
              <w:t>3 247,292,8</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51,05%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 xml:space="preserve">1. Скорая медицинская помощь, включая скорую специализированную медицинскую помощь, не входящая в </w:t>
            </w:r>
            <w:r w:rsidR="00FA0582" w:rsidRPr="008D4111">
              <w:rPr>
                <w:rFonts w:ascii="Times New Roman" w:hAnsi="Times New Roman"/>
                <w:sz w:val="18"/>
                <w:szCs w:val="18"/>
              </w:rPr>
              <w:t>территориальную программу ОМС**</w:t>
            </w:r>
            <w:r w:rsidRPr="008D4111">
              <w:rPr>
                <w:rFonts w:ascii="Times New Roman" w:hAnsi="Times New Roman"/>
                <w:sz w:val="18"/>
                <w:szCs w:val="18"/>
              </w:rPr>
              <w:t>, в том числе: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вызов</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0,002061</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0,002061</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9 239,94</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9 239,94</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41,22</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43 797,3</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0,69%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925"/>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3</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вызов</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0,002400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0,002400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5 100,40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5 100,40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12,24</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13 006,0</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0,20%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FA0582">
        <w:trPr>
          <w:cantSplit/>
          <w:trHeight w:val="645"/>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скорая медицинская помощь при санитарно-авиационной эвакуации</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4</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вызов</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952"/>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2. Первичная медико-санитарная помощь, предоставляемая:</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5</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821 127,6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911"/>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2.1 в амбулаторных условиях:</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6</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821 127,6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12,91%</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99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2.1.1 с профилактической и иными целями**, в том числе: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7</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0,694605</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0,694605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676,20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676,20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469,69</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499 011,9</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7,84%</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1023"/>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07.1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lastRenderedPageBreak/>
              <w:t>2.1.2 в связи с заболеваниями – обращений****, в том числе: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8</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обращение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0,143000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0,143000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2 120,20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2 120,20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303,19</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322 115,6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5,06%</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99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08.1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обращение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FA0582">
        <w:trPr>
          <w:cantSplit/>
          <w:trHeight w:val="910"/>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2.2 в условиях дневных стационаров*****, в том числе: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9</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33" w:lineRule="auto"/>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3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3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882"/>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9.1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10</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0,003933</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0,003933</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21 128,90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21 128,90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83,11</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88 297,7</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1,39%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855"/>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10.1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FA0582">
        <w:trPr>
          <w:cantSplit/>
          <w:trHeight w:val="1037"/>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4. Специализированная, в том числе высокотехнологичная, медицинская помощь</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1 874 973,2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29,48%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896"/>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4.1 в условиях дневных стационаров*****, в том числе: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897"/>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12.1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FA0582">
        <w:trPr>
          <w:cantSplit/>
          <w:trHeight w:val="1498"/>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lastRenderedPageBreak/>
              <w:t>4.2 в условиях круглосуточных стационаров, в том числе: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13</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pacing w:val="-4"/>
                <w:sz w:val="18"/>
                <w:szCs w:val="18"/>
              </w:rPr>
            </w:pPr>
            <w:r w:rsidRPr="008D4111">
              <w:rPr>
                <w:rFonts w:ascii="Times New Roman" w:hAnsi="Times New Roman"/>
                <w:spacing w:val="-4"/>
                <w:sz w:val="18"/>
                <w:szCs w:val="18"/>
              </w:rPr>
              <w:t>случай госпитализации</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0,13545</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0,13545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130 287,90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130 287,90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1764,81</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1 874 973,2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29,48%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966"/>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13.1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0,000461</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0,000461</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60 540,50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60 540,50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27,92</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29 664,8</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0,47%</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FA0582">
        <w:trPr>
          <w:cantSplit/>
          <w:trHeight w:val="840"/>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5. Медицинская реабилитация:</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14</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11 602,6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99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5.1. В амбулаторных условиях</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15</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0,000395</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0,000395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6 021,90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6 021,90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2,38</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2 527,1</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0,04%</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1008"/>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5.2. В условиях дневных стационаров</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16</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0,000047</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0,000047</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21 659,20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21 659,20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1,02</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1 083,0</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1427"/>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5.3. В условиях круглосуточных стационаров</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17</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случай госпитализации</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0,000055</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0,000055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137 802,00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137 802,00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7,52</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7 992,5</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0,13%</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FA0582">
        <w:trPr>
          <w:cantSplit/>
          <w:trHeight w:val="883"/>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6. Паллиативная медицинская помощь:</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18</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407 494,4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6.1. Первичная медицинская помощь, в том числе доврачебная и врачебная (включая ветеранов боевых действий)***, всего, в том числе: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19</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0,030000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0,030000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1 313,00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1 313,00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39,39</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41 847,6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0,66%</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E65703">
        <w:trPr>
          <w:cantSplit/>
          <w:trHeight w:val="1093"/>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lastRenderedPageBreak/>
              <w:t>посещение по паллиативной медицинской помощи без учета посещений на дому патронажными бригадами</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19.1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0,022000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0,022000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638,50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638,50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14,05</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14 923,7</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0,23%</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E65703">
        <w:trPr>
          <w:cantSplit/>
          <w:trHeight w:val="1190"/>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посещения на дому выездными патронажными бригадами</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19.2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0,008000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0,008000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3 167,90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3 167,90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25,34</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26 924,0</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0,42%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E65703">
        <w:trPr>
          <w:cantSplit/>
          <w:trHeight w:val="127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в том числе для детского населения</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E65703">
            <w:pPr>
              <w:spacing w:line="233" w:lineRule="auto"/>
              <w:ind w:left="-85" w:right="-85"/>
              <w:jc w:val="center"/>
              <w:rPr>
                <w:rFonts w:ascii="Times New Roman" w:hAnsi="Times New Roman"/>
                <w:spacing w:val="-4"/>
                <w:sz w:val="18"/>
                <w:szCs w:val="18"/>
              </w:rPr>
            </w:pPr>
            <w:r w:rsidRPr="008D4111">
              <w:rPr>
                <w:rFonts w:ascii="Times New Roman" w:hAnsi="Times New Roman"/>
                <w:spacing w:val="-4"/>
                <w:sz w:val="18"/>
                <w:szCs w:val="18"/>
              </w:rPr>
              <w:t>19.2.1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0,000604</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0,000604</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3 167,90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3 167,90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1,91</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2 033,8</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0,03%</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E65703">
        <w:trPr>
          <w:cantSplit/>
          <w:trHeight w:val="127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20</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койко-день</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0,092000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0,092000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3 740,90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3 740,90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344,16</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365 646,8</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5,75%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E65703">
        <w:trPr>
          <w:cantSplit/>
          <w:trHeight w:val="1176"/>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в том числе для детского населения</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20.1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койко-день</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0,004108</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0,004108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3 761,50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3 761,50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15,45</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16415,2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0,26%</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E65703">
        <w:trPr>
          <w:cantSplit/>
          <w:trHeight w:val="952"/>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6.3 Паллиативная медицинская помощь в условиях дневного стационара******</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E65703">
        <w:trPr>
          <w:cantSplit/>
          <w:trHeight w:val="1148"/>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 xml:space="preserve">II. Ненормируемая медицинская помощь и  прочие виды медицинских и иных услуг, в том числе:  </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Б</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1 131,88</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pacing w:val="-4"/>
                <w:sz w:val="18"/>
                <w:szCs w:val="18"/>
              </w:rPr>
            </w:pPr>
            <w:r w:rsidRPr="008D4111">
              <w:rPr>
                <w:rFonts w:ascii="Times New Roman" w:hAnsi="Times New Roman"/>
                <w:bCs/>
                <w:spacing w:val="-4"/>
                <w:sz w:val="18"/>
                <w:szCs w:val="18"/>
              </w:rPr>
              <w:t>1 202 537,2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18,90%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23" w:lineRule="auto"/>
              <w:ind w:left="-57" w:right="-57"/>
              <w:rPr>
                <w:rFonts w:ascii="Times New Roman" w:hAnsi="Times New Roman"/>
                <w:sz w:val="18"/>
                <w:szCs w:val="18"/>
              </w:rPr>
            </w:pPr>
            <w:r w:rsidRPr="008D4111">
              <w:rPr>
                <w:rFonts w:ascii="Times New Roman" w:hAnsi="Times New Roman"/>
                <w:sz w:val="18"/>
                <w:szCs w:val="18"/>
              </w:rPr>
              <w:lastRenderedPageBreak/>
              <w:t xml:space="preserve">7.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2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r w:rsidRPr="008D4111">
              <w:rPr>
                <w:rFonts w:ascii="Times New Roman" w:hAnsi="Times New Roman"/>
                <w:bCs/>
                <w:sz w:val="18"/>
                <w:szCs w:val="18"/>
              </w:rPr>
              <w:t>1 093,70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r w:rsidRPr="008D4111">
              <w:rPr>
                <w:rFonts w:ascii="Times New Roman" w:hAnsi="Times New Roman"/>
                <w:bCs/>
                <w:spacing w:val="-4"/>
                <w:sz w:val="18"/>
                <w:szCs w:val="18"/>
              </w:rPr>
              <w:t>1 161 974,4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r w:rsidRPr="008D4111">
              <w:rPr>
                <w:rFonts w:ascii="Times New Roman" w:hAnsi="Times New Roman"/>
                <w:bCs/>
                <w:sz w:val="18"/>
                <w:szCs w:val="18"/>
              </w:rPr>
              <w:t>18,27%</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2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23" w:lineRule="auto"/>
              <w:jc w:val="center"/>
              <w:rPr>
                <w:rFonts w:ascii="Times New Roman" w:hAnsi="Times New Roman"/>
                <w:bCs/>
                <w:sz w:val="18"/>
                <w:szCs w:val="18"/>
              </w:rPr>
            </w:pPr>
          </w:p>
        </w:tc>
      </w:tr>
      <w:tr w:rsidR="006C1B1E" w:rsidRPr="008D4111" w:rsidTr="006C1B1E">
        <w:trPr>
          <w:cantSplit/>
          <w:trHeight w:val="888"/>
        </w:trPr>
        <w:tc>
          <w:tcPr>
            <w:tcW w:w="2861" w:type="dxa"/>
            <w:tcBorders>
              <w:top w:val="nil"/>
              <w:left w:val="single" w:sz="4" w:space="0" w:color="auto"/>
              <w:bottom w:val="single" w:sz="4" w:space="0" w:color="auto"/>
              <w:right w:val="single" w:sz="4" w:space="0" w:color="auto"/>
            </w:tcBorders>
            <w:shd w:val="clear" w:color="auto" w:fill="auto"/>
          </w:tcPr>
          <w:p w:rsidR="006C1B1E" w:rsidRPr="008D4111" w:rsidRDefault="006C1B1E" w:rsidP="006C1B1E">
            <w:pPr>
              <w:spacing w:line="223" w:lineRule="auto"/>
              <w:ind w:left="-57" w:right="-57"/>
              <w:rPr>
                <w:rFonts w:ascii="Times New Roman" w:hAnsi="Times New Roman"/>
                <w:sz w:val="18"/>
                <w:szCs w:val="18"/>
              </w:rPr>
            </w:pPr>
            <w:r w:rsidRPr="008D4111">
              <w:rPr>
                <w:rFonts w:ascii="Times New Roman" w:hAnsi="Times New Roman"/>
                <w:sz w:val="18"/>
                <w:szCs w:val="18"/>
              </w:rPr>
              <w:t>подведомственные медицинские организации)*******, за исключением  медицинской помощи, оказываемой за счет средств ОМС</w:t>
            </w:r>
          </w:p>
        </w:tc>
        <w:tc>
          <w:tcPr>
            <w:tcW w:w="474" w:type="dxa"/>
            <w:tcBorders>
              <w:top w:val="nil"/>
              <w:left w:val="nil"/>
              <w:bottom w:val="single" w:sz="4" w:space="0" w:color="auto"/>
              <w:right w:val="single" w:sz="4" w:space="0" w:color="auto"/>
            </w:tcBorders>
            <w:shd w:val="clear" w:color="auto" w:fill="auto"/>
          </w:tcPr>
          <w:p w:rsidR="006C1B1E" w:rsidRPr="008D4111" w:rsidRDefault="006C1B1E" w:rsidP="00FA0582">
            <w:pPr>
              <w:spacing w:line="223" w:lineRule="auto"/>
              <w:ind w:left="-57" w:right="-57"/>
              <w:jc w:val="center"/>
              <w:rPr>
                <w:rFonts w:ascii="Times New Roman" w:hAnsi="Times New Roman"/>
                <w:spacing w:val="-4"/>
                <w:sz w:val="18"/>
                <w:szCs w:val="18"/>
              </w:rPr>
            </w:pPr>
          </w:p>
        </w:tc>
        <w:tc>
          <w:tcPr>
            <w:tcW w:w="508"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tcPr>
          <w:p w:rsidR="006C1B1E" w:rsidRPr="008D4111" w:rsidRDefault="006C1B1E" w:rsidP="00FA0582">
            <w:pPr>
              <w:spacing w:line="22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tcPr>
          <w:p w:rsidR="006C1B1E" w:rsidRPr="008D4111" w:rsidRDefault="006C1B1E" w:rsidP="00FA0582">
            <w:pPr>
              <w:spacing w:line="223" w:lineRule="auto"/>
              <w:jc w:val="center"/>
              <w:rPr>
                <w:rFonts w:ascii="Times New Roman" w:hAnsi="Times New Roman"/>
                <w:bCs/>
                <w:sz w:val="18"/>
                <w:szCs w:val="18"/>
              </w:rPr>
            </w:pPr>
          </w:p>
        </w:tc>
      </w:tr>
      <w:tr w:rsidR="006C1B1E" w:rsidRPr="008D4111" w:rsidTr="006C1B1E">
        <w:trPr>
          <w:cantSplit/>
          <w:trHeight w:val="817"/>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8. Высокотехнологичная медицинская помощь, оказываемая в подведомственных медицинских организациях, в том числе: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24</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25,08</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26 648,2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0,42%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pacing w:val="-4"/>
                <w:sz w:val="18"/>
                <w:szCs w:val="18"/>
              </w:rPr>
            </w:pPr>
            <w:r w:rsidRPr="008D4111">
              <w:rPr>
                <w:rFonts w:ascii="Times New Roman" w:hAnsi="Times New Roman"/>
                <w:spacing w:val="-4"/>
                <w:sz w:val="18"/>
                <w:szCs w:val="18"/>
              </w:rPr>
              <w:t>8.1. не включенная в базовую программу ОМС и предусмотренная разделом II приложения №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 1940 (далее – Программа)</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24.1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25,08</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26 648,2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0,42%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8.2. дополнительные объемы высокотехнологичной медицинской помощи,  включенной в базовую программу ОМС в соответствии с разделом I приложения № 1 к Программе********</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24.2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FA0582">
        <w:trPr>
          <w:cantSplit/>
          <w:trHeight w:val="911"/>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 xml:space="preserve">9. Расходы на содержание и обеспечение деятельности подведомственных медицинских организаций, из них на: </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25</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13,10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13 914,6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0,22%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lastRenderedPageBreak/>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25.1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25.2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13,10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13 914,6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0,22%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  </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В</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1 798,96</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1 911 263,4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30,05%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 xml:space="preserve">10. Обеспечение при амбулаторном лечении (бесплатно или с </w:t>
            </w:r>
          </w:p>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 xml:space="preserve">50-процентной скидкой) лекарственными препаратами, медицинскими изделиями, продуктами лечебного (энтерального) питания*********                            </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26</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1 751,90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1 861 263,4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29,26%</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FA0582">
        <w:trPr>
          <w:cantSplit/>
          <w:trHeight w:val="463"/>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 xml:space="preserve">11. Бесплатное (со скидкой) зубное протезирование**********   </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27</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6C1B1E" w:rsidRPr="008D4111" w:rsidTr="006C1B1E">
        <w:trPr>
          <w:cantSplit/>
          <w:trHeight w:val="1134"/>
        </w:trPr>
        <w:tc>
          <w:tcPr>
            <w:tcW w:w="2861" w:type="dxa"/>
            <w:tcBorders>
              <w:top w:val="nil"/>
              <w:left w:val="single" w:sz="4" w:space="0" w:color="auto"/>
              <w:bottom w:val="single" w:sz="4" w:space="0" w:color="auto"/>
              <w:right w:val="single" w:sz="4" w:space="0" w:color="auto"/>
            </w:tcBorders>
            <w:shd w:val="clear" w:color="auto" w:fill="auto"/>
            <w:hideMark/>
          </w:tcPr>
          <w:p w:rsidR="006C1B1E" w:rsidRPr="008D4111" w:rsidRDefault="006C1B1E" w:rsidP="006C1B1E">
            <w:pPr>
              <w:spacing w:line="233" w:lineRule="auto"/>
              <w:ind w:left="-57" w:right="-57"/>
              <w:rPr>
                <w:rFonts w:ascii="Times New Roman" w:hAnsi="Times New Roman"/>
                <w:sz w:val="18"/>
                <w:szCs w:val="18"/>
              </w:rPr>
            </w:pPr>
            <w:r w:rsidRPr="008D4111">
              <w:rPr>
                <w:rFonts w:ascii="Times New Roman" w:hAnsi="Times New Roman"/>
                <w:sz w:val="18"/>
                <w:szCs w:val="18"/>
              </w:rP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474" w:type="dxa"/>
            <w:tcBorders>
              <w:top w:val="nil"/>
              <w:left w:val="nil"/>
              <w:bottom w:val="single" w:sz="4" w:space="0" w:color="auto"/>
              <w:right w:val="single" w:sz="4" w:space="0" w:color="auto"/>
            </w:tcBorders>
            <w:shd w:val="clear" w:color="auto" w:fill="auto"/>
            <w:hideMark/>
          </w:tcPr>
          <w:p w:rsidR="006C1B1E" w:rsidRPr="008D4111" w:rsidRDefault="006C1B1E" w:rsidP="00FA0582">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28</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47,09</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50 000,0</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0,79%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6C1B1E" w:rsidRPr="008D4111" w:rsidRDefault="006C1B1E" w:rsidP="00FA0582">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bl>
    <w:p w:rsidR="00E41E85" w:rsidRPr="008D4111" w:rsidRDefault="00E41E85" w:rsidP="00E106B3">
      <w:pPr>
        <w:widowControl w:val="0"/>
        <w:autoSpaceDE w:val="0"/>
        <w:autoSpaceDN w:val="0"/>
        <w:spacing w:line="233" w:lineRule="auto"/>
        <w:jc w:val="both"/>
        <w:rPr>
          <w:rFonts w:ascii="Times New Roman" w:hAnsi="Times New Roman"/>
          <w:sz w:val="4"/>
          <w:szCs w:val="4"/>
          <w:lang w:val="en-US"/>
        </w:rPr>
      </w:pPr>
    </w:p>
    <w:p w:rsidR="00E41E85" w:rsidRPr="008D4111" w:rsidRDefault="00E41E85" w:rsidP="00E106B3">
      <w:pPr>
        <w:widowControl w:val="0"/>
        <w:autoSpaceDE w:val="0"/>
        <w:autoSpaceDN w:val="0"/>
        <w:spacing w:line="233" w:lineRule="auto"/>
        <w:jc w:val="both"/>
        <w:rPr>
          <w:rFonts w:ascii="Times New Roman" w:hAnsi="Times New Roman"/>
          <w:sz w:val="18"/>
          <w:szCs w:val="18"/>
        </w:rPr>
      </w:pPr>
      <w:r w:rsidRPr="008D4111">
        <w:rPr>
          <w:rFonts w:ascii="Times New Roman" w:hAnsi="Times New Roman"/>
          <w:sz w:val="18"/>
          <w:szCs w:val="18"/>
        </w:rPr>
        <w:t xml:space="preserve">*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w:t>
      </w:r>
      <w:r w:rsidRPr="008D4111">
        <w:rPr>
          <w:rFonts w:ascii="Times New Roman" w:hAnsi="Times New Roman"/>
          <w:sz w:val="18"/>
          <w:szCs w:val="18"/>
        </w:rPr>
        <w:lastRenderedPageBreak/>
        <w:t xml:space="preserve">программы ОМС в графе 9, разделенная на общий норматив объема медицинской помощи  в графе 4. </w:t>
      </w:r>
    </w:p>
    <w:p w:rsidR="00E41E85" w:rsidRPr="008D4111" w:rsidRDefault="00E41E85" w:rsidP="00E106B3">
      <w:pPr>
        <w:widowControl w:val="0"/>
        <w:autoSpaceDE w:val="0"/>
        <w:autoSpaceDN w:val="0"/>
        <w:spacing w:line="233" w:lineRule="auto"/>
        <w:jc w:val="both"/>
        <w:rPr>
          <w:rFonts w:ascii="Times New Roman" w:hAnsi="Times New Roman"/>
          <w:sz w:val="18"/>
          <w:szCs w:val="18"/>
        </w:rPr>
      </w:pPr>
      <w:r w:rsidRPr="008D4111">
        <w:rPr>
          <w:rFonts w:ascii="Times New Roman" w:hAnsi="Times New Roman"/>
          <w:sz w:val="18"/>
          <w:szCs w:val="18"/>
        </w:rPr>
        <w: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9 239,94 рубля/</w:t>
      </w:r>
    </w:p>
    <w:p w:rsidR="00E41E85" w:rsidRPr="008D4111" w:rsidRDefault="00E41E85" w:rsidP="00E106B3">
      <w:pPr>
        <w:widowControl w:val="0"/>
        <w:autoSpaceDE w:val="0"/>
        <w:autoSpaceDN w:val="0"/>
        <w:spacing w:line="233" w:lineRule="auto"/>
        <w:jc w:val="both"/>
        <w:rPr>
          <w:rFonts w:ascii="Times New Roman" w:hAnsi="Times New Roman"/>
          <w:sz w:val="18"/>
          <w:szCs w:val="18"/>
        </w:rPr>
      </w:pPr>
      <w:r w:rsidRPr="008D4111">
        <w:rPr>
          <w:rFonts w:ascii="Times New Roman" w:hAnsi="Times New Roman"/>
          <w:sz w:val="18"/>
          <w:szCs w:val="18"/>
        </w:rPr>
        <w:t>***</w:t>
      </w:r>
      <w:r w:rsidRPr="008D4111">
        <w:rPr>
          <w:rFonts w:ascii="Times New Roman" w:hAnsi="Times New Roman"/>
          <w:sz w:val="18"/>
          <w:szCs w:val="18"/>
          <w:lang w:val="en-US"/>
        </w:rPr>
        <w:t> </w:t>
      </w:r>
      <w:r w:rsidRPr="008D4111">
        <w:rPr>
          <w:rFonts w:ascii="Times New Roman" w:hAnsi="Times New Roman"/>
          <w:sz w:val="18"/>
          <w:szCs w:val="18"/>
        </w:rPr>
        <w:t>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 5.1.);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(п. 2.1.1.).</w:t>
      </w:r>
    </w:p>
    <w:p w:rsidR="00E41E85" w:rsidRPr="008D4111" w:rsidRDefault="00E41E85" w:rsidP="00E106B3">
      <w:pPr>
        <w:widowControl w:val="0"/>
        <w:autoSpaceDE w:val="0"/>
        <w:autoSpaceDN w:val="0"/>
        <w:spacing w:line="233" w:lineRule="auto"/>
        <w:jc w:val="both"/>
        <w:rPr>
          <w:rFonts w:ascii="Times New Roman" w:hAnsi="Times New Roman"/>
          <w:sz w:val="18"/>
          <w:szCs w:val="18"/>
        </w:rPr>
      </w:pPr>
      <w:r w:rsidRPr="008D4111">
        <w:rPr>
          <w:rFonts w:ascii="Times New Roman" w:hAnsi="Times New Roman"/>
          <w:sz w:val="18"/>
          <w:szCs w:val="18"/>
        </w:rPr>
        <w:t>**** Законченных случаев лечения заболевания в амбулаторных условиях с кратностью посещений по поводу одного заболевания не менее 2.</w:t>
      </w:r>
    </w:p>
    <w:p w:rsidR="00E41E85" w:rsidRPr="008D4111" w:rsidRDefault="00E41E85" w:rsidP="00E106B3">
      <w:pPr>
        <w:widowControl w:val="0"/>
        <w:autoSpaceDE w:val="0"/>
        <w:autoSpaceDN w:val="0"/>
        <w:spacing w:line="233" w:lineRule="auto"/>
        <w:jc w:val="both"/>
        <w:rPr>
          <w:rFonts w:ascii="Times New Roman" w:hAnsi="Times New Roman"/>
          <w:sz w:val="18"/>
          <w:szCs w:val="18"/>
        </w:rPr>
      </w:pPr>
      <w:r w:rsidRPr="008D4111">
        <w:rPr>
          <w:rFonts w:ascii="Times New Roman" w:hAnsi="Times New Roman"/>
          <w:sz w:val="18"/>
          <w:szCs w:val="18"/>
        </w:rPr>
        <w: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E41E85" w:rsidRPr="008D4111" w:rsidRDefault="00E41E85" w:rsidP="00E106B3">
      <w:pPr>
        <w:widowControl w:val="0"/>
        <w:autoSpaceDE w:val="0"/>
        <w:autoSpaceDN w:val="0"/>
        <w:spacing w:line="233" w:lineRule="auto"/>
        <w:jc w:val="both"/>
        <w:rPr>
          <w:rFonts w:ascii="Times New Roman" w:hAnsi="Times New Roman"/>
          <w:sz w:val="18"/>
          <w:szCs w:val="18"/>
        </w:rPr>
      </w:pPr>
      <w:r w:rsidRPr="008D4111">
        <w:rPr>
          <w:rFonts w:ascii="Times New Roman" w:hAnsi="Times New Roman"/>
          <w:sz w:val="18"/>
          <w:szCs w:val="18"/>
        </w:rPr>
        <w: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w:t>
      </w:r>
    </w:p>
    <w:p w:rsidR="00E41E85" w:rsidRPr="008D4111" w:rsidRDefault="00E41E85" w:rsidP="00E106B3">
      <w:pPr>
        <w:widowControl w:val="0"/>
        <w:autoSpaceDE w:val="0"/>
        <w:autoSpaceDN w:val="0"/>
        <w:spacing w:line="233" w:lineRule="auto"/>
        <w:jc w:val="both"/>
        <w:rPr>
          <w:rFonts w:ascii="Times New Roman" w:hAnsi="Times New Roman"/>
          <w:sz w:val="18"/>
          <w:szCs w:val="18"/>
        </w:rPr>
      </w:pPr>
      <w:r w:rsidRPr="008D4111">
        <w:rPr>
          <w:rFonts w:ascii="Times New Roman" w:hAnsi="Times New Roman"/>
          <w:sz w:val="18"/>
          <w:szCs w:val="18"/>
        </w:rPr>
        <w: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E41E85" w:rsidRPr="008D4111" w:rsidRDefault="00E41E85" w:rsidP="00E106B3">
      <w:pPr>
        <w:widowControl w:val="0"/>
        <w:autoSpaceDE w:val="0"/>
        <w:autoSpaceDN w:val="0"/>
        <w:spacing w:line="233" w:lineRule="auto"/>
        <w:jc w:val="both"/>
        <w:rPr>
          <w:rFonts w:ascii="Times New Roman" w:hAnsi="Times New Roman"/>
          <w:sz w:val="18"/>
          <w:szCs w:val="18"/>
        </w:rPr>
      </w:pPr>
      <w:r w:rsidRPr="008D4111">
        <w:rPr>
          <w:rFonts w:ascii="Times New Roman" w:hAnsi="Times New Roman"/>
          <w:sz w:val="18"/>
          <w:szCs w:val="18"/>
        </w:rPr>
        <w: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 1 к Программе, в дополнение к объемам высокотехнологичной медицинской помощи, предоставляемым в рамках территориальной программы ОМС.</w:t>
      </w:r>
    </w:p>
    <w:p w:rsidR="00E41E85" w:rsidRPr="008D4111" w:rsidRDefault="00E41E85" w:rsidP="00E106B3">
      <w:pPr>
        <w:widowControl w:val="0"/>
        <w:autoSpaceDE w:val="0"/>
        <w:autoSpaceDN w:val="0"/>
        <w:spacing w:line="233" w:lineRule="auto"/>
        <w:jc w:val="both"/>
        <w:rPr>
          <w:rFonts w:ascii="Times New Roman" w:hAnsi="Times New Roman"/>
          <w:sz w:val="18"/>
          <w:szCs w:val="18"/>
        </w:rPr>
      </w:pPr>
      <w:r w:rsidRPr="008D4111">
        <w:rPr>
          <w:rFonts w:ascii="Times New Roman" w:hAnsi="Times New Roman"/>
          <w:sz w:val="18"/>
          <w:szCs w:val="18"/>
        </w:rPr>
        <w: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50 %-ной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E41E85" w:rsidRPr="008D4111" w:rsidRDefault="00E41E85" w:rsidP="00E106B3">
      <w:pPr>
        <w:widowControl w:val="0"/>
        <w:autoSpaceDE w:val="0"/>
        <w:autoSpaceDN w:val="0"/>
        <w:spacing w:line="233" w:lineRule="auto"/>
        <w:jc w:val="both"/>
        <w:rPr>
          <w:rFonts w:ascii="Times New Roman" w:hAnsi="Times New Roman"/>
          <w:sz w:val="18"/>
          <w:szCs w:val="18"/>
        </w:rPr>
      </w:pPr>
      <w:r w:rsidRPr="008D4111">
        <w:rPr>
          <w:rFonts w:ascii="Times New Roman" w:hAnsi="Times New Roman"/>
          <w:sz w:val="18"/>
          <w:szCs w:val="18"/>
        </w:rPr>
        <w: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(приказ Министерства финансов субъекта Российской Федерации от 24.05.2022 №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E41E85" w:rsidRPr="008D4111" w:rsidRDefault="00E41E85" w:rsidP="00E106B3">
      <w:pPr>
        <w:widowControl w:val="0"/>
        <w:autoSpaceDE w:val="0"/>
        <w:autoSpaceDN w:val="0"/>
        <w:spacing w:line="233" w:lineRule="auto"/>
        <w:jc w:val="both"/>
        <w:rPr>
          <w:rFonts w:ascii="Times New Roman" w:eastAsia="Calibri" w:hAnsi="Times New Roman"/>
          <w:sz w:val="28"/>
          <w:szCs w:val="28"/>
          <w:lang w:eastAsia="en-US"/>
        </w:rPr>
      </w:pPr>
    </w:p>
    <w:p w:rsidR="00E41E85" w:rsidRPr="008D4111" w:rsidRDefault="00E41E85" w:rsidP="00E106B3">
      <w:pPr>
        <w:widowControl w:val="0"/>
        <w:autoSpaceDE w:val="0"/>
        <w:autoSpaceDN w:val="0"/>
        <w:spacing w:line="233" w:lineRule="auto"/>
        <w:jc w:val="both"/>
        <w:rPr>
          <w:rFonts w:ascii="Times New Roman" w:eastAsia="Calibri" w:hAnsi="Times New Roman"/>
          <w:sz w:val="28"/>
          <w:szCs w:val="28"/>
          <w:lang w:eastAsia="en-US"/>
        </w:rPr>
        <w:sectPr w:rsidR="00E41E85" w:rsidRPr="008D4111" w:rsidSect="00BF60E8">
          <w:pgSz w:w="16834" w:h="11907" w:orient="landscape" w:code="9"/>
          <w:pgMar w:top="1134" w:right="567" w:bottom="1134" w:left="1985" w:header="272" w:footer="397" w:gutter="0"/>
          <w:cols w:space="720"/>
          <w:formProt w:val="0"/>
          <w:docGrid w:linePitch="272"/>
        </w:sectPr>
      </w:pPr>
    </w:p>
    <w:p w:rsidR="00E41E85" w:rsidRPr="008D4111" w:rsidRDefault="00E41E85" w:rsidP="00E41E85">
      <w:pPr>
        <w:shd w:val="clear" w:color="auto" w:fill="FFFFFF" w:themeFill="background1"/>
        <w:spacing w:line="223" w:lineRule="auto"/>
        <w:jc w:val="right"/>
        <w:rPr>
          <w:rFonts w:ascii="Times New Roman" w:hAnsi="Times New Roman"/>
          <w:sz w:val="28"/>
          <w:szCs w:val="28"/>
        </w:rPr>
      </w:pPr>
      <w:r w:rsidRPr="008D4111">
        <w:rPr>
          <w:rFonts w:ascii="Times New Roman" w:hAnsi="Times New Roman"/>
          <w:sz w:val="28"/>
          <w:szCs w:val="28"/>
        </w:rPr>
        <w:lastRenderedPageBreak/>
        <w:t>Таблица № 2.2</w:t>
      </w:r>
    </w:p>
    <w:p w:rsidR="00E41E85" w:rsidRPr="008D4111" w:rsidRDefault="00E41E85" w:rsidP="00E41E85">
      <w:pPr>
        <w:shd w:val="clear" w:color="auto" w:fill="FFFFFF" w:themeFill="background1"/>
        <w:spacing w:line="223" w:lineRule="auto"/>
        <w:ind w:left="357"/>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 xml:space="preserve">Утвержденная стоимость Территориальной программы ОМС по видам и условиям </w:t>
      </w:r>
    </w:p>
    <w:p w:rsidR="00E41E85" w:rsidRPr="008D4111" w:rsidRDefault="00E41E85" w:rsidP="00E41E85">
      <w:pPr>
        <w:shd w:val="clear" w:color="auto" w:fill="FFFFFF" w:themeFill="background1"/>
        <w:spacing w:line="223" w:lineRule="auto"/>
        <w:ind w:left="357"/>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оказания медицинской помощи на 2026 год</w:t>
      </w:r>
    </w:p>
    <w:p w:rsidR="00E41E85" w:rsidRPr="008D4111" w:rsidRDefault="00E41E85" w:rsidP="00E41E85">
      <w:pPr>
        <w:shd w:val="clear" w:color="auto" w:fill="FFFFFF" w:themeFill="background1"/>
        <w:spacing w:line="223" w:lineRule="auto"/>
        <w:ind w:left="360"/>
        <w:jc w:val="center"/>
        <w:rPr>
          <w:rFonts w:ascii="Times New Roman" w:eastAsia="Calibri" w:hAnsi="Times New Roman"/>
          <w:sz w:val="16"/>
          <w:szCs w:val="16"/>
          <w:lang w:eastAsia="en-US"/>
        </w:rPr>
      </w:pPr>
    </w:p>
    <w:tbl>
      <w:tblPr>
        <w:tblW w:w="14725" w:type="dxa"/>
        <w:tblInd w:w="-266" w:type="dxa"/>
        <w:tblLayout w:type="fixed"/>
        <w:tblCellMar>
          <w:left w:w="28" w:type="dxa"/>
          <w:right w:w="28" w:type="dxa"/>
        </w:tblCellMar>
        <w:tblLook w:val="04A0" w:firstRow="1" w:lastRow="0" w:firstColumn="1" w:lastColumn="0" w:noHBand="0" w:noVBand="1"/>
      </w:tblPr>
      <w:tblGrid>
        <w:gridCol w:w="3033"/>
        <w:gridCol w:w="834"/>
        <w:gridCol w:w="1404"/>
        <w:gridCol w:w="1649"/>
        <w:gridCol w:w="1724"/>
        <w:gridCol w:w="1211"/>
        <w:gridCol w:w="1261"/>
        <w:gridCol w:w="1279"/>
        <w:gridCol w:w="1497"/>
        <w:gridCol w:w="833"/>
      </w:tblGrid>
      <w:tr w:rsidR="00E41E85" w:rsidRPr="008D4111" w:rsidTr="00E41E85">
        <w:trPr>
          <w:trHeight w:val="624"/>
        </w:trPr>
        <w:tc>
          <w:tcPr>
            <w:tcW w:w="3033" w:type="dxa"/>
            <w:vMerge w:val="restart"/>
            <w:tcBorders>
              <w:top w:val="single" w:sz="4" w:space="0" w:color="auto"/>
              <w:left w:val="single" w:sz="4" w:space="0" w:color="auto"/>
              <w:bottom w:val="nil"/>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Виды и условия оказания медицинской помощи</w:t>
            </w:r>
          </w:p>
        </w:tc>
        <w:tc>
          <w:tcPr>
            <w:tcW w:w="834" w:type="dxa"/>
            <w:vMerge w:val="restart"/>
            <w:tcBorders>
              <w:top w:val="single" w:sz="4" w:space="0" w:color="auto"/>
              <w:left w:val="single" w:sz="4" w:space="0" w:color="auto"/>
              <w:bottom w:val="nil"/>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строки</w:t>
            </w:r>
          </w:p>
        </w:tc>
        <w:tc>
          <w:tcPr>
            <w:tcW w:w="1404" w:type="dxa"/>
            <w:vMerge w:val="restart"/>
            <w:tcBorders>
              <w:top w:val="single" w:sz="4" w:space="0" w:color="auto"/>
              <w:left w:val="single" w:sz="4" w:space="0" w:color="auto"/>
              <w:bottom w:val="nil"/>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Единица измерения</w:t>
            </w:r>
          </w:p>
        </w:tc>
        <w:tc>
          <w:tcPr>
            <w:tcW w:w="1649" w:type="dxa"/>
            <w:vMerge w:val="restart"/>
            <w:tcBorders>
              <w:top w:val="single" w:sz="4" w:space="0" w:color="auto"/>
              <w:left w:val="single" w:sz="4" w:space="0" w:color="auto"/>
              <w:bottom w:val="nil"/>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xml:space="preserve">Объем медицинской помощи в расчете на </w:t>
            </w:r>
          </w:p>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1 жителя</w:t>
            </w:r>
            <w:r w:rsidRPr="008D4111">
              <w:rPr>
                <w:rFonts w:ascii="Times New Roman" w:eastAsia="Calibri" w:hAnsi="Times New Roman"/>
                <w:sz w:val="22"/>
                <w:szCs w:val="22"/>
                <w:lang w:eastAsia="en-US"/>
              </w:rPr>
              <w:br/>
              <w:t xml:space="preserve">(норматив объемов предоставления медицинской помощи в расчете на </w:t>
            </w:r>
          </w:p>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1 застрахо-ванное лицо)</w:t>
            </w:r>
          </w:p>
        </w:tc>
        <w:tc>
          <w:tcPr>
            <w:tcW w:w="1724" w:type="dxa"/>
            <w:vMerge w:val="restart"/>
            <w:tcBorders>
              <w:top w:val="single" w:sz="4" w:space="0" w:color="auto"/>
              <w:left w:val="single" w:sz="4" w:space="0" w:color="auto"/>
              <w:bottom w:val="nil"/>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xml:space="preserve">Стоимость единицы объема медицинской помощи (норматив финансовых затрат на единицу объема предоставления медицинской помощи) </w:t>
            </w:r>
          </w:p>
        </w:tc>
        <w:tc>
          <w:tcPr>
            <w:tcW w:w="2472" w:type="dxa"/>
            <w:gridSpan w:val="2"/>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Подушевые нормативы финансирования Программы госгарантий</w:t>
            </w:r>
          </w:p>
        </w:tc>
        <w:tc>
          <w:tcPr>
            <w:tcW w:w="3609" w:type="dxa"/>
            <w:gridSpan w:val="3"/>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Стоимость Программы госгарантий по источникам ее финансового обеспечения</w:t>
            </w:r>
          </w:p>
        </w:tc>
      </w:tr>
      <w:tr w:rsidR="00E41E85" w:rsidRPr="008D4111" w:rsidTr="00E41E85">
        <w:trPr>
          <w:trHeight w:val="70"/>
        </w:trPr>
        <w:tc>
          <w:tcPr>
            <w:tcW w:w="3033"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c>
          <w:tcPr>
            <w:tcW w:w="834"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c>
          <w:tcPr>
            <w:tcW w:w="1404"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c>
          <w:tcPr>
            <w:tcW w:w="1649"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c>
          <w:tcPr>
            <w:tcW w:w="1724"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c>
          <w:tcPr>
            <w:tcW w:w="2472" w:type="dxa"/>
            <w:gridSpan w:val="2"/>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руб.</w:t>
            </w:r>
          </w:p>
        </w:tc>
        <w:tc>
          <w:tcPr>
            <w:tcW w:w="2776" w:type="dxa"/>
            <w:gridSpan w:val="2"/>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тыс. руб.</w:t>
            </w:r>
          </w:p>
        </w:tc>
        <w:tc>
          <w:tcPr>
            <w:tcW w:w="833" w:type="dxa"/>
            <w:vMerge w:val="restart"/>
            <w:tcBorders>
              <w:top w:val="single" w:sz="4" w:space="0" w:color="auto"/>
              <w:left w:val="single" w:sz="4" w:space="0" w:color="auto"/>
              <w:bottom w:val="nil"/>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в %</w:t>
            </w:r>
            <w:r w:rsidRPr="008D4111">
              <w:rPr>
                <w:rFonts w:ascii="Times New Roman" w:eastAsia="Calibri" w:hAnsi="Times New Roman"/>
                <w:sz w:val="22"/>
                <w:szCs w:val="22"/>
                <w:lang w:eastAsia="en-US"/>
              </w:rPr>
              <w:br/>
              <w:t>к итогу</w:t>
            </w:r>
          </w:p>
        </w:tc>
      </w:tr>
      <w:tr w:rsidR="00E41E85" w:rsidRPr="008D4111" w:rsidTr="00E41E85">
        <w:trPr>
          <w:trHeight w:val="1901"/>
        </w:trPr>
        <w:tc>
          <w:tcPr>
            <w:tcW w:w="3033"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c>
          <w:tcPr>
            <w:tcW w:w="834"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c>
          <w:tcPr>
            <w:tcW w:w="1404"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c>
          <w:tcPr>
            <w:tcW w:w="1649"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c>
          <w:tcPr>
            <w:tcW w:w="1724"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c>
          <w:tcPr>
            <w:tcW w:w="1211" w:type="dxa"/>
            <w:tcBorders>
              <w:top w:val="single" w:sz="4" w:space="0" w:color="auto"/>
              <w:left w:val="single" w:sz="4" w:space="0" w:color="auto"/>
              <w:bottom w:val="nil"/>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 бюджета Рязанской области</w:t>
            </w:r>
          </w:p>
        </w:tc>
        <w:tc>
          <w:tcPr>
            <w:tcW w:w="1261" w:type="dxa"/>
            <w:tcBorders>
              <w:top w:val="single" w:sz="4" w:space="0" w:color="auto"/>
              <w:left w:val="single" w:sz="4" w:space="0" w:color="auto"/>
              <w:bottom w:val="nil"/>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w:t>
            </w:r>
            <w:r w:rsidRPr="008D4111">
              <w:rPr>
                <w:rFonts w:ascii="Times New Roman" w:eastAsia="Calibri" w:hAnsi="Times New Roman"/>
                <w:sz w:val="22"/>
                <w:szCs w:val="22"/>
                <w:lang w:eastAsia="en-US"/>
              </w:rPr>
              <w:br/>
              <w:t>ОМС</w:t>
            </w:r>
          </w:p>
        </w:tc>
        <w:tc>
          <w:tcPr>
            <w:tcW w:w="1279" w:type="dxa"/>
            <w:tcBorders>
              <w:top w:val="single" w:sz="4" w:space="0" w:color="auto"/>
              <w:left w:val="single" w:sz="4" w:space="0" w:color="auto"/>
              <w:bottom w:val="nil"/>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 бюджета Рязанской области</w:t>
            </w:r>
          </w:p>
        </w:tc>
        <w:tc>
          <w:tcPr>
            <w:tcW w:w="1497" w:type="dxa"/>
            <w:tcBorders>
              <w:top w:val="single" w:sz="4" w:space="0" w:color="auto"/>
              <w:left w:val="single" w:sz="4" w:space="0" w:color="auto"/>
              <w:bottom w:val="nil"/>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w:t>
            </w:r>
            <w:r w:rsidRPr="008D4111">
              <w:rPr>
                <w:rFonts w:ascii="Times New Roman" w:eastAsia="Calibri" w:hAnsi="Times New Roman"/>
                <w:sz w:val="22"/>
                <w:szCs w:val="22"/>
                <w:lang w:eastAsia="en-US"/>
              </w:rPr>
              <w:br/>
              <w:t>ОМС</w:t>
            </w:r>
          </w:p>
        </w:tc>
        <w:tc>
          <w:tcPr>
            <w:tcW w:w="833" w:type="dxa"/>
            <w:vMerge/>
            <w:tcBorders>
              <w:top w:val="single" w:sz="4" w:space="0" w:color="auto"/>
              <w:left w:val="single" w:sz="4" w:space="0" w:color="auto"/>
              <w:bottom w:val="nil"/>
              <w:right w:val="single" w:sz="4" w:space="0" w:color="auto"/>
            </w:tcBorders>
            <w:vAlign w:val="center"/>
          </w:tcPr>
          <w:p w:rsidR="00E41E85" w:rsidRPr="008D4111" w:rsidRDefault="00E41E85" w:rsidP="00E41E85">
            <w:pPr>
              <w:shd w:val="clear" w:color="auto" w:fill="FFFFFF" w:themeFill="background1"/>
              <w:spacing w:line="223" w:lineRule="auto"/>
              <w:rPr>
                <w:rFonts w:ascii="Times New Roman" w:eastAsia="Calibri" w:hAnsi="Times New Roman"/>
                <w:sz w:val="22"/>
                <w:szCs w:val="22"/>
                <w:lang w:eastAsia="en-US"/>
              </w:rPr>
            </w:pPr>
          </w:p>
        </w:tc>
      </w:tr>
    </w:tbl>
    <w:p w:rsidR="00E41E85" w:rsidRPr="008D4111" w:rsidRDefault="00E41E85">
      <w:pPr>
        <w:rPr>
          <w:rFonts w:ascii="Times New Roman" w:hAnsi="Times New Roman"/>
          <w:sz w:val="2"/>
          <w:szCs w:val="2"/>
        </w:rPr>
      </w:pPr>
    </w:p>
    <w:tbl>
      <w:tblPr>
        <w:tblW w:w="14725" w:type="dxa"/>
        <w:tblInd w:w="-266" w:type="dxa"/>
        <w:tblLayout w:type="fixed"/>
        <w:tblCellMar>
          <w:left w:w="28" w:type="dxa"/>
          <w:right w:w="28" w:type="dxa"/>
        </w:tblCellMar>
        <w:tblLook w:val="04A0" w:firstRow="1" w:lastRow="0" w:firstColumn="1" w:lastColumn="0" w:noHBand="0" w:noVBand="1"/>
      </w:tblPr>
      <w:tblGrid>
        <w:gridCol w:w="3033"/>
        <w:gridCol w:w="834"/>
        <w:gridCol w:w="1404"/>
        <w:gridCol w:w="1649"/>
        <w:gridCol w:w="1724"/>
        <w:gridCol w:w="1223"/>
        <w:gridCol w:w="1249"/>
        <w:gridCol w:w="1294"/>
        <w:gridCol w:w="1482"/>
        <w:gridCol w:w="833"/>
      </w:tblGrid>
      <w:tr w:rsidR="00E41E85" w:rsidRPr="008D4111" w:rsidTr="00E41E85">
        <w:trPr>
          <w:trHeight w:val="70"/>
          <w:tblHeader/>
        </w:trPr>
        <w:tc>
          <w:tcPr>
            <w:tcW w:w="3033" w:type="dxa"/>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pacing w:val="-2"/>
                <w:sz w:val="22"/>
                <w:szCs w:val="22"/>
                <w:lang w:eastAsia="en-US"/>
              </w:rPr>
            </w:pPr>
            <w:r w:rsidRPr="008D4111">
              <w:rPr>
                <w:rFonts w:ascii="Times New Roman" w:eastAsia="Calibri" w:hAnsi="Times New Roman"/>
                <w:spacing w:val="-2"/>
                <w:sz w:val="22"/>
                <w:szCs w:val="22"/>
                <w:lang w:eastAsia="en-US"/>
              </w:rPr>
              <w:t>А</w:t>
            </w:r>
          </w:p>
        </w:tc>
        <w:tc>
          <w:tcPr>
            <w:tcW w:w="834" w:type="dxa"/>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pacing w:val="-2"/>
                <w:sz w:val="22"/>
                <w:szCs w:val="22"/>
                <w:lang w:eastAsia="en-US"/>
              </w:rPr>
            </w:pPr>
            <w:r w:rsidRPr="008D4111">
              <w:rPr>
                <w:rFonts w:ascii="Times New Roman" w:eastAsia="Calibri" w:hAnsi="Times New Roman"/>
                <w:spacing w:val="-2"/>
                <w:sz w:val="22"/>
                <w:szCs w:val="22"/>
                <w:lang w:eastAsia="en-US"/>
              </w:rPr>
              <w:t>В</w:t>
            </w:r>
          </w:p>
        </w:tc>
        <w:tc>
          <w:tcPr>
            <w:tcW w:w="1404" w:type="dxa"/>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pacing w:val="-2"/>
                <w:sz w:val="22"/>
                <w:szCs w:val="22"/>
                <w:lang w:eastAsia="en-US"/>
              </w:rPr>
            </w:pPr>
            <w:r w:rsidRPr="008D4111">
              <w:rPr>
                <w:rFonts w:ascii="Times New Roman" w:eastAsia="Calibri" w:hAnsi="Times New Roman"/>
                <w:spacing w:val="-2"/>
                <w:sz w:val="22"/>
                <w:szCs w:val="22"/>
                <w:lang w:eastAsia="en-US"/>
              </w:rPr>
              <w:t>1</w:t>
            </w:r>
          </w:p>
        </w:tc>
        <w:tc>
          <w:tcPr>
            <w:tcW w:w="1649" w:type="dxa"/>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pacing w:val="-2"/>
                <w:sz w:val="22"/>
                <w:szCs w:val="22"/>
                <w:lang w:eastAsia="en-US"/>
              </w:rPr>
            </w:pPr>
            <w:r w:rsidRPr="008D4111">
              <w:rPr>
                <w:rFonts w:ascii="Times New Roman" w:eastAsia="Calibri" w:hAnsi="Times New Roman"/>
                <w:spacing w:val="-2"/>
                <w:sz w:val="22"/>
                <w:szCs w:val="22"/>
                <w:lang w:eastAsia="en-US"/>
              </w:rPr>
              <w:t>2</w:t>
            </w:r>
          </w:p>
        </w:tc>
        <w:tc>
          <w:tcPr>
            <w:tcW w:w="1724" w:type="dxa"/>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pacing w:val="-2"/>
                <w:sz w:val="22"/>
                <w:szCs w:val="22"/>
                <w:lang w:eastAsia="en-US"/>
              </w:rPr>
            </w:pPr>
            <w:r w:rsidRPr="008D4111">
              <w:rPr>
                <w:rFonts w:ascii="Times New Roman" w:eastAsia="Calibri" w:hAnsi="Times New Roman"/>
                <w:spacing w:val="-2"/>
                <w:sz w:val="22"/>
                <w:szCs w:val="22"/>
                <w:lang w:eastAsia="en-US"/>
              </w:rPr>
              <w:t>3</w:t>
            </w:r>
          </w:p>
        </w:tc>
        <w:tc>
          <w:tcPr>
            <w:tcW w:w="1223" w:type="dxa"/>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pacing w:val="-2"/>
                <w:sz w:val="22"/>
                <w:szCs w:val="22"/>
                <w:lang w:eastAsia="en-US"/>
              </w:rPr>
            </w:pPr>
            <w:r w:rsidRPr="008D4111">
              <w:rPr>
                <w:rFonts w:ascii="Times New Roman" w:eastAsia="Calibri" w:hAnsi="Times New Roman"/>
                <w:spacing w:val="-2"/>
                <w:sz w:val="22"/>
                <w:szCs w:val="22"/>
                <w:lang w:eastAsia="en-US"/>
              </w:rPr>
              <w:t>4</w:t>
            </w:r>
          </w:p>
        </w:tc>
        <w:tc>
          <w:tcPr>
            <w:tcW w:w="1249" w:type="dxa"/>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pacing w:val="-2"/>
                <w:sz w:val="22"/>
                <w:szCs w:val="22"/>
                <w:lang w:eastAsia="en-US"/>
              </w:rPr>
            </w:pPr>
            <w:r w:rsidRPr="008D4111">
              <w:rPr>
                <w:rFonts w:ascii="Times New Roman" w:eastAsia="Calibri" w:hAnsi="Times New Roman"/>
                <w:spacing w:val="-2"/>
                <w:sz w:val="22"/>
                <w:szCs w:val="22"/>
                <w:lang w:eastAsia="en-US"/>
              </w:rPr>
              <w:t>5</w:t>
            </w:r>
          </w:p>
        </w:tc>
        <w:tc>
          <w:tcPr>
            <w:tcW w:w="1294" w:type="dxa"/>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pacing w:val="-2"/>
                <w:sz w:val="22"/>
                <w:szCs w:val="22"/>
                <w:lang w:eastAsia="en-US"/>
              </w:rPr>
            </w:pPr>
            <w:r w:rsidRPr="008D4111">
              <w:rPr>
                <w:rFonts w:ascii="Times New Roman" w:eastAsia="Calibri" w:hAnsi="Times New Roman"/>
                <w:spacing w:val="-2"/>
                <w:sz w:val="22"/>
                <w:szCs w:val="22"/>
                <w:lang w:eastAsia="en-US"/>
              </w:rPr>
              <w:t>6</w:t>
            </w:r>
          </w:p>
        </w:tc>
        <w:tc>
          <w:tcPr>
            <w:tcW w:w="1482" w:type="dxa"/>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pacing w:val="-2"/>
                <w:sz w:val="22"/>
                <w:szCs w:val="22"/>
                <w:lang w:eastAsia="en-US"/>
              </w:rPr>
            </w:pPr>
            <w:r w:rsidRPr="008D4111">
              <w:rPr>
                <w:rFonts w:ascii="Times New Roman" w:eastAsia="Calibri" w:hAnsi="Times New Roman"/>
                <w:spacing w:val="-2"/>
                <w:sz w:val="22"/>
                <w:szCs w:val="22"/>
                <w:lang w:eastAsia="en-US"/>
              </w:rPr>
              <w:t>7</w:t>
            </w:r>
          </w:p>
        </w:tc>
        <w:tc>
          <w:tcPr>
            <w:tcW w:w="833" w:type="dxa"/>
            <w:tcBorders>
              <w:top w:val="single" w:sz="4" w:space="0" w:color="auto"/>
              <w:left w:val="single" w:sz="4" w:space="0" w:color="auto"/>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eastAsia="Calibri" w:hAnsi="Times New Roman"/>
                <w:spacing w:val="-2"/>
                <w:sz w:val="22"/>
                <w:szCs w:val="22"/>
                <w:lang w:eastAsia="en-US"/>
              </w:rPr>
            </w:pPr>
            <w:r w:rsidRPr="008D4111">
              <w:rPr>
                <w:rFonts w:ascii="Times New Roman" w:eastAsia="Calibri" w:hAnsi="Times New Roman"/>
                <w:spacing w:val="-2"/>
                <w:sz w:val="22"/>
                <w:szCs w:val="22"/>
                <w:lang w:eastAsia="en-US"/>
              </w:rPr>
              <w:t>8</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E5B8B7" w:themeFill="accent2" w:themeFillTint="66"/>
          </w:tcPr>
          <w:p w:rsidR="00E41E85" w:rsidRPr="008D4111" w:rsidRDefault="0022006F" w:rsidP="00E41E85">
            <w:pPr>
              <w:shd w:val="clear" w:color="auto" w:fill="FFFFFF" w:themeFill="background1"/>
              <w:spacing w:line="223" w:lineRule="auto"/>
              <w:rPr>
                <w:rFonts w:ascii="Times New Roman" w:hAnsi="Times New Roman"/>
                <w:spacing w:val="-2"/>
                <w:sz w:val="22"/>
                <w:szCs w:val="22"/>
              </w:rPr>
            </w:pPr>
            <w:r>
              <w:rPr>
                <w:rFonts w:ascii="Times New Roman" w:hAnsi="Times New Roman"/>
                <w:bCs/>
                <w:spacing w:val="-2"/>
                <w:sz w:val="22"/>
                <w:szCs w:val="22"/>
                <w:lang w:val="en-US"/>
              </w:rPr>
              <w:t>I</w:t>
            </w:r>
            <w:r>
              <w:rPr>
                <w:rFonts w:ascii="Times New Roman" w:hAnsi="Times New Roman"/>
                <w:bCs/>
                <w:spacing w:val="-2"/>
                <w:sz w:val="22"/>
                <w:szCs w:val="22"/>
              </w:rPr>
              <w:t>. </w:t>
            </w:r>
            <w:r w:rsidR="00E41E85" w:rsidRPr="008D4111">
              <w:rPr>
                <w:rFonts w:ascii="Times New Roman" w:hAnsi="Times New Roman"/>
                <w:bCs/>
                <w:spacing w:val="-2"/>
                <w:sz w:val="22"/>
                <w:szCs w:val="22"/>
              </w:rPr>
              <w:t>Медицинская помощь в рамках территориальной программы ОМС:</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bCs/>
                <w:spacing w:val="-2"/>
                <w:sz w:val="22"/>
                <w:szCs w:val="22"/>
              </w:rPr>
            </w:pPr>
            <w:r w:rsidRPr="008D4111">
              <w:rPr>
                <w:rFonts w:ascii="Times New Roman" w:hAnsi="Times New Roman"/>
                <w:bCs/>
                <w:spacing w:val="-2"/>
                <w:sz w:val="22"/>
                <w:szCs w:val="22"/>
              </w:rPr>
              <w:t>X</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bCs/>
                <w:spacing w:val="-2"/>
                <w:sz w:val="22"/>
                <w:szCs w:val="22"/>
              </w:rPr>
            </w:pPr>
            <w:r w:rsidRPr="008D4111">
              <w:rPr>
                <w:rFonts w:ascii="Times New Roman" w:hAnsi="Times New Roman"/>
                <w:bCs/>
                <w:spacing w:val="-2"/>
                <w:sz w:val="22"/>
                <w:szCs w:val="22"/>
              </w:rPr>
              <w:t>X</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bCs/>
                <w:spacing w:val="-2"/>
                <w:sz w:val="22"/>
                <w:szCs w:val="22"/>
              </w:rPr>
            </w:pPr>
            <w:r w:rsidRPr="008D4111">
              <w:rPr>
                <w:rFonts w:ascii="Times New Roman" w:hAnsi="Times New Roman"/>
                <w:bCs/>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22 732,0</w:t>
            </w:r>
          </w:p>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24 071 722,4</w:t>
            </w:r>
          </w:p>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ind w:hanging="108"/>
              <w:jc w:val="center"/>
              <w:rPr>
                <w:rFonts w:ascii="Times New Roman" w:hAnsi="Times New Roman"/>
                <w:spacing w:val="-2"/>
                <w:sz w:val="22"/>
                <w:szCs w:val="22"/>
              </w:rPr>
            </w:pPr>
            <w:r w:rsidRPr="008D4111">
              <w:rPr>
                <w:rFonts w:ascii="Times New Roman" w:hAnsi="Times New Roman"/>
                <w:spacing w:val="-2"/>
                <w:sz w:val="22"/>
                <w:szCs w:val="22"/>
              </w:rPr>
              <w:t>100,0</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E41E8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1. Скорая, в том числе скорая специализированная, медицинская помощь (сумма строк 11 + 18 + 25)</w:t>
            </w:r>
          </w:p>
        </w:tc>
        <w:tc>
          <w:tcPr>
            <w:tcW w:w="834" w:type="dxa"/>
            <w:tcBorders>
              <w:top w:val="nil"/>
              <w:left w:val="nil"/>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2</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3" w:lineRule="auto"/>
              <w:ind w:right="-108"/>
              <w:jc w:val="center"/>
              <w:rPr>
                <w:rFonts w:ascii="Times New Roman" w:hAnsi="Times New Roman"/>
                <w:spacing w:val="-2"/>
                <w:sz w:val="22"/>
                <w:szCs w:val="22"/>
              </w:rPr>
            </w:pPr>
            <w:r w:rsidRPr="008D4111">
              <w:rPr>
                <w:rFonts w:ascii="Times New Roman" w:hAnsi="Times New Roman"/>
                <w:spacing w:val="-2"/>
                <w:sz w:val="22"/>
                <w:szCs w:val="22"/>
              </w:rPr>
              <w:t>вызов</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0,261000</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5 100,4</w:t>
            </w:r>
          </w:p>
        </w:tc>
        <w:tc>
          <w:tcPr>
            <w:tcW w:w="1223"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sz w:val="22"/>
                <w:szCs w:val="22"/>
              </w:rPr>
            </w:pPr>
          </w:p>
        </w:tc>
        <w:tc>
          <w:tcPr>
            <w:tcW w:w="1249"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1 331,2</w:t>
            </w:r>
          </w:p>
        </w:tc>
        <w:tc>
          <w:tcPr>
            <w:tcW w:w="1294"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sz w:val="22"/>
                <w:szCs w:val="22"/>
              </w:rPr>
            </w:pPr>
          </w:p>
        </w:tc>
        <w:tc>
          <w:tcPr>
            <w:tcW w:w="1482"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1 409 658,8</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22006F">
        <w:trPr>
          <w:trHeight w:val="1232"/>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E41E8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2. Первичная медико-санитарная помощь, за исключением медицинской реабилитации, в амбулаторных условиях, в том числе:</w:t>
            </w:r>
          </w:p>
        </w:tc>
        <w:tc>
          <w:tcPr>
            <w:tcW w:w="834" w:type="dxa"/>
            <w:tcBorders>
              <w:top w:val="nil"/>
              <w:left w:val="nil"/>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94" w:type="dxa"/>
            <w:tcBorders>
              <w:top w:val="nil"/>
              <w:left w:val="nil"/>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E41E8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2.1 для проведения профилактических медицинских осмотров (сумма строк 12.1 +  19.1 + 26.1)</w:t>
            </w:r>
          </w:p>
        </w:tc>
        <w:tc>
          <w:tcPr>
            <w:tcW w:w="834" w:type="dxa"/>
            <w:tcBorders>
              <w:top w:val="nil"/>
              <w:left w:val="nil"/>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3.1</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0,260168</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2 611,1</w:t>
            </w:r>
          </w:p>
        </w:tc>
        <w:tc>
          <w:tcPr>
            <w:tcW w:w="1223"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679,3</w:t>
            </w:r>
          </w:p>
        </w:tc>
        <w:tc>
          <w:tcPr>
            <w:tcW w:w="1294"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719 360,7</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E41E8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2.2 для проведения диспансеризации, всего (сумма строк 12.2 + 19.2 + 26.2), в том числе:</w:t>
            </w:r>
          </w:p>
        </w:tc>
        <w:tc>
          <w:tcPr>
            <w:tcW w:w="834" w:type="dxa"/>
            <w:tcBorders>
              <w:top w:val="nil"/>
              <w:left w:val="nil"/>
              <w:bottom w:val="single" w:sz="4" w:space="0" w:color="auto"/>
              <w:right w:val="single" w:sz="4" w:space="0" w:color="auto"/>
            </w:tcBorders>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3.2</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0,439948</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3 123,0</w:t>
            </w:r>
          </w:p>
        </w:tc>
        <w:tc>
          <w:tcPr>
            <w:tcW w:w="1223"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1 374,0</w:t>
            </w:r>
          </w:p>
        </w:tc>
        <w:tc>
          <w:tcPr>
            <w:tcW w:w="1294"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E41E8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1 454 933,9</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lastRenderedPageBreak/>
              <w:t>для проведения углубленной диспансеризации (сумма строк 12.2.1 + 19.2.1 + 26.2.1)</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3.2.1</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0,050758</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2 349,6</w:t>
            </w:r>
          </w:p>
        </w:tc>
        <w:tc>
          <w:tcPr>
            <w:tcW w:w="1223"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119,3</w:t>
            </w:r>
          </w:p>
        </w:tc>
        <w:tc>
          <w:tcPr>
            <w:tcW w:w="1294"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126 288,7</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2.3 для проведения диспансеризации для оценки репродуктивного здоровья женщин и мужчин (сумма строк 12.3 + 19.3 + 26.3), в том числе:</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3.3</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0,145709</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1 934,5</w:t>
            </w:r>
          </w:p>
        </w:tc>
        <w:tc>
          <w:tcPr>
            <w:tcW w:w="1223"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281,8</w:t>
            </w:r>
          </w:p>
        </w:tc>
        <w:tc>
          <w:tcPr>
            <w:tcW w:w="1294"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298 485,8</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женщины (сумма строк 12.3.1 + 19.3.1 + 26.3.1)</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3.3.1</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0,074587</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3 054,8</w:t>
            </w:r>
          </w:p>
        </w:tc>
        <w:tc>
          <w:tcPr>
            <w:tcW w:w="1223"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227,8</w:t>
            </w:r>
          </w:p>
        </w:tc>
        <w:tc>
          <w:tcPr>
            <w:tcW w:w="1294"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241 277,3</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мужчины (сумма строк 12.3.2 + 19.3.2 + 26.3.2)</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3.3.2</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0,071122</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759,6</w:t>
            </w:r>
          </w:p>
        </w:tc>
        <w:tc>
          <w:tcPr>
            <w:tcW w:w="1223"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54,0</w:t>
            </w:r>
          </w:p>
        </w:tc>
        <w:tc>
          <w:tcPr>
            <w:tcW w:w="1294"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57 208,5</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BF6BE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 xml:space="preserve">2.4 для посещений с иными целями (сумма строк 12.4 + </w:t>
            </w:r>
          </w:p>
          <w:p w:rsidR="00E41E85" w:rsidRPr="008D411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19.4 + 26.4)</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3.4</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посещения</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2,618238</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440,2</w:t>
            </w:r>
          </w:p>
        </w:tc>
        <w:tc>
          <w:tcPr>
            <w:tcW w:w="1223"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1 152,6</w:t>
            </w:r>
          </w:p>
        </w:tc>
        <w:tc>
          <w:tcPr>
            <w:tcW w:w="1294"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1 220 474,7</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2.5 в неотложной форме (сумма строк 12.5 + 19.5 + 26.5)</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3.5</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посещение</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0,540000</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1 050,7</w:t>
            </w:r>
          </w:p>
        </w:tc>
        <w:tc>
          <w:tcPr>
            <w:tcW w:w="1223"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567,4</w:t>
            </w:r>
          </w:p>
        </w:tc>
        <w:tc>
          <w:tcPr>
            <w:tcW w:w="1294"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600 816,5</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2.6 в связи с заболеваниями (обращений) - всего (сумма строк 12.6 + 19.6 + 26.6), из них:</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3.6</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обращение</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1,335969</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2 064,7</w:t>
            </w:r>
          </w:p>
        </w:tc>
        <w:tc>
          <w:tcPr>
            <w:tcW w:w="1223"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2 758,4</w:t>
            </w:r>
          </w:p>
        </w:tc>
        <w:tc>
          <w:tcPr>
            <w:tcW w:w="1294"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2 920 943,4</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74"/>
        </w:trPr>
        <w:tc>
          <w:tcPr>
            <w:tcW w:w="3033" w:type="dxa"/>
            <w:tcBorders>
              <w:top w:val="single" w:sz="4" w:space="0" w:color="auto"/>
              <w:left w:val="single" w:sz="4" w:space="0" w:color="auto"/>
              <w:bottom w:val="single" w:sz="4" w:space="0" w:color="auto"/>
              <w:right w:val="single" w:sz="4" w:space="0" w:color="auto"/>
            </w:tcBorders>
          </w:tcPr>
          <w:p w:rsidR="00E41E85" w:rsidRPr="008D411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2.6.1. консультация с применением телемедицинских технологий при дистанционном взаимодействии медицинских работников между собой (сумма строк 12.6.1 + 19.6.1 + 26.6.1)</w:t>
            </w:r>
          </w:p>
        </w:tc>
        <w:tc>
          <w:tcPr>
            <w:tcW w:w="834" w:type="dxa"/>
            <w:tcBorders>
              <w:top w:val="single" w:sz="4" w:space="0" w:color="auto"/>
              <w:left w:val="single" w:sz="4" w:space="0" w:color="auto"/>
              <w:bottom w:val="single" w:sz="4" w:space="0" w:color="auto"/>
              <w:right w:val="single" w:sz="4" w:space="0" w:color="auto"/>
            </w:tcBorders>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3.6.1</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консультаций</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0,080667</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379,9</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30,6</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32 451,4</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274"/>
        </w:trPr>
        <w:tc>
          <w:tcPr>
            <w:tcW w:w="3033" w:type="dxa"/>
            <w:tcBorders>
              <w:top w:val="single" w:sz="4" w:space="0" w:color="auto"/>
              <w:left w:val="single" w:sz="4" w:space="0" w:color="auto"/>
              <w:bottom w:val="single" w:sz="4" w:space="0" w:color="auto"/>
              <w:right w:val="single" w:sz="4" w:space="0" w:color="auto"/>
            </w:tcBorders>
          </w:tcPr>
          <w:p w:rsidR="00E41E85" w:rsidRPr="008D411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12.6.2 + 19.6.2 + 26.6.2)</w:t>
            </w:r>
          </w:p>
        </w:tc>
        <w:tc>
          <w:tcPr>
            <w:tcW w:w="834" w:type="dxa"/>
            <w:tcBorders>
              <w:top w:val="single" w:sz="4" w:space="0" w:color="auto"/>
              <w:left w:val="single" w:sz="4" w:space="0" w:color="auto"/>
              <w:bottom w:val="single" w:sz="4" w:space="0" w:color="auto"/>
              <w:right w:val="single" w:sz="4" w:space="0" w:color="auto"/>
            </w:tcBorders>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3.6.2</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консультаций</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0,030555</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336,3</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10,3</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33" w:lineRule="auto"/>
              <w:jc w:val="center"/>
              <w:rPr>
                <w:rFonts w:ascii="Times New Roman" w:hAnsi="Times New Roman"/>
                <w:spacing w:val="-2"/>
                <w:sz w:val="22"/>
                <w:szCs w:val="22"/>
              </w:rPr>
            </w:pPr>
            <w:r w:rsidRPr="008D4111">
              <w:rPr>
                <w:rFonts w:ascii="Times New Roman" w:hAnsi="Times New Roman"/>
                <w:spacing w:val="-2"/>
                <w:sz w:val="22"/>
                <w:szCs w:val="22"/>
              </w:rPr>
              <w:t>10 881,3</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274"/>
        </w:trPr>
        <w:tc>
          <w:tcPr>
            <w:tcW w:w="3033" w:type="dxa"/>
            <w:tcBorders>
              <w:top w:val="single" w:sz="4" w:space="0" w:color="auto"/>
              <w:left w:val="single" w:sz="4" w:space="0" w:color="auto"/>
              <w:bottom w:val="single" w:sz="4" w:space="0" w:color="auto"/>
              <w:right w:val="single" w:sz="4" w:space="0" w:color="auto"/>
            </w:tcBorders>
          </w:tcPr>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lastRenderedPageBreak/>
              <w:t>2.7 проведение отдельных диагностических (лабораторных) исследований (медицинских услуг) (сумма строк 12.7 + 19.7 + 26.7), в том числе:</w:t>
            </w:r>
          </w:p>
        </w:tc>
        <w:tc>
          <w:tcPr>
            <w:tcW w:w="834" w:type="dxa"/>
            <w:tcBorders>
              <w:top w:val="single" w:sz="4" w:space="0" w:color="auto"/>
              <w:left w:val="single" w:sz="4" w:space="0" w:color="auto"/>
              <w:bottom w:val="single" w:sz="4" w:space="0" w:color="auto"/>
              <w:right w:val="single" w:sz="4" w:space="0" w:color="auto"/>
            </w:tcBorders>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3.7</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bCs/>
                <w:spacing w:val="-2"/>
                <w:sz w:val="22"/>
                <w:szCs w:val="22"/>
              </w:rPr>
            </w:pPr>
            <w:r w:rsidRPr="008D4111">
              <w:rPr>
                <w:rFonts w:ascii="Times New Roman" w:hAnsi="Times New Roman"/>
                <w:bCs/>
                <w:spacing w:val="-2"/>
                <w:sz w:val="22"/>
                <w:szCs w:val="22"/>
              </w:rPr>
              <w:t>0,274512</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2 303,7</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632,4</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669 665,9</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74"/>
        </w:trPr>
        <w:tc>
          <w:tcPr>
            <w:tcW w:w="3033" w:type="dxa"/>
            <w:tcBorders>
              <w:top w:val="single" w:sz="4" w:space="0" w:color="auto"/>
              <w:left w:val="single" w:sz="4" w:space="0" w:color="auto"/>
              <w:bottom w:val="single" w:sz="4" w:space="0" w:color="auto"/>
              <w:right w:val="single" w:sz="4" w:space="0" w:color="auto"/>
            </w:tcBorders>
          </w:tcPr>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2.7.1 компьютерная томография (сумма строк 12.7.1 + 19.7.1 + 26.7.1)</w:t>
            </w:r>
          </w:p>
        </w:tc>
        <w:tc>
          <w:tcPr>
            <w:tcW w:w="834" w:type="dxa"/>
            <w:tcBorders>
              <w:top w:val="single" w:sz="4" w:space="0" w:color="auto"/>
              <w:left w:val="single" w:sz="4" w:space="0" w:color="auto"/>
              <w:bottom w:val="single" w:sz="4" w:space="0" w:color="auto"/>
              <w:right w:val="single" w:sz="4" w:space="0" w:color="auto"/>
            </w:tcBorders>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3.7.1</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0,057732</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3 438,9</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198,5</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210 233,7</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4F2E65" w:rsidRPr="00BF6BE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 xml:space="preserve">2.7.2 магнитно-резонансная томография (сумма строк </w:t>
            </w:r>
          </w:p>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12.7.2 + 19.7.2 + 26.7.2)</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3.7.2</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0,022033</w:t>
            </w:r>
          </w:p>
        </w:tc>
        <w:tc>
          <w:tcPr>
            <w:tcW w:w="1724" w:type="dxa"/>
            <w:tcBorders>
              <w:top w:val="nil"/>
              <w:left w:val="nil"/>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4 695,5</w:t>
            </w:r>
          </w:p>
        </w:tc>
        <w:tc>
          <w:tcPr>
            <w:tcW w:w="1223" w:type="dxa"/>
            <w:tcBorders>
              <w:top w:val="nil"/>
              <w:left w:val="nil"/>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103,4</w:t>
            </w:r>
          </w:p>
        </w:tc>
        <w:tc>
          <w:tcPr>
            <w:tcW w:w="1294" w:type="dxa"/>
            <w:tcBorders>
              <w:top w:val="nil"/>
              <w:left w:val="nil"/>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109 555,4</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2.7.3 ультразвуковое исследование сердечно-сосудистой системы (сумма строк 12.7.3 + 19.7.3 + 26.7.3)</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3.7.3</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0,122408</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741,8</w:t>
            </w:r>
          </w:p>
        </w:tc>
        <w:tc>
          <w:tcPr>
            <w:tcW w:w="1223"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90,8</w:t>
            </w:r>
          </w:p>
        </w:tc>
        <w:tc>
          <w:tcPr>
            <w:tcW w:w="1294"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96 153,6</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2.7.4 эндоскопическое диагностическое исследование (сумма строк 12.7.4 + 19.7.4 + 26.7.4)</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3.7.4</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0,035370</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1 360,2</w:t>
            </w:r>
          </w:p>
        </w:tc>
        <w:tc>
          <w:tcPr>
            <w:tcW w:w="1223"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48,1</w:t>
            </w:r>
          </w:p>
        </w:tc>
        <w:tc>
          <w:tcPr>
            <w:tcW w:w="1294"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50 946,3</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73"/>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2.7.5 молекулярно-генетическое исследование с целью диагностики онкологических заболеваний (сумма строк 12.7.5 + 19.7.5 + 26.7.5)</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3.7.5</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0,001492</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10 693,2</w:t>
            </w:r>
          </w:p>
        </w:tc>
        <w:tc>
          <w:tcPr>
            <w:tcW w:w="1223"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16,0</w:t>
            </w:r>
          </w:p>
        </w:tc>
        <w:tc>
          <w:tcPr>
            <w:tcW w:w="1294"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16 895,3</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tcPr>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2.7.6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12.7.6 + 19.7.6 + 26.7.6)</w:t>
            </w:r>
          </w:p>
        </w:tc>
        <w:tc>
          <w:tcPr>
            <w:tcW w:w="834" w:type="dxa"/>
            <w:tcBorders>
              <w:top w:val="nil"/>
              <w:left w:val="nil"/>
              <w:bottom w:val="single" w:sz="4" w:space="0" w:color="auto"/>
              <w:right w:val="single" w:sz="4" w:space="0" w:color="auto"/>
            </w:tcBorders>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3.7.6</w:t>
            </w:r>
          </w:p>
        </w:tc>
        <w:tc>
          <w:tcPr>
            <w:tcW w:w="1404"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0,027103</w:t>
            </w:r>
          </w:p>
        </w:tc>
        <w:tc>
          <w:tcPr>
            <w:tcW w:w="1724"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2 637,1</w:t>
            </w:r>
          </w:p>
        </w:tc>
        <w:tc>
          <w:tcPr>
            <w:tcW w:w="1223"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71,5</w:t>
            </w:r>
          </w:p>
        </w:tc>
        <w:tc>
          <w:tcPr>
            <w:tcW w:w="1294"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75 684,8</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 xml:space="preserve">2.7.7 ПЭТ/КТ </w:t>
            </w:r>
          </w:p>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(сумма строк 12.7.7 + 19.7.7 + 26.7.7)</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3.7.7</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0,002081</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35 414,4</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73,7</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78 053,3</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94"/>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4F2E6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2.7.8 ОФЭКТ/КТ</w:t>
            </w:r>
            <w:r w:rsidR="00E41E85" w:rsidRPr="008D4111">
              <w:rPr>
                <w:rFonts w:ascii="Times New Roman" w:hAnsi="Times New Roman"/>
                <w:spacing w:val="-2"/>
                <w:sz w:val="22"/>
                <w:szCs w:val="22"/>
              </w:rPr>
              <w:t>/сцинтиграфия (сумма строк 12.7.8 + 19.7.8 + 26.7.8)</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3.7.8</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0,003783</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4 859,6</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18,4</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19 467,6</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4F2E65">
            <w:pPr>
              <w:spacing w:line="223"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lastRenderedPageBreak/>
              <w:t>2.7.9 Неинвазивное пренатальное тестирование (определение внеклеточной ДНК плода по крови матери) (сумма строк 12.7.9 + 19.7.9 + 26.7.9)</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3.7.9</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0,000647</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14 510,5</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9,4</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9 939,7</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2.7.10 определение РНК вируса гепатита C (Hepatitis C virus) в крови методом ПЦР (сумма строк 12.7.10 + 19.7.10 + 26.7.10)</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3.7.10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0,001241</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1 102,3</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1,4</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1 448,4</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2.7.11 лабораторная диагностика для пациентов с хроническим вирусным гепатитом С (оценка стадии фиброза, определение генотипа ВГС) (сумма строк 12.7.11 + 19.7.11 + 26.7.11)</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3.7.11</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0,000622</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1 954,2</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1,2</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1 287,8</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2.8. школа для больных с хроническими заболеваниями, школ для беременных и по вопросам грудного вскармливания (сумма строк 12.8+ 19.8+ 26.8), в том числе:</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3.8</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0,210277</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960,8</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202,0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213 941,3</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2.8.1 школа сахарного диабета (сумма строк 12.8.1 + 19.8.1 + 26.8.1)</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3.8.1</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0,005620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1 414,8</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8 419,5</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2.9 диспансерное наблюдение (сумма строк 12.9 + 19.9 + 26.9), в том числе по поводу:</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3.9</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0,275509</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3 113,5</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857,8</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908 351,2</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2.9.1 онкологических заболеваний (сумма строк 12.9.1 + 19.9.1 + 26.9.1)</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3.9.1</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0,045050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4 331,7</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195,1</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206 643,7</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2.9.2 сахарного диабета (сумма строк 12.9.2 + 19.9.2 + 26.9.2)</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3.9.2</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0,059800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1 883,1</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112,6</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119 245,4</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2.9.3 болезней системы кровообращения (сумма строк 12.9.3 + 19.9.3 + 26.9.3)</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3.9.3</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0,138983</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3 680,7</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511,6</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541 703,3</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2.10. Дистанционное наблюдение за состоянием здоровья пациентов (сумма строк 12.10 + 19.10 + 26.10), в том числе:</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3.10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0,018057</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1 108,4</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21 192,9</w:t>
            </w:r>
          </w:p>
        </w:tc>
        <w:tc>
          <w:tcPr>
            <w:tcW w:w="833" w:type="dxa"/>
            <w:tcBorders>
              <w:top w:val="single" w:sz="4" w:space="0" w:color="auto"/>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2.10.1 пациентов с сахарным диабетом (сумма строк 12.10.1 + 19.10.1+ 26.10.1)</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3.10.1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0,000970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3 651,7</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3,5</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3 750,3</w:t>
            </w:r>
          </w:p>
        </w:tc>
        <w:tc>
          <w:tcPr>
            <w:tcW w:w="833" w:type="dxa"/>
            <w:tcBorders>
              <w:top w:val="single" w:sz="4" w:space="0" w:color="auto"/>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2.10.2 пациентов с артериальной гипертензией (сумма строк 12.10.2 + 19.10.2 + 26.10.2)</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3.10.2</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0,017087</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964,0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16,5</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17 442,6</w:t>
            </w:r>
          </w:p>
        </w:tc>
        <w:tc>
          <w:tcPr>
            <w:tcW w:w="833" w:type="dxa"/>
            <w:tcBorders>
              <w:top w:val="single" w:sz="4" w:space="0" w:color="auto"/>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2.11 посещения с профилактическими целями центров здоровья, включая диспансерное наблюдение (сумма строк 12.11 + 19.11 + 26.11)</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3.11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0,032831</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1 677,5</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55,1</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58 320,0</w:t>
            </w:r>
          </w:p>
        </w:tc>
        <w:tc>
          <w:tcPr>
            <w:tcW w:w="833" w:type="dxa"/>
            <w:tcBorders>
              <w:top w:val="single" w:sz="4" w:space="0" w:color="auto"/>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2.12 Вакцинация для профилактики пневмококковых инфекций (сумма строк 12.12 + 19.12 + 26.12)</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3.12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посещений</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0,021666</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2 346,3</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50,8</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53 831,2</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4F2E65" w:rsidRPr="00BF6BE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w:t>
            </w:r>
          </w:p>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13 + 20 + 27),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0,069345</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32 620,9</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2 262,1</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bCs/>
                <w:spacing w:val="-2"/>
                <w:sz w:val="22"/>
                <w:szCs w:val="22"/>
              </w:rPr>
            </w:pPr>
            <w:r w:rsidRPr="008D4111">
              <w:rPr>
                <w:rFonts w:ascii="Times New Roman" w:hAnsi="Times New Roman"/>
                <w:bCs/>
                <w:spacing w:val="-2"/>
                <w:sz w:val="22"/>
                <w:szCs w:val="22"/>
              </w:rPr>
              <w:t>2 395 417,9</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3.1 для медицинской помощи по профилю «онкология» (сумма строк 13.1 + 20.1 + 27.1)</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4.1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0,014388</w:t>
            </w:r>
          </w:p>
        </w:tc>
        <w:tc>
          <w:tcPr>
            <w:tcW w:w="1724"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80 141,8</w:t>
            </w:r>
          </w:p>
        </w:tc>
        <w:tc>
          <w:tcPr>
            <w:tcW w:w="1223"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1 153,1</w:t>
            </w:r>
          </w:p>
        </w:tc>
        <w:tc>
          <w:tcPr>
            <w:tcW w:w="1294"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1 221 040,5</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3.2 для медицинской помощи при экстракорпоральном оплодотворении (сумма строк 13.2 + 20.2 + 27.2)</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4.2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0,000741</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117 837,9</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87,40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92 502,8</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1014"/>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3.3 для медицинской помощи больным с вирусным гепатитом С (сумма строк 13.3 + 20.3 + 27.3)</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4.3</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0,001288</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62 806,9</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80,9</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85 668,6</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autoSpaceDE w:val="0"/>
              <w:autoSpaceDN w:val="0"/>
              <w:adjustRightInd w:val="0"/>
              <w:spacing w:line="228" w:lineRule="auto"/>
              <w:rPr>
                <w:rFonts w:ascii="Times New Roman" w:eastAsiaTheme="minorHAnsi" w:hAnsi="Times New Roman"/>
                <w:spacing w:val="-2"/>
                <w:sz w:val="22"/>
                <w:szCs w:val="22"/>
                <w:lang w:eastAsia="en-US"/>
              </w:rPr>
            </w:pPr>
            <w:r w:rsidRPr="008D4111">
              <w:rPr>
                <w:rFonts w:ascii="Times New Roman" w:hAnsi="Times New Roman"/>
                <w:spacing w:val="-2"/>
                <w:sz w:val="22"/>
                <w:szCs w:val="22"/>
              </w:rPr>
              <w:t>3.4 высокотехнологичная медицинская помощь (сумма строк 13.4 + 20.4 + 27.4)</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4.4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autoSpaceDE w:val="0"/>
              <w:autoSpaceDN w:val="0"/>
              <w:adjustRightInd w:val="0"/>
              <w:spacing w:line="228" w:lineRule="auto"/>
              <w:rPr>
                <w:rFonts w:ascii="Times New Roman" w:hAnsi="Times New Roman"/>
                <w:spacing w:val="-2"/>
                <w:sz w:val="22"/>
                <w:szCs w:val="22"/>
              </w:rPr>
            </w:pPr>
            <w:r w:rsidRPr="008D4111">
              <w:rPr>
                <w:rFonts w:ascii="Times New Roman" w:eastAsiaTheme="minorHAnsi" w:hAnsi="Times New Roman"/>
                <w:spacing w:val="-2"/>
                <w:sz w:val="22"/>
                <w:szCs w:val="22"/>
                <w:lang w:eastAsia="en-US"/>
              </w:rPr>
              <w:t xml:space="preserve">4. </w:t>
            </w:r>
            <w:r w:rsidRPr="008D4111">
              <w:rPr>
                <w:rFonts w:ascii="Times New Roman" w:hAnsi="Times New Roman"/>
                <w:spacing w:val="-2"/>
                <w:sz w:val="22"/>
                <w:szCs w:val="22"/>
              </w:rPr>
              <w:t>Специализированная, в том числе высокотехнологичная, медицинская помощь</w:t>
            </w:r>
            <w:r w:rsidRPr="008D4111">
              <w:rPr>
                <w:rFonts w:ascii="Times New Roman" w:eastAsiaTheme="minorHAnsi" w:hAnsi="Times New Roman"/>
                <w:spacing w:val="-2"/>
                <w:sz w:val="22"/>
                <w:szCs w:val="22"/>
                <w:lang w:eastAsia="en-US"/>
              </w:rPr>
              <w:t xml:space="preserve"> в условиях круглосуточного стационара, за исключением медицинской реабилитации (сумма строк 14 + 21 + 28),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0,176524</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55 749,7</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9 841,2</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bCs/>
                <w:spacing w:val="-2"/>
                <w:sz w:val="22"/>
                <w:szCs w:val="22"/>
              </w:rPr>
            </w:pPr>
            <w:r w:rsidRPr="008D4111">
              <w:rPr>
                <w:rFonts w:ascii="Times New Roman" w:hAnsi="Times New Roman"/>
                <w:bCs/>
                <w:spacing w:val="-2"/>
                <w:sz w:val="22"/>
                <w:szCs w:val="22"/>
              </w:rPr>
              <w:t>10 421 179,9</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4.1 медицинская помощь по профилю «онкология» (сумма строк 14.1 + 21.1 + 28.1)</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5.1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0,010265</w:t>
            </w:r>
          </w:p>
        </w:tc>
        <w:tc>
          <w:tcPr>
            <w:tcW w:w="1724"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103 020,2</w:t>
            </w:r>
          </w:p>
        </w:tc>
        <w:tc>
          <w:tcPr>
            <w:tcW w:w="1223"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1 057,5</w:t>
            </w:r>
          </w:p>
        </w:tc>
        <w:tc>
          <w:tcPr>
            <w:tcW w:w="1294"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auto"/>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1 119 829,6</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4.2 стентирование коронарных артерий (сумма строк 14.2 + 21.2 + 28.2)</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5.2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0,002327</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167 914,0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390,7</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413 740,1</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4.3 имплантация частотно-адаптированного кардиостимулятора взрослым (сумма строк 14.3 + 21.3 + 28.3)</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5.3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0,000430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259 394,0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111,5</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118 024,3</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4.4 эндоваскулярная деструкция дополнительных проводящих путей и аритмогенных зон сердца (сумма строк 14.4 + 21.4 + 28.4)</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5.4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0,000189</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351 396,1</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66,4</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70 279,2</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4.5 оперативные вмешательства на брахиоцефальных артериях (стентирование или эндартерэктомия) (сумма строк 14.5 + 21.5 + 28.5)</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5.5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0,000472</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211 159,8</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99,7</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105 579,9</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4.6 трансплантация почки (сумма строк 14.6 + 21.6 + 28.6)</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5.6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0,000025</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1 299 928,4</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33,1</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35 098,1</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4.7 высокотехнологичная медицинская помощь (сумма строк 14.7 + 21.7 + 28.7)</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5.7</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0,006563</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238 549,9</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1 565,6</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1 657 874,1</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5. Медицинская реабилитация (сумма строк 15 + 22 + 29)</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5.1 в амбулаторных условиях (сумма строк 15.1 + 22.1 + 29.1)</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6.1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комплексные посещения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0,003371</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27 169,8</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91,6</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96 996,2</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5.2 в условиях дневных стационаров (первичная медико-санитарная помощь, специализированная медицинская помощь) (сумма строк 15.2 + 22.2 + 29.2)</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6.2</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0,002813</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29 883,2</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84,1</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89 022,0</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5.3 в условиях круглосуточного стационара (специализированная, в том числе высокотехнологичная, медицинская помощь) (сумма строк 15.3 + 22.3 + 29.3)</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6.3</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0,005869</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57 836,7</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339,4</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359 455,1</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6. Паллиативная медицинская помощь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7</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ind w:firstLineChars="100" w:firstLine="218"/>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69"/>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6.1 Первичная медицинская помощь, в том числе доврачебная и врачебная, всего (равно строке 30.1), в том числе:</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7.1</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посещений</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6.1.1 посещение по паллиативной медицинской помощи без учета посещений на дому патронажными бригадами (равно строке 30.1.1)</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7.1.1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посещений</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6.1.2 посещения на дому выездными патронажными бригадами (равно строке 30.1.2)</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7.1.2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посещений</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68"/>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6.2. оказываемая в стационарных условиях (включая койки паллиативной медицинской помощи и койки </w:t>
            </w:r>
            <w:r w:rsidRPr="008D4111">
              <w:rPr>
                <w:rFonts w:ascii="Times New Roman" w:hAnsi="Times New Roman"/>
                <w:spacing w:val="-2"/>
                <w:sz w:val="22"/>
                <w:szCs w:val="22"/>
              </w:rPr>
              <w:lastRenderedPageBreak/>
              <w:t>сестринского ухода) (равно строке 30.2)</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lastRenderedPageBreak/>
              <w:t>7.2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койко-день</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6.3 оказываемая в условиях дневного стационара (равно строке 30.3)</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7.3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7. Расходы на ведение дела СМО (сумма строк 16 + 23 + 31)</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8</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 xml:space="preserve">150,8 </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159 675,0</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22006F"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8. Иные расходы (равно </w:t>
            </w:r>
          </w:p>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строке 32)</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9</w:t>
            </w:r>
          </w:p>
        </w:tc>
        <w:tc>
          <w:tcPr>
            <w:tcW w:w="1404"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из строки 1:</w:t>
            </w:r>
          </w:p>
          <w:p w:rsidR="00E41E85" w:rsidRPr="008D4111" w:rsidRDefault="0022006F" w:rsidP="00E41E85">
            <w:pPr>
              <w:shd w:val="clear" w:color="auto" w:fill="FFFFFF" w:themeFill="background1"/>
              <w:spacing w:line="228" w:lineRule="auto"/>
              <w:rPr>
                <w:rFonts w:ascii="Times New Roman" w:hAnsi="Times New Roman"/>
                <w:spacing w:val="-2"/>
                <w:sz w:val="22"/>
                <w:szCs w:val="22"/>
              </w:rPr>
            </w:pPr>
            <w:r>
              <w:rPr>
                <w:rFonts w:ascii="Times New Roman" w:hAnsi="Times New Roman"/>
                <w:bCs/>
                <w:spacing w:val="-2"/>
                <w:sz w:val="22"/>
                <w:szCs w:val="22"/>
                <w:lang w:val="en-US"/>
              </w:rPr>
              <w:t>II</w:t>
            </w:r>
            <w:r w:rsidR="00E41E85" w:rsidRPr="008D4111">
              <w:rPr>
                <w:rFonts w:ascii="Times New Roman" w:hAnsi="Times New Roman"/>
                <w:bCs/>
                <w:spacing w:val="-2"/>
                <w:sz w:val="22"/>
                <w:szCs w:val="22"/>
              </w:rPr>
              <w:t>. Медицинская помощь, предоставляемая в рамках базовой программы ОМС застрахованным лицам (за счет субвенции ФОМС)</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bCs/>
                <w:spacing w:val="-2"/>
                <w:sz w:val="22"/>
                <w:szCs w:val="22"/>
              </w:rPr>
            </w:pPr>
            <w:r w:rsidRPr="008D4111">
              <w:rPr>
                <w:rFonts w:ascii="Times New Roman" w:hAnsi="Times New Roman"/>
                <w:bCs/>
                <w:spacing w:val="-2"/>
                <w:sz w:val="22"/>
                <w:szCs w:val="22"/>
              </w:rPr>
              <w:t>X</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bCs/>
                <w:spacing w:val="-2"/>
                <w:sz w:val="22"/>
                <w:szCs w:val="22"/>
              </w:rPr>
            </w:pPr>
            <w:r w:rsidRPr="008D4111">
              <w:rPr>
                <w:rFonts w:ascii="Times New Roman" w:hAnsi="Times New Roman"/>
                <w:bCs/>
                <w:spacing w:val="-2"/>
                <w:sz w:val="22"/>
                <w:szCs w:val="22"/>
              </w:rPr>
              <w:t>X</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bCs/>
                <w:spacing w:val="-2"/>
                <w:sz w:val="22"/>
                <w:szCs w:val="22"/>
              </w:rPr>
            </w:pPr>
            <w:r w:rsidRPr="008D4111">
              <w:rPr>
                <w:rFonts w:ascii="Times New Roman" w:hAnsi="Times New Roman"/>
                <w:bCs/>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22 732,0</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24 071 722,4</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bCs/>
                <w:spacing w:val="-2"/>
                <w:sz w:val="22"/>
                <w:szCs w:val="22"/>
              </w:rPr>
            </w:pPr>
            <w:r w:rsidRPr="008D4111">
              <w:rPr>
                <w:rFonts w:ascii="Times New Roman" w:hAnsi="Times New Roman"/>
                <w:spacing w:val="-2"/>
                <w:sz w:val="22"/>
                <w:szCs w:val="22"/>
              </w:rPr>
              <w:t>100,0</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1. Скорая, в том числе скорая специализированная, медицинская помощь</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11</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вызов</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0,261000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5 100,4</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1 331,2</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1 409 658,8</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 Первичная медико-санитарная помощь, за исключением медицинской реабилитации, в амбулаторных условиях, в том числе:</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w:t>
            </w:r>
          </w:p>
        </w:tc>
        <w:tc>
          <w:tcPr>
            <w:tcW w:w="1404" w:type="dxa"/>
            <w:tcBorders>
              <w:top w:val="single" w:sz="4" w:space="0" w:color="auto"/>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2.1 для проведения профилактических медицинских осмотров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12.1</w:t>
            </w:r>
          </w:p>
        </w:tc>
        <w:tc>
          <w:tcPr>
            <w:tcW w:w="1404"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0,260168</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2 611,1</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679,3</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719 360,7</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2.2 для проведения диспансеризации, всего,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12.2</w:t>
            </w:r>
          </w:p>
        </w:tc>
        <w:tc>
          <w:tcPr>
            <w:tcW w:w="1404" w:type="dxa"/>
            <w:tcBorders>
              <w:top w:val="nil"/>
              <w:left w:val="nil"/>
              <w:bottom w:val="single" w:sz="4" w:space="0" w:color="auto"/>
              <w:right w:val="single" w:sz="4" w:space="0" w:color="auto"/>
            </w:tcBorders>
            <w:shd w:val="clear" w:color="auto" w:fill="auto"/>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0,439948</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3 123,0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1 374,0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1 454 933,9</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для проведения углубленной диспансеризации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12.2.1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0,050758</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2 349,6</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119,3</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126 288,7</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2.3 для проведения диспансеризации для оценки репродуктивного здоровья женщин и мужчин,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0,145709</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1 934,5</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281,8</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298 485,8</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женщины</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12.3.1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0,074587</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3 054,8</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227,8</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241 277,3</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мужчины</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12.3.2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0,071122</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759,6</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54,0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57 208,5</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2.4 для посещений с иными целями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2,618238</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440,2</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1 152,6</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1 220 474,7</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2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2.5 в неотложной форме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0,540000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1 050,7</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567,4</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600 816,5</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22006F">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2.6 в связи с заболеваниями (обращений) </w:t>
            </w:r>
            <w:r w:rsidR="0022006F">
              <w:rPr>
                <w:rFonts w:ascii="Times New Roman" w:hAnsi="Times New Roman"/>
                <w:spacing w:val="-2"/>
                <w:sz w:val="22"/>
                <w:szCs w:val="22"/>
              </w:rPr>
              <w:t>–</w:t>
            </w:r>
            <w:r w:rsidRPr="008D4111">
              <w:rPr>
                <w:rFonts w:ascii="Times New Roman" w:hAnsi="Times New Roman"/>
                <w:spacing w:val="-2"/>
                <w:sz w:val="22"/>
                <w:szCs w:val="22"/>
              </w:rPr>
              <w:t xml:space="preserve"> всего, из них: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12.6</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обращение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1,335969</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2 064,7</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2 758,4</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2 920 943,4</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52"/>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2.6.1. консультация с применением телемедицинских технологий при дистанционном взаимодействии медицинских работников между собой</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12.6.1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консультаций</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0,080667</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379,9</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30,6</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32 451,4</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252"/>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12.6.2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консультаций</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0,030555</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336,3</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10,3</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10 881,3</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252"/>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2.7 проведение отдельных диагностических (лабораторных) исследований (медицинских услуг),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12.7</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bCs/>
                <w:spacing w:val="-2"/>
                <w:sz w:val="22"/>
                <w:szCs w:val="22"/>
              </w:rPr>
            </w:pPr>
            <w:r w:rsidRPr="008D4111">
              <w:rPr>
                <w:rFonts w:ascii="Times New Roman" w:hAnsi="Times New Roman"/>
                <w:bCs/>
                <w:spacing w:val="-2"/>
                <w:sz w:val="22"/>
                <w:szCs w:val="22"/>
              </w:rPr>
              <w:t>0,274512</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2 303,7</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632,4</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669 665,9</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52"/>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2.7.1 компьютерная томография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12.7.1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0,057732</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3 438,9</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198,5</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210 233,7</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2.7.2 магнитно-резонансная томография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12.7.2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0,022033</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4 695,5</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103,4</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109 555,4</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2.7.3 ультразвуковое исследование сердечно-сосудистой системы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12.7.3</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0,122408</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741,8</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90,8</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96 153,6</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2.7.4 эндоскопическое диагностическое исследование </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12.7.4</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0,035370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1 360,2</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48,1</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50 946,3</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2.7.5 молекулярно-генетическое исследование с целью диагностики онкологических заболеваний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12.7.5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0,001492</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10 693,2</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16,0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16 895,3</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69"/>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 xml:space="preserve">2.7.6 патологоанатомическое исследование биопсийного </w:t>
            </w:r>
            <w:r w:rsidRPr="008D4111">
              <w:rPr>
                <w:rFonts w:ascii="Times New Roman" w:hAnsi="Times New Roman"/>
                <w:spacing w:val="-2"/>
                <w:sz w:val="22"/>
                <w:szCs w:val="22"/>
              </w:rPr>
              <w:lastRenderedPageBreak/>
              <w:t xml:space="preserve">(операционного) материала с целью диагностики онкологических заболеваний и подбора противоопухолевой лекарственной терапии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lastRenderedPageBreak/>
              <w:t>12.7.6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0,027103</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2 637,1</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71,5</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75 684,8</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lastRenderedPageBreak/>
              <w:t xml:space="preserve">2.7.7 ПЭТ/КТ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12.7.7</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0,002081</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35 414,4</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73,7</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78 053,3</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2.7.8 ОФЭКТ/КТ/сцинтиграфия</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12.7.8</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0,003783</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4 859,6</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18,4</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19 467,6</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2.7.9 Неинвазивное пренатальное тестирование (определение внеклеточной ДНК плода по крови матери)</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12.7.9</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0,000647</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14 510,5</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9,4</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9 939,7</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2.7.10 определение РНК вируса гепатита C (Hepatitis C virus) в крови методом ПЦР</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12.7.10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0,001241</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1 102,3</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1,4</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1 448,4</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2.7.11 лабораторная диагностика для пациентов с хроническим вирусным гепатитом С (оценка стадии фиброза, определение генотипа ВГС)</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12.7.11</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0,000622</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1 954,2</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1,2</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1 287,8</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2.8. школа для больных с хроническими заболеваниями, школ для беременных и по вопросам грудного вскармливания, в том числе:</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12.8</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0,210277</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960,8</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202,0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213 941,3</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2.8.1 школа сахарного диабета</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12.8.1</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0,005620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1 414,8</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8,0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8 419,5</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4F2E65" w:rsidRPr="00BF6BE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 xml:space="preserve">2.9 диспансерное наблюдение, </w:t>
            </w:r>
          </w:p>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в том числе по поводу:</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12.9</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0,275509</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3 113,5</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857,8</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908 351,2</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 xml:space="preserve">2.9.1 онкологических заболеваний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12.9.1</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0,045050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4 331,7</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195,1</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206 643,7</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 xml:space="preserve">2.9.2 сахарного диабета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12.9.2</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0,059800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1 883,1</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112,6</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119 245,4</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2.9.3 болезней системы кровообращения</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12.9.3</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0,138983</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3 680,7</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511,6</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541 703,3</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73"/>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2.10. Дистанционное наблюдение за состоянием здоровья пациентов, в том числе:</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12.10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0,018057</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1 108,4</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21 192,9</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273"/>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2.10.1 пациентов с сахарным диабетом</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12.10.1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0,000970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3 651,7</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3,5</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3 750,3</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273"/>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2.10.2 пациентов с артериальной гипертензией</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12.10.2</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0,017087</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964,0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16,5</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17 442,6</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273"/>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2.11 посещения с профилактическими целями центров здоровья, включая диспансерное наблюдение</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12.11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0,032831</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1 677,5</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55,1</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58 320,0</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2.12 Вакцинация для профилактики пневмококковых инфекций</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12.12</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посещений</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0,021666</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2 346,3</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50,8</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53 831,2</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13</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0,069345</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32 620,9</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2 262,1</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bCs/>
                <w:spacing w:val="-2"/>
                <w:sz w:val="22"/>
                <w:szCs w:val="22"/>
              </w:rPr>
            </w:pPr>
            <w:r w:rsidRPr="008D4111">
              <w:rPr>
                <w:rFonts w:ascii="Times New Roman" w:hAnsi="Times New Roman"/>
                <w:bCs/>
                <w:spacing w:val="-2"/>
                <w:sz w:val="22"/>
                <w:szCs w:val="22"/>
              </w:rPr>
              <w:t>2 395 417,9</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3.1 для медицинской помощи по профилю «онкология», в том числе: </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13.1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0,014388</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80 141,8</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1 153,1</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1 221 040,5</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3.2 для медицинской помощи при экстракорпоральном оплодотворении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13.2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0,000741</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117 837,9</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87,4</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92 502,8</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3.3 для медицинской помощи больным с вирусным гепатитом С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13.3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0,001288</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62 806,9</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80,9</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85 668,6</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autoSpaceDE w:val="0"/>
              <w:autoSpaceDN w:val="0"/>
              <w:adjustRightInd w:val="0"/>
              <w:spacing w:line="228" w:lineRule="auto"/>
              <w:rPr>
                <w:rFonts w:ascii="Times New Roman" w:eastAsiaTheme="minorHAnsi" w:hAnsi="Times New Roman"/>
                <w:spacing w:val="-2"/>
                <w:sz w:val="22"/>
                <w:szCs w:val="22"/>
                <w:lang w:eastAsia="en-US"/>
              </w:rPr>
            </w:pPr>
            <w:r w:rsidRPr="008D4111">
              <w:rPr>
                <w:rFonts w:ascii="Times New Roman" w:hAnsi="Times New Roman"/>
                <w:spacing w:val="-2"/>
                <w:sz w:val="22"/>
                <w:szCs w:val="22"/>
              </w:rPr>
              <w:t>3.4 высокотехнологичная медицинская помощь (сумма строк 33.2 + 40.2 + 49.2)</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13.4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22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autoSpaceDE w:val="0"/>
              <w:autoSpaceDN w:val="0"/>
              <w:adjustRightInd w:val="0"/>
              <w:spacing w:line="228" w:lineRule="auto"/>
              <w:rPr>
                <w:rFonts w:ascii="Times New Roman" w:hAnsi="Times New Roman"/>
                <w:spacing w:val="-2"/>
                <w:sz w:val="22"/>
                <w:szCs w:val="22"/>
              </w:rPr>
            </w:pPr>
            <w:r w:rsidRPr="008D4111">
              <w:rPr>
                <w:rFonts w:ascii="Times New Roman" w:eastAsiaTheme="minorHAnsi" w:hAnsi="Times New Roman"/>
                <w:spacing w:val="-2"/>
                <w:sz w:val="22"/>
                <w:szCs w:val="22"/>
                <w:lang w:eastAsia="en-US"/>
              </w:rPr>
              <w:t xml:space="preserve">4. </w:t>
            </w:r>
            <w:r w:rsidRPr="008D4111">
              <w:rPr>
                <w:rFonts w:ascii="Times New Roman" w:hAnsi="Times New Roman"/>
                <w:spacing w:val="-2"/>
                <w:sz w:val="22"/>
                <w:szCs w:val="22"/>
              </w:rPr>
              <w:t>Специализированная, в том числе высокотехнологичная, медицинская помощь</w:t>
            </w:r>
            <w:r w:rsidRPr="008D4111">
              <w:rPr>
                <w:rFonts w:ascii="Times New Roman" w:eastAsiaTheme="minorHAnsi" w:hAnsi="Times New Roman"/>
                <w:spacing w:val="-2"/>
                <w:sz w:val="22"/>
                <w:szCs w:val="22"/>
                <w:lang w:eastAsia="en-US"/>
              </w:rPr>
              <w:t xml:space="preserve"> в условиях круглосуточного </w:t>
            </w:r>
            <w:r w:rsidRPr="008D4111">
              <w:rPr>
                <w:rFonts w:ascii="Times New Roman" w:eastAsiaTheme="minorHAnsi" w:hAnsi="Times New Roman"/>
                <w:spacing w:val="-2"/>
                <w:sz w:val="22"/>
                <w:szCs w:val="22"/>
                <w:lang w:eastAsia="en-US"/>
              </w:rPr>
              <w:lastRenderedPageBreak/>
              <w:t>стационара, за исключением медицинской реабилитации,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lastRenderedPageBreak/>
              <w:t>14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0,176524</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55 749,7</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9 841,2</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bCs/>
                <w:spacing w:val="-2"/>
                <w:sz w:val="22"/>
                <w:szCs w:val="22"/>
              </w:rPr>
            </w:pPr>
            <w:r w:rsidRPr="008D4111">
              <w:rPr>
                <w:rFonts w:ascii="Times New Roman" w:hAnsi="Times New Roman"/>
                <w:bCs/>
                <w:spacing w:val="-2"/>
                <w:sz w:val="22"/>
                <w:szCs w:val="22"/>
              </w:rPr>
              <w:t>10 421 179,9</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 xml:space="preserve">4.1 медицинская помощь по профилю «онкология»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14.1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0,010265</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103 020,2</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1 057,5</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1 119 829,6</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4.2 стентирование коронарных артерий</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14.2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0,002327</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167 914,0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390,7</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413 740,1</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4.3 имплантация частотно-адаптированного кардиостимулятора взрослым</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14.3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0,000430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259 394,0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111,5</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118 024,3</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4.4 эндоваскулярная деструкция дополнительных проводящих путей и аритмогенных зон сердца</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14.4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0,000189</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351 396,1</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66,4</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70 279,2</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4.5 оперативные вмешательства на брахиоцефальных артериях (стентирование или эндартерэктомия)</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14.5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0,000472</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211 159,8</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99,7</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105 579,9</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4.6 трансплантация почки</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14.6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0,000025</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1 299 928,4</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33,1</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35 098,1</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4.7 высокотехнологичная медицинская помощь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14.7</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0,006563</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238 549,9</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1 565,6</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1 657 874,1</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5. Медицинская реабилитация</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5.1 в амбулаторных условиях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15.1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комплексные посещения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0,003371</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27 169,8</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91,6</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96 996,2</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5.2 в условиях дневных стационаров (первичная медико-санитарная помощь, специализированная медицинская помощь)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15.2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0,002813</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29 883,2</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84,1</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89 022,0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5.3 в условиях круглосуточного стационара (специализированная, в том </w:t>
            </w:r>
            <w:r w:rsidRPr="008D4111">
              <w:rPr>
                <w:rFonts w:ascii="Times New Roman" w:hAnsi="Times New Roman"/>
                <w:spacing w:val="-2"/>
                <w:sz w:val="22"/>
                <w:szCs w:val="22"/>
              </w:rPr>
              <w:lastRenderedPageBreak/>
              <w:t xml:space="preserve">числе высокотехнологичная, медицинская помощь)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lastRenderedPageBreak/>
              <w:t>15.3</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0,005869</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57 836,7</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339,4</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359 455,1</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6. Расходы на ведение дела СМО</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 xml:space="preserve">150,8 </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159 675,0</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22006F" w:rsidP="00E41E85">
            <w:pPr>
              <w:shd w:val="clear" w:color="auto" w:fill="FFFFFF" w:themeFill="background1"/>
              <w:spacing w:line="228" w:lineRule="auto"/>
              <w:rPr>
                <w:rFonts w:ascii="Times New Roman" w:hAnsi="Times New Roman"/>
                <w:spacing w:val="-2"/>
                <w:sz w:val="22"/>
                <w:szCs w:val="22"/>
              </w:rPr>
            </w:pPr>
            <w:r>
              <w:rPr>
                <w:rFonts w:ascii="Times New Roman" w:hAnsi="Times New Roman"/>
                <w:spacing w:val="-2"/>
                <w:sz w:val="22"/>
                <w:szCs w:val="22"/>
                <w:lang w:val="en-US"/>
              </w:rPr>
              <w:t>I</w:t>
            </w:r>
            <w:r w:rsidR="00F63F26">
              <w:rPr>
                <w:rFonts w:ascii="Times New Roman" w:hAnsi="Times New Roman"/>
                <w:spacing w:val="-2"/>
                <w:sz w:val="22"/>
                <w:szCs w:val="22"/>
                <w:lang w:val="en-US"/>
              </w:rPr>
              <w:t>I</w:t>
            </w:r>
            <w:r>
              <w:rPr>
                <w:rFonts w:ascii="Times New Roman" w:hAnsi="Times New Roman"/>
                <w:spacing w:val="-2"/>
                <w:sz w:val="22"/>
                <w:szCs w:val="22"/>
                <w:lang w:val="en-US"/>
              </w:rPr>
              <w:t>I</w:t>
            </w:r>
            <w:r w:rsidR="00E41E85" w:rsidRPr="008D4111">
              <w:rPr>
                <w:rFonts w:ascii="Times New Roman" w:hAnsi="Times New Roman"/>
                <w:spacing w:val="-2"/>
                <w:sz w:val="22"/>
                <w:szCs w:val="22"/>
              </w:rPr>
              <w:t>. Медицинская помощь по видам и заболеваниям, установленным базовой программой (за счет межбюджетных трансфертов бюджета Рязанской области и прочих поступлений):</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17</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1. Скорая, в том числе скорая специализированная, медицинская помощь </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18</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вызов</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 Первичная медико-санитарная помощь, за исключением медицинской реабилитации, в амбулаторных условиях,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2.1 для проведения профилактических медицинских осмотров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2.2 для проведения диспансеризации, всего,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для проведения углубленной диспансеризации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19.2.1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2.3 для проведения диспансеризации для оценки репродуктивного здоровья женщин и мужчин,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женщины</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19.3.1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мужчины</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19.3.2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2.4 для посещений с иными целями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 xml:space="preserve">2.5 в неотложной форме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2.6 в связи с заболеваниями (обращений) </w:t>
            </w:r>
            <w:r w:rsidR="004F2E65" w:rsidRPr="008D4111">
              <w:rPr>
                <w:rFonts w:ascii="Times New Roman" w:hAnsi="Times New Roman"/>
                <w:spacing w:val="-2"/>
                <w:sz w:val="22"/>
                <w:szCs w:val="22"/>
              </w:rPr>
              <w:t>–</w:t>
            </w:r>
            <w:r w:rsidRPr="008D4111">
              <w:rPr>
                <w:rFonts w:ascii="Times New Roman" w:hAnsi="Times New Roman"/>
                <w:spacing w:val="-2"/>
                <w:sz w:val="22"/>
                <w:szCs w:val="22"/>
              </w:rPr>
              <w:t xml:space="preserve"> всего, из них:</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19.6</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обращение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2.6.1. консультация с применением телемедицинских технологий при дистанционном взаимодействии медицинских работников между собой</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19.6.1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консультаций</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19.6.2</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консультаций</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2.7 проведение отдельных диагностических (лабораторных) исследований (медицинских услуг), в том числе:</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19.7</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4F2E65">
        <w:trPr>
          <w:trHeight w:val="253"/>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2.7.1 компьютерная томография </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19.7.1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2.7.2 магнитно-резонансная томография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19.7.2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2.7.3 ультразвуковое исследование сердечно-сосудистой системы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19.7.3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2.7.4 эндоскопическое диагностическое исследование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19.7.4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2.7.5 молекулярно-генетическое исследование с целью диагностики онкологических заболеваний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19.7.5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4F2E65">
        <w:trPr>
          <w:trHeight w:val="255"/>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 xml:space="preserve">2.7.6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19.7.6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22006F">
        <w:trPr>
          <w:trHeight w:val="269"/>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lastRenderedPageBreak/>
              <w:t xml:space="preserve">2.7.7 ПЭТ/КТ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19.7.7</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2.7.8 ОФЭКТ/КТ/сцинтиграфия</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19.7.8</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2.7.9 Неинвазивное пренатальное тестирование (определение внеклеточной ДНК плода по крови матери)</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19.7.9</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2.7.10 определение РНК вируса гепатита C (Hepatitis C virus) в крови методом ПЦР</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19.7.10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2.7.11 лабораторная диагностика для пациентов с хроническим вирусным гепатитом С (оценка стадии фиброза, определение генотипа ВГС)</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19.7.11</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2.8. школа для больных с хроническими заболеваниями, школ для беременных и по вопросам грудного вскармливания, в том числе:</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19.8</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2.8.1 школа сахарного диабета</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19.8.1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3" w:lineRule="auto"/>
              <w:rPr>
                <w:rFonts w:ascii="Times New Roman" w:hAnsi="Times New Roman"/>
                <w:spacing w:val="-2"/>
                <w:sz w:val="22"/>
                <w:szCs w:val="22"/>
              </w:rPr>
            </w:pPr>
            <w:r w:rsidRPr="008D4111">
              <w:rPr>
                <w:rFonts w:ascii="Times New Roman" w:hAnsi="Times New Roman"/>
                <w:spacing w:val="-2"/>
                <w:sz w:val="22"/>
                <w:szCs w:val="22"/>
              </w:rPr>
              <w:t>2.9 диспансерное наблюдение, в том числе по поводу:</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19.9</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 xml:space="preserve">2.9.1 онкологических заболеваний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19.9.1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 xml:space="preserve">2.9.2 сахарного диабета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19.9.2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3" w:lineRule="auto"/>
              <w:rPr>
                <w:rFonts w:ascii="Times New Roman" w:hAnsi="Times New Roman"/>
                <w:spacing w:val="-2"/>
                <w:sz w:val="22"/>
                <w:szCs w:val="22"/>
              </w:rPr>
            </w:pPr>
            <w:r w:rsidRPr="008D4111">
              <w:rPr>
                <w:rFonts w:ascii="Times New Roman" w:hAnsi="Times New Roman"/>
                <w:spacing w:val="-2"/>
                <w:sz w:val="22"/>
                <w:szCs w:val="22"/>
              </w:rPr>
              <w:t xml:space="preserve">2.9.3 болезней системы кровообращения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19.9.3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2.10. Дистанционное наблюдение за состоянием здоровья пациентов,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19.10</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2.10.1 пациентов с сахарным диабетом</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19.10.1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3"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2.10.2 пациентов с артериальной гипертензией</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19.10.2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2.11 посещения с профилактическими целями центров здоровья, включая диспансерное наблюдение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19.11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2.12 Вакцинация для профилактики пневмококковых инфекций</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19.12</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посещений</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3.1 для медицинской помощи по профилю «онкология», в том числе: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20.1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3.2 для медицинской помощи при экстракорпоральном оплодотворении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20.2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3.3 для медицинской помощи больным с вирусным гепатитом С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20.3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autoSpaceDE w:val="0"/>
              <w:autoSpaceDN w:val="0"/>
              <w:adjustRightInd w:val="0"/>
              <w:spacing w:line="228" w:lineRule="auto"/>
              <w:rPr>
                <w:rFonts w:ascii="Times New Roman" w:eastAsiaTheme="minorHAnsi" w:hAnsi="Times New Roman"/>
                <w:spacing w:val="-2"/>
                <w:sz w:val="22"/>
                <w:szCs w:val="22"/>
                <w:lang w:eastAsia="en-US"/>
              </w:rPr>
            </w:pPr>
            <w:r w:rsidRPr="008D4111">
              <w:rPr>
                <w:rFonts w:ascii="Times New Roman" w:hAnsi="Times New Roman"/>
                <w:spacing w:val="-2"/>
                <w:sz w:val="22"/>
                <w:szCs w:val="22"/>
              </w:rPr>
              <w:t>3.4 высокотехнологичная медицинская помощь (сумма строк 33.2 + 40.2 + 49.2)</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20.4</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autoSpaceDE w:val="0"/>
              <w:autoSpaceDN w:val="0"/>
              <w:adjustRightInd w:val="0"/>
              <w:spacing w:line="228" w:lineRule="auto"/>
              <w:rPr>
                <w:rFonts w:ascii="Times New Roman" w:hAnsi="Times New Roman"/>
                <w:spacing w:val="-2"/>
                <w:sz w:val="22"/>
                <w:szCs w:val="22"/>
              </w:rPr>
            </w:pPr>
            <w:r w:rsidRPr="008D4111">
              <w:rPr>
                <w:rFonts w:ascii="Times New Roman" w:eastAsiaTheme="minorHAnsi" w:hAnsi="Times New Roman"/>
                <w:spacing w:val="-2"/>
                <w:sz w:val="22"/>
                <w:szCs w:val="22"/>
                <w:lang w:eastAsia="en-US"/>
              </w:rPr>
              <w:t xml:space="preserve">4. </w:t>
            </w:r>
            <w:r w:rsidRPr="008D4111">
              <w:rPr>
                <w:rFonts w:ascii="Times New Roman" w:hAnsi="Times New Roman"/>
                <w:spacing w:val="-2"/>
                <w:sz w:val="22"/>
                <w:szCs w:val="22"/>
              </w:rPr>
              <w:t>Специализированная, в том числе высокотехнологичная, медицинская помощь</w:t>
            </w:r>
            <w:r w:rsidRPr="008D4111">
              <w:rPr>
                <w:rFonts w:ascii="Times New Roman" w:eastAsiaTheme="minorHAnsi" w:hAnsi="Times New Roman"/>
                <w:spacing w:val="-2"/>
                <w:sz w:val="22"/>
                <w:szCs w:val="22"/>
                <w:lang w:eastAsia="en-US"/>
              </w:rPr>
              <w:t xml:space="preserve"> в условиях круглосуточного стационара, за исключением медицинской реабилитации, в том числе:</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21</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16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4.1 медицинская помощь по профилю «онкология»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21.1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2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lastRenderedPageBreak/>
              <w:t>4.2 стентирование коронарных артерий</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21.2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2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t>4.3 имплантация частотно-адаптированного кардиостимулятора взрослым</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21.3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2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t>4.4 эндоваскулярная деструкция дополнительных проводящих путей и аритмогенных зон сердца</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21.4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2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t>4.5 оперативные вмешательства на брахиоцефальных артериях (стентирование или эндартерэктомия)</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21.5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2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t>4.6 трансплантация почки</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21.6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22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t xml:space="preserve">4.7 высокотехнологичная медицинская помощь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21.7</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2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t>5. Медицинская реабилитация:</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2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t xml:space="preserve">5.1 в амбулаторных условиях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22.1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комплексные посещения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2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t xml:space="preserve">5.2 в условиях дневных стационаров (первичная медико-санитарная помощь, специализированная медицинская помощь)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22.2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22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t xml:space="preserve">5.3 в условиях круглосуточного стационара (специализированная, в том числе высокотехнологичная, медицинская помощь)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22.3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143"/>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rPr>
                <w:rFonts w:ascii="Times New Roman" w:hAnsi="Times New Roman"/>
                <w:spacing w:val="-2"/>
                <w:sz w:val="22"/>
                <w:szCs w:val="22"/>
              </w:rPr>
            </w:pPr>
            <w:r w:rsidRPr="008D4111">
              <w:rPr>
                <w:rFonts w:ascii="Times New Roman" w:hAnsi="Times New Roman"/>
                <w:spacing w:val="-2"/>
                <w:sz w:val="22"/>
                <w:szCs w:val="22"/>
              </w:rPr>
              <w:t>6. Расходы на ведение дела СМО</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23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F63F26" w:rsidP="004F2E65">
            <w:pPr>
              <w:shd w:val="clear" w:color="auto" w:fill="FFFFFF" w:themeFill="background1"/>
              <w:spacing w:line="228" w:lineRule="auto"/>
              <w:rPr>
                <w:rFonts w:ascii="Times New Roman" w:hAnsi="Times New Roman"/>
                <w:spacing w:val="-2"/>
                <w:sz w:val="22"/>
                <w:szCs w:val="22"/>
              </w:rPr>
            </w:pPr>
            <w:r>
              <w:rPr>
                <w:rFonts w:ascii="Times New Roman" w:hAnsi="Times New Roman"/>
                <w:spacing w:val="-2"/>
                <w:sz w:val="22"/>
                <w:szCs w:val="22"/>
                <w:lang w:val="en-US"/>
              </w:rPr>
              <w:lastRenderedPageBreak/>
              <w:t>IV</w:t>
            </w:r>
            <w:r w:rsidR="00E41E85" w:rsidRPr="008D4111">
              <w:rPr>
                <w:rFonts w:ascii="Times New Roman" w:hAnsi="Times New Roman"/>
                <w:spacing w:val="-2"/>
                <w:sz w:val="22"/>
                <w:szCs w:val="22"/>
              </w:rPr>
              <w:t xml:space="preserve">. Медицинская помощь по видам и заболеваниям, не установленным базовой программой: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1. Скорая, в том числе скорая специализированная, медицинская помощь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вызов</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 Первичная медико-санитарная помощь, за исключением медицинской реабилитации, в амбулаторных условиях,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2.1 для проведения профилактических медицинских осмотров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26.1</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2.2 для проведения диспансеризации, всего, в том числе:</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26.2</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для проведения углубленной диспансеризации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26.2.1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2.3 для проведения диспансеризации для оценки репродуктивного здоровья женщин и мужчин,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женщины</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26.3.1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мужчины</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26.3.2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4F2E65">
        <w:trPr>
          <w:trHeight w:val="463"/>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2.4 для посещений с иными целями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2.5 в неотложной форме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4F2E65">
        <w:trPr>
          <w:trHeight w:val="47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2.6 в связи с заболеваниями (обращений) </w:t>
            </w:r>
            <w:r w:rsidR="004F2E65" w:rsidRPr="008D4111">
              <w:rPr>
                <w:rFonts w:ascii="Times New Roman" w:hAnsi="Times New Roman"/>
                <w:spacing w:val="-2"/>
                <w:sz w:val="22"/>
                <w:szCs w:val="22"/>
              </w:rPr>
              <w:t>–</w:t>
            </w:r>
            <w:r w:rsidRPr="008D4111">
              <w:rPr>
                <w:rFonts w:ascii="Times New Roman" w:hAnsi="Times New Roman"/>
                <w:spacing w:val="-2"/>
                <w:sz w:val="22"/>
                <w:szCs w:val="22"/>
              </w:rPr>
              <w:t xml:space="preserve"> всего, из них: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обращение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4F2E65">
        <w:trPr>
          <w:trHeight w:val="241"/>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4F2E6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2.6.1. консультация с применением телемедицинских технологий при дистанционном взаимодействии медицинских работников между собой</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26.6.1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консультаций</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4F2E6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3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26.6.2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консультаций</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3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2.7 проведение отдельных диагностических (лабораторных) исследований (медицинских услуг),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3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2.7.1 компьютерная томография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2.7.2 магнитно-резонансная томография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2.7.3 ультразвуковое исследование сердечно-сосудистой системы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2.7.4 эндоскопическое диагностическое исследование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2.7.5 молекулярно-генетическое исследование с целью диагностики онкологических заболеваний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4F2E65">
        <w:trPr>
          <w:trHeight w:val="268"/>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2.7.7 ПЭТ/КТ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26.7.7</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F63F26">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2.7.8 ОФЭКТ/КТ/сцинтиграфия</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26.7.8</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2.7.9 Неинвазивное пренатальное тестирование (определение внеклеточной ДНК плода по крови матери)</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26.7.9</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lastRenderedPageBreak/>
              <w:t>2.7.10 определение РНК вируса гепатита C (Hepatitis C virus) в крови методом ПЦР</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26.7.10</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6" w:lineRule="auto"/>
              <w:rPr>
                <w:rFonts w:ascii="Times New Roman" w:hAnsi="Times New Roman"/>
                <w:spacing w:val="-2"/>
                <w:sz w:val="22"/>
                <w:szCs w:val="22"/>
              </w:rPr>
            </w:pPr>
            <w:r w:rsidRPr="008D4111">
              <w:rPr>
                <w:rFonts w:ascii="Times New Roman" w:hAnsi="Times New Roman"/>
                <w:spacing w:val="-2"/>
                <w:sz w:val="22"/>
                <w:szCs w:val="22"/>
              </w:rPr>
              <w:t>2.7.11 лабораторная диагностика для пациентов с хроническим вирусным гепатитом С (оценка стадии фиброза, определение генотипа ВГС)</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26.7.11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исследования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2.8. школа для больных с хроническими заболеваниями, школ для беременных и по вопросам грудного вскармливания,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26.8</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комплексное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2.8.1 школа сахарного диабета</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26.8.1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2.9 диспансерное наблюдение, в том числе по поводу:</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26.9</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2.9.1 онкологических заболеваний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26.9.1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2.9.2 сахарного диабета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26.9.2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2.9.3 болезней системы кровообращения</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26.9.3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2.10. Дистанционное наблюдение за состоянием здоровья пациентов,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26.10</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2.10.1 пациентов с сахарным диабетом</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26.10.1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jc w:val="center"/>
              <w:rPr>
                <w:rFonts w:ascii="Times New Roman" w:hAnsi="Times New Roman"/>
                <w:spacing w:val="-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2.10.2 пациентов с артериальной гипертензией</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26.10.2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2.11 посещения с профилактическими целями центров здоровья, включая диспансерное наблюдение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26.11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комлексное посещение</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2.12 Вакцинация для профилактики пневмококковых инфекций</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26.12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посещений</w:t>
            </w:r>
          </w:p>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27</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3.1 для медицинской помощи по профилю «онкология», в том числе: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27.1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3.2 для медицинской помощи при экстракорпоральном оплодотворении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27.2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3.3 для медицинской помощи больным с вирусным гепатитом С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27.3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autoSpaceDE w:val="0"/>
              <w:autoSpaceDN w:val="0"/>
              <w:adjustRightInd w:val="0"/>
              <w:spacing w:line="228" w:lineRule="auto"/>
              <w:rPr>
                <w:rFonts w:ascii="Times New Roman" w:eastAsiaTheme="minorHAnsi" w:hAnsi="Times New Roman"/>
                <w:spacing w:val="-2"/>
                <w:sz w:val="22"/>
                <w:szCs w:val="22"/>
                <w:lang w:eastAsia="en-US"/>
              </w:rPr>
            </w:pPr>
            <w:r w:rsidRPr="008D4111">
              <w:rPr>
                <w:rFonts w:ascii="Times New Roman" w:hAnsi="Times New Roman"/>
                <w:spacing w:val="-2"/>
                <w:sz w:val="22"/>
                <w:szCs w:val="22"/>
              </w:rPr>
              <w:t>3.4 высокотехнологичная медицинская помощь (сумма строк 33.2 + 40.2 + 49.2)</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27.4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autoSpaceDE w:val="0"/>
              <w:autoSpaceDN w:val="0"/>
              <w:adjustRightInd w:val="0"/>
              <w:spacing w:line="228" w:lineRule="auto"/>
              <w:rPr>
                <w:rFonts w:ascii="Times New Roman" w:hAnsi="Times New Roman"/>
                <w:spacing w:val="-2"/>
                <w:sz w:val="22"/>
                <w:szCs w:val="22"/>
              </w:rPr>
            </w:pPr>
            <w:r w:rsidRPr="008D4111">
              <w:rPr>
                <w:rFonts w:ascii="Times New Roman" w:eastAsiaTheme="minorHAnsi" w:hAnsi="Times New Roman"/>
                <w:spacing w:val="-2"/>
                <w:sz w:val="22"/>
                <w:szCs w:val="22"/>
                <w:lang w:eastAsia="en-US"/>
              </w:rPr>
              <w:t xml:space="preserve">4. </w:t>
            </w:r>
            <w:r w:rsidRPr="008D4111">
              <w:rPr>
                <w:rFonts w:ascii="Times New Roman" w:hAnsi="Times New Roman"/>
                <w:spacing w:val="-2"/>
                <w:sz w:val="22"/>
                <w:szCs w:val="22"/>
              </w:rPr>
              <w:t>Специализированная, в том числе высокотехнологичная, медицинская помощь</w:t>
            </w:r>
            <w:r w:rsidRPr="008D4111">
              <w:rPr>
                <w:rFonts w:ascii="Times New Roman" w:eastAsiaTheme="minorHAnsi" w:hAnsi="Times New Roman"/>
                <w:spacing w:val="-2"/>
                <w:sz w:val="22"/>
                <w:szCs w:val="22"/>
                <w:lang w:eastAsia="en-US"/>
              </w:rPr>
              <w:t xml:space="preserve"> в условиях круглосуточного стационара, за исключением медицинской реабилитации, в том числе:</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28</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4.1 медицинская помощь по профилю «онкология»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28.1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4.2 стентирование коронарных артерий</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28.2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4.3 имплантация частотно-адаптированного кардиостимулятора взрослым</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28.3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lastRenderedPageBreak/>
              <w:t>4.4 эндоваскулярная деструкция дополнительных проводящих путей и аритмогенных зон сердца</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28.4</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4.5 оперативные вмешательства на брахиоцефальных артериях (стентирование или эндартерэктомия)</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28.5</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4.6 трансплантация почки</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28.6</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 xml:space="preserve">4.7 высокотехнологичная медицинская помощь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28.7</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5. Медицинская реабилитация</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29</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 xml:space="preserve">5.1 в амбулаторных условиях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29.1</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комплексные посещения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 xml:space="preserve">5.2 в условиях дневных стационаров (первичная медико-санитарная помощь, специализированная медицинская помощь)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29.2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 xml:space="preserve">5.3 в условиях круглосуточного стационара (специализированная, в том числе высокотехнологичная, медицинская помощь)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29.3</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случай госпитали-зации</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 xml:space="preserve">6. Паллиативная медицинская помощь </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30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6.1 Первичная медицинская помощь, в том числе доврачебная и врачебная, всего, в том числе:</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30.1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посещений</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t xml:space="preserve">6.1.1 посещение по паллиативной медицинской помощи без учета посещений </w:t>
            </w:r>
            <w:r w:rsidRPr="008D4111">
              <w:rPr>
                <w:rFonts w:ascii="Times New Roman" w:hAnsi="Times New Roman"/>
                <w:spacing w:val="-2"/>
                <w:sz w:val="22"/>
                <w:szCs w:val="22"/>
              </w:rPr>
              <w:lastRenderedPageBreak/>
              <w:t xml:space="preserve">на дому патронажными бригадами </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lastRenderedPageBreak/>
              <w:t>30.1.1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посещений</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70"/>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35" w:lineRule="auto"/>
              <w:rPr>
                <w:rFonts w:ascii="Times New Roman" w:hAnsi="Times New Roman"/>
                <w:spacing w:val="-2"/>
                <w:sz w:val="22"/>
                <w:szCs w:val="22"/>
              </w:rPr>
            </w:pPr>
            <w:r w:rsidRPr="008D4111">
              <w:rPr>
                <w:rFonts w:ascii="Times New Roman" w:hAnsi="Times New Roman"/>
                <w:spacing w:val="-2"/>
                <w:sz w:val="22"/>
                <w:szCs w:val="22"/>
              </w:rPr>
              <w:lastRenderedPageBreak/>
              <w:t xml:space="preserve">6.1.2 посещения на дому выездными патронажными бригадами </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30.1.2</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посещений</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35"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6.2. оказываемая в стационарных условиях (включая койки паллиативной медицинской помощи и койки сестринского ухода) </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30.2</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койко-день</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 xml:space="preserve">6.3 оказываемая в условиях дневного стационара </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30.3</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случай лечения</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0,000000</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507"/>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spacing w:val="-2"/>
                <w:sz w:val="22"/>
                <w:szCs w:val="22"/>
              </w:rPr>
            </w:pPr>
            <w:r w:rsidRPr="008D4111">
              <w:rPr>
                <w:rFonts w:ascii="Times New Roman" w:hAnsi="Times New Roman"/>
                <w:spacing w:val="-2"/>
                <w:sz w:val="22"/>
                <w:szCs w:val="22"/>
              </w:rPr>
              <w:t>7. Расходы на ведение дела СМО</w:t>
            </w:r>
          </w:p>
        </w:tc>
        <w:tc>
          <w:tcPr>
            <w:tcW w:w="83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31</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single" w:sz="4" w:space="0" w:color="auto"/>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single" w:sz="4" w:space="0" w:color="auto"/>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E41E85">
        <w:trPr>
          <w:trHeight w:val="143"/>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bCs/>
                <w:spacing w:val="-2"/>
                <w:sz w:val="22"/>
                <w:szCs w:val="22"/>
              </w:rPr>
            </w:pPr>
            <w:r w:rsidRPr="008D4111">
              <w:rPr>
                <w:rFonts w:ascii="Times New Roman" w:hAnsi="Times New Roman"/>
                <w:bCs/>
                <w:spacing w:val="-2"/>
                <w:sz w:val="22"/>
                <w:szCs w:val="22"/>
              </w:rPr>
              <w:t>8. Иные расходы</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32</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0,0</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r>
      <w:tr w:rsidR="00E41E85" w:rsidRPr="008D4111" w:rsidTr="00F63F26">
        <w:trPr>
          <w:trHeight w:val="254"/>
        </w:trPr>
        <w:tc>
          <w:tcPr>
            <w:tcW w:w="3033" w:type="dxa"/>
            <w:tcBorders>
              <w:top w:val="single" w:sz="4" w:space="0" w:color="auto"/>
              <w:left w:val="single" w:sz="4" w:space="0" w:color="auto"/>
              <w:bottom w:val="single" w:sz="4" w:space="0" w:color="auto"/>
              <w:right w:val="single" w:sz="4" w:space="0" w:color="000000"/>
            </w:tcBorders>
            <w:shd w:val="clear" w:color="auto" w:fill="FFFFFF" w:themeFill="background1"/>
          </w:tcPr>
          <w:p w:rsidR="00E41E85" w:rsidRPr="008D4111" w:rsidRDefault="00E41E85" w:rsidP="00E41E85">
            <w:pPr>
              <w:shd w:val="clear" w:color="auto" w:fill="FFFFFF" w:themeFill="background1"/>
              <w:spacing w:line="228" w:lineRule="auto"/>
              <w:rPr>
                <w:rFonts w:ascii="Times New Roman" w:hAnsi="Times New Roman"/>
                <w:bCs/>
                <w:spacing w:val="-2"/>
                <w:sz w:val="22"/>
                <w:szCs w:val="22"/>
              </w:rPr>
            </w:pPr>
            <w:r w:rsidRPr="008D4111">
              <w:rPr>
                <w:rFonts w:ascii="Times New Roman" w:hAnsi="Times New Roman"/>
                <w:bCs/>
                <w:spacing w:val="-2"/>
                <w:sz w:val="22"/>
                <w:szCs w:val="22"/>
              </w:rPr>
              <w:t xml:space="preserve">ИТОГО </w:t>
            </w:r>
          </w:p>
        </w:tc>
        <w:tc>
          <w:tcPr>
            <w:tcW w:w="83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33</w:t>
            </w:r>
          </w:p>
        </w:tc>
        <w:tc>
          <w:tcPr>
            <w:tcW w:w="140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w:t>
            </w:r>
          </w:p>
        </w:tc>
        <w:tc>
          <w:tcPr>
            <w:tcW w:w="1649"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72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223"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Х</w:t>
            </w:r>
          </w:p>
        </w:tc>
        <w:tc>
          <w:tcPr>
            <w:tcW w:w="1249" w:type="dxa"/>
            <w:tcBorders>
              <w:top w:val="nil"/>
              <w:left w:val="nil"/>
              <w:bottom w:val="single" w:sz="4" w:space="0" w:color="auto"/>
              <w:right w:val="single" w:sz="4" w:space="0" w:color="auto"/>
            </w:tcBorders>
            <w:shd w:val="clear" w:color="auto" w:fill="FFFFFF" w:themeFill="background1"/>
          </w:tcPr>
          <w:p w:rsidR="00E41E85" w:rsidRPr="008D4111" w:rsidRDefault="00E41E85" w:rsidP="00F63F26">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22 732,0</w:t>
            </w:r>
          </w:p>
        </w:tc>
        <w:tc>
          <w:tcPr>
            <w:tcW w:w="1294" w:type="dxa"/>
            <w:tcBorders>
              <w:top w:val="nil"/>
              <w:left w:val="nil"/>
              <w:bottom w:val="single" w:sz="4" w:space="0" w:color="auto"/>
              <w:right w:val="single" w:sz="4" w:space="0" w:color="auto"/>
            </w:tcBorders>
            <w:shd w:val="clear" w:color="auto" w:fill="FFFFFF" w:themeFill="background1"/>
          </w:tcPr>
          <w:p w:rsidR="00E41E85" w:rsidRPr="008D4111" w:rsidRDefault="00E41E85" w:rsidP="00E41E85">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X</w:t>
            </w:r>
          </w:p>
        </w:tc>
        <w:tc>
          <w:tcPr>
            <w:tcW w:w="1482" w:type="dxa"/>
            <w:tcBorders>
              <w:top w:val="nil"/>
              <w:left w:val="nil"/>
              <w:bottom w:val="single" w:sz="4" w:space="0" w:color="auto"/>
              <w:right w:val="single" w:sz="4" w:space="0" w:color="auto"/>
            </w:tcBorders>
            <w:shd w:val="clear" w:color="auto" w:fill="FFFFFF" w:themeFill="background1"/>
          </w:tcPr>
          <w:p w:rsidR="00E41E85" w:rsidRPr="008D4111" w:rsidRDefault="00E41E85" w:rsidP="00F63F26">
            <w:pPr>
              <w:shd w:val="clear" w:color="auto" w:fill="FFFFFF" w:themeFill="background1"/>
              <w:spacing w:line="228" w:lineRule="auto"/>
              <w:jc w:val="center"/>
              <w:rPr>
                <w:rFonts w:ascii="Times New Roman" w:hAnsi="Times New Roman"/>
                <w:spacing w:val="-2"/>
                <w:sz w:val="22"/>
                <w:szCs w:val="22"/>
              </w:rPr>
            </w:pPr>
            <w:r w:rsidRPr="008D4111">
              <w:rPr>
                <w:rFonts w:ascii="Times New Roman" w:hAnsi="Times New Roman"/>
                <w:spacing w:val="-2"/>
                <w:sz w:val="22"/>
                <w:szCs w:val="22"/>
              </w:rPr>
              <w:t>24 071 722,4</w:t>
            </w:r>
          </w:p>
        </w:tc>
        <w:tc>
          <w:tcPr>
            <w:tcW w:w="833" w:type="dxa"/>
            <w:tcBorders>
              <w:top w:val="nil"/>
              <w:left w:val="nil"/>
              <w:bottom w:val="single" w:sz="4" w:space="0" w:color="auto"/>
              <w:right w:val="single" w:sz="4" w:space="0" w:color="auto"/>
            </w:tcBorders>
            <w:shd w:val="clear" w:color="auto" w:fill="FFFFFF"/>
          </w:tcPr>
          <w:p w:rsidR="00E41E85" w:rsidRPr="008D4111" w:rsidRDefault="00E41E85" w:rsidP="00E41E85">
            <w:pPr>
              <w:shd w:val="clear" w:color="auto" w:fill="FFFFFF" w:themeFill="background1"/>
              <w:spacing w:line="228" w:lineRule="auto"/>
              <w:ind w:right="-108"/>
              <w:jc w:val="center"/>
              <w:rPr>
                <w:rFonts w:ascii="Times New Roman" w:hAnsi="Times New Roman"/>
                <w:spacing w:val="-2"/>
                <w:sz w:val="22"/>
                <w:szCs w:val="22"/>
              </w:rPr>
            </w:pPr>
            <w:r w:rsidRPr="008D4111">
              <w:rPr>
                <w:rFonts w:ascii="Times New Roman" w:hAnsi="Times New Roman"/>
                <w:spacing w:val="-2"/>
                <w:sz w:val="22"/>
                <w:szCs w:val="22"/>
              </w:rPr>
              <w:t>100,0</w:t>
            </w:r>
          </w:p>
        </w:tc>
      </w:tr>
    </w:tbl>
    <w:p w:rsidR="00E41E85" w:rsidRPr="008D4111" w:rsidRDefault="00E41E85" w:rsidP="00E106B3">
      <w:pPr>
        <w:widowControl w:val="0"/>
        <w:autoSpaceDE w:val="0"/>
        <w:autoSpaceDN w:val="0"/>
        <w:spacing w:line="233" w:lineRule="auto"/>
        <w:jc w:val="both"/>
        <w:rPr>
          <w:rFonts w:ascii="Times New Roman" w:eastAsia="Calibri" w:hAnsi="Times New Roman"/>
          <w:sz w:val="28"/>
          <w:szCs w:val="28"/>
          <w:lang w:eastAsia="en-US"/>
        </w:rPr>
      </w:pPr>
    </w:p>
    <w:p w:rsidR="00E41E85" w:rsidRPr="008D4111" w:rsidRDefault="00E41E85" w:rsidP="00E106B3">
      <w:pPr>
        <w:widowControl w:val="0"/>
        <w:autoSpaceDE w:val="0"/>
        <w:autoSpaceDN w:val="0"/>
        <w:spacing w:line="233" w:lineRule="auto"/>
        <w:jc w:val="both"/>
        <w:rPr>
          <w:rFonts w:ascii="Times New Roman" w:eastAsia="Calibri" w:hAnsi="Times New Roman"/>
          <w:sz w:val="28"/>
          <w:szCs w:val="28"/>
          <w:lang w:val="en-US" w:eastAsia="en-US"/>
        </w:rPr>
      </w:pPr>
    </w:p>
    <w:p w:rsidR="004F2E65" w:rsidRPr="008D4111" w:rsidRDefault="004F2E65" w:rsidP="00E106B3">
      <w:pPr>
        <w:widowControl w:val="0"/>
        <w:autoSpaceDE w:val="0"/>
        <w:autoSpaceDN w:val="0"/>
        <w:spacing w:line="233" w:lineRule="auto"/>
        <w:jc w:val="both"/>
        <w:rPr>
          <w:rFonts w:ascii="Times New Roman" w:eastAsia="Calibri" w:hAnsi="Times New Roman"/>
          <w:sz w:val="28"/>
          <w:szCs w:val="28"/>
          <w:lang w:val="en-US" w:eastAsia="en-US"/>
        </w:rPr>
      </w:pPr>
    </w:p>
    <w:p w:rsidR="004F2E65" w:rsidRPr="008D4111" w:rsidRDefault="004F2E65" w:rsidP="00E106B3">
      <w:pPr>
        <w:widowControl w:val="0"/>
        <w:autoSpaceDE w:val="0"/>
        <w:autoSpaceDN w:val="0"/>
        <w:spacing w:line="233" w:lineRule="auto"/>
        <w:jc w:val="both"/>
        <w:rPr>
          <w:rFonts w:ascii="Times New Roman" w:eastAsia="Calibri" w:hAnsi="Times New Roman"/>
          <w:sz w:val="28"/>
          <w:szCs w:val="28"/>
          <w:lang w:val="en-US" w:eastAsia="en-US"/>
        </w:rPr>
        <w:sectPr w:rsidR="004F2E65" w:rsidRPr="008D4111" w:rsidSect="00E41E85">
          <w:pgSz w:w="16834" w:h="11907" w:orient="landscape" w:code="9"/>
          <w:pgMar w:top="1134" w:right="567" w:bottom="1134" w:left="1985" w:header="272" w:footer="397" w:gutter="0"/>
          <w:cols w:space="720"/>
          <w:formProt w:val="0"/>
          <w:docGrid w:linePitch="272"/>
        </w:sectPr>
      </w:pPr>
    </w:p>
    <w:p w:rsidR="004F2E65" w:rsidRPr="008D4111" w:rsidRDefault="004F2E65" w:rsidP="004F2E65">
      <w:pPr>
        <w:shd w:val="clear" w:color="auto" w:fill="FFFFFF" w:themeFill="background1"/>
        <w:spacing w:line="228" w:lineRule="auto"/>
        <w:ind w:left="360"/>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lastRenderedPageBreak/>
        <w:t xml:space="preserve">Утвержденная стоимость Программы госгарантий по видам и условиям </w:t>
      </w:r>
    </w:p>
    <w:p w:rsidR="004F2E65" w:rsidRPr="008D4111" w:rsidRDefault="004F2E65" w:rsidP="004F2E65">
      <w:pPr>
        <w:shd w:val="clear" w:color="auto" w:fill="FFFFFF" w:themeFill="background1"/>
        <w:spacing w:line="228" w:lineRule="auto"/>
        <w:ind w:left="360"/>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оказания медицинской помощи  на 2027 год</w:t>
      </w:r>
    </w:p>
    <w:p w:rsidR="004F2E65" w:rsidRPr="008D4111" w:rsidRDefault="004F2E65" w:rsidP="004F2E65">
      <w:pPr>
        <w:shd w:val="clear" w:color="auto" w:fill="FFFFFF" w:themeFill="background1"/>
        <w:spacing w:line="228" w:lineRule="auto"/>
        <w:jc w:val="right"/>
        <w:rPr>
          <w:rFonts w:ascii="Times New Roman" w:hAnsi="Times New Roman"/>
          <w:sz w:val="28"/>
          <w:szCs w:val="28"/>
        </w:rPr>
      </w:pPr>
      <w:r w:rsidRPr="008D4111">
        <w:rPr>
          <w:rFonts w:ascii="Times New Roman" w:hAnsi="Times New Roman"/>
          <w:sz w:val="28"/>
          <w:szCs w:val="28"/>
        </w:rPr>
        <w:t>Таблица № 2.1</w:t>
      </w:r>
    </w:p>
    <w:p w:rsidR="00656AD8" w:rsidRPr="00BF6BE1" w:rsidRDefault="00656AD8" w:rsidP="004F2E65">
      <w:pPr>
        <w:shd w:val="clear" w:color="auto" w:fill="FFFFFF" w:themeFill="background1"/>
        <w:spacing w:line="228" w:lineRule="auto"/>
        <w:ind w:left="993"/>
        <w:jc w:val="center"/>
        <w:rPr>
          <w:rFonts w:ascii="Times New Roman" w:eastAsia="Calibri" w:hAnsi="Times New Roman"/>
          <w:bCs/>
          <w:sz w:val="28"/>
          <w:szCs w:val="28"/>
          <w:lang w:eastAsia="en-US"/>
        </w:rPr>
      </w:pPr>
    </w:p>
    <w:p w:rsidR="004F2E65" w:rsidRPr="008D4111" w:rsidRDefault="004F2E65" w:rsidP="004F2E65">
      <w:pPr>
        <w:shd w:val="clear" w:color="auto" w:fill="FFFFFF" w:themeFill="background1"/>
        <w:spacing w:line="228" w:lineRule="auto"/>
        <w:ind w:left="993"/>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Утвержденная стоимость Программы госгарантий по видам и условиям оказания медицинской помощи</w:t>
      </w:r>
    </w:p>
    <w:p w:rsidR="004F2E65" w:rsidRPr="00BF6BE1" w:rsidRDefault="004F2E65" w:rsidP="004F2E65">
      <w:pPr>
        <w:shd w:val="clear" w:color="auto" w:fill="FFFFFF" w:themeFill="background1"/>
        <w:spacing w:line="228" w:lineRule="auto"/>
        <w:jc w:val="center"/>
        <w:rPr>
          <w:rFonts w:ascii="Times New Roman" w:eastAsia="Calibri" w:hAnsi="Times New Roman"/>
          <w:bCs/>
          <w:sz w:val="28"/>
          <w:szCs w:val="28"/>
          <w:lang w:eastAsia="en-US"/>
        </w:rPr>
      </w:pPr>
      <w:r w:rsidRPr="008D4111">
        <w:rPr>
          <w:rFonts w:ascii="Times New Roman" w:eastAsia="Calibri" w:hAnsi="Times New Roman"/>
          <w:sz w:val="28"/>
          <w:szCs w:val="28"/>
          <w:lang w:eastAsia="en-US"/>
        </w:rPr>
        <w:t xml:space="preserve">за счет консолидированного бюджета Рязанской области </w:t>
      </w:r>
      <w:r w:rsidRPr="008D4111">
        <w:rPr>
          <w:rFonts w:ascii="Times New Roman" w:eastAsia="Calibri" w:hAnsi="Times New Roman"/>
          <w:bCs/>
          <w:sz w:val="28"/>
          <w:szCs w:val="28"/>
          <w:lang w:eastAsia="en-US"/>
        </w:rPr>
        <w:t>на 2027 год</w:t>
      </w:r>
    </w:p>
    <w:p w:rsidR="004F2E65" w:rsidRPr="00BF6BE1" w:rsidRDefault="004F2E65" w:rsidP="004F2E65">
      <w:pPr>
        <w:shd w:val="clear" w:color="auto" w:fill="FFFFFF" w:themeFill="background1"/>
        <w:spacing w:line="228" w:lineRule="auto"/>
        <w:jc w:val="center"/>
        <w:rPr>
          <w:rFonts w:ascii="Times New Roman" w:eastAsia="Calibri" w:hAnsi="Times New Roman"/>
          <w:bCs/>
          <w:sz w:val="28"/>
          <w:szCs w:val="28"/>
          <w:lang w:eastAsia="en-US"/>
        </w:rPr>
      </w:pPr>
    </w:p>
    <w:tbl>
      <w:tblPr>
        <w:tblW w:w="14673" w:type="dxa"/>
        <w:tblInd w:w="-214" w:type="dxa"/>
        <w:tblLayout w:type="fixed"/>
        <w:tblLook w:val="04A0" w:firstRow="1" w:lastRow="0" w:firstColumn="1" w:lastColumn="0" w:noHBand="0" w:noVBand="1"/>
      </w:tblPr>
      <w:tblGrid>
        <w:gridCol w:w="2945"/>
        <w:gridCol w:w="474"/>
        <w:gridCol w:w="508"/>
        <w:gridCol w:w="833"/>
        <w:gridCol w:w="1109"/>
        <w:gridCol w:w="833"/>
        <w:gridCol w:w="963"/>
        <w:gridCol w:w="1114"/>
        <w:gridCol w:w="968"/>
        <w:gridCol w:w="971"/>
        <w:gridCol w:w="1106"/>
        <w:gridCol w:w="971"/>
        <w:gridCol w:w="558"/>
        <w:gridCol w:w="833"/>
        <w:gridCol w:w="487"/>
      </w:tblGrid>
      <w:tr w:rsidR="004F2E65" w:rsidRPr="008D4111" w:rsidTr="004F2E65">
        <w:trPr>
          <w:trHeight w:val="131"/>
        </w:trPr>
        <w:tc>
          <w:tcPr>
            <w:tcW w:w="2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47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 строки</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Единица измерения</w:t>
            </w:r>
          </w:p>
        </w:tc>
        <w:tc>
          <w:tcPr>
            <w:tcW w:w="2775" w:type="dxa"/>
            <w:gridSpan w:val="3"/>
            <w:tcBorders>
              <w:top w:val="single" w:sz="4" w:space="0" w:color="auto"/>
              <w:left w:val="nil"/>
              <w:bottom w:val="single" w:sz="4" w:space="0" w:color="auto"/>
              <w:right w:val="single" w:sz="4" w:space="0" w:color="000000"/>
            </w:tcBorders>
            <w:shd w:val="clear" w:color="auto" w:fill="auto"/>
            <w:hideMark/>
          </w:tcPr>
          <w:p w:rsidR="004F2E65" w:rsidRPr="008D4111" w:rsidRDefault="004F2E65" w:rsidP="004F2E65">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Установленный ТПГГ объем медицинской помощи, не входящей в базовую программу ОМС, в расчете на одного жителя</w:t>
            </w:r>
          </w:p>
        </w:tc>
        <w:tc>
          <w:tcPr>
            <w:tcW w:w="3045" w:type="dxa"/>
            <w:gridSpan w:val="3"/>
            <w:tcBorders>
              <w:top w:val="single" w:sz="4" w:space="0" w:color="auto"/>
              <w:left w:val="nil"/>
              <w:bottom w:val="single" w:sz="4" w:space="0" w:color="auto"/>
              <w:right w:val="single" w:sz="4" w:space="0" w:color="000000"/>
            </w:tcBorders>
            <w:shd w:val="clear" w:color="auto" w:fill="auto"/>
            <w:hideMark/>
          </w:tcPr>
          <w:p w:rsidR="004F2E65" w:rsidRPr="008D4111" w:rsidRDefault="004F2E65" w:rsidP="004F2E65">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2077" w:type="dxa"/>
            <w:gridSpan w:val="2"/>
            <w:tcBorders>
              <w:top w:val="single" w:sz="4" w:space="0" w:color="auto"/>
              <w:left w:val="nil"/>
              <w:bottom w:val="single" w:sz="4" w:space="0" w:color="auto"/>
              <w:right w:val="single" w:sz="4" w:space="0" w:color="auto"/>
            </w:tcBorders>
            <w:shd w:val="clear" w:color="auto" w:fill="auto"/>
            <w:hideMark/>
          </w:tcPr>
          <w:p w:rsidR="004F2E65" w:rsidRPr="008D4111" w:rsidRDefault="004F2E65" w:rsidP="004F2E65">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2849" w:type="dxa"/>
            <w:gridSpan w:val="4"/>
            <w:tcBorders>
              <w:top w:val="single" w:sz="4" w:space="0" w:color="auto"/>
              <w:left w:val="nil"/>
              <w:bottom w:val="single" w:sz="4" w:space="0" w:color="auto"/>
              <w:right w:val="single" w:sz="4" w:space="0" w:color="auto"/>
            </w:tcBorders>
            <w:shd w:val="clear" w:color="auto" w:fill="auto"/>
            <w:hideMark/>
          </w:tcPr>
          <w:p w:rsidR="004F2E65" w:rsidRPr="008D4111" w:rsidRDefault="004F2E65" w:rsidP="004F2E65">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4F2E65" w:rsidRPr="008D4111" w:rsidTr="004F2E65">
        <w:trPr>
          <w:trHeight w:val="300"/>
        </w:trPr>
        <w:tc>
          <w:tcPr>
            <w:tcW w:w="2945" w:type="dxa"/>
            <w:vMerge/>
            <w:tcBorders>
              <w:top w:val="single" w:sz="4" w:space="0" w:color="auto"/>
              <w:left w:val="single" w:sz="4" w:space="0" w:color="auto"/>
              <w:bottom w:val="single" w:sz="4" w:space="0" w:color="auto"/>
              <w:right w:val="single" w:sz="4" w:space="0" w:color="auto"/>
            </w:tcBorders>
            <w:hideMark/>
          </w:tcPr>
          <w:p w:rsidR="004F2E65" w:rsidRPr="008D4111" w:rsidRDefault="004F2E65" w:rsidP="004F2E65">
            <w:pPr>
              <w:spacing w:line="223" w:lineRule="auto"/>
              <w:jc w:val="center"/>
              <w:rPr>
                <w:rFonts w:ascii="Times New Roman" w:hAnsi="Times New Roman"/>
                <w:bCs/>
                <w:sz w:val="18"/>
                <w:szCs w:val="18"/>
              </w:rPr>
            </w:pPr>
          </w:p>
        </w:tc>
        <w:tc>
          <w:tcPr>
            <w:tcW w:w="474" w:type="dxa"/>
            <w:vMerge/>
            <w:tcBorders>
              <w:top w:val="single" w:sz="4" w:space="0" w:color="auto"/>
              <w:left w:val="single" w:sz="4" w:space="0" w:color="auto"/>
              <w:bottom w:val="single" w:sz="4" w:space="0" w:color="auto"/>
              <w:right w:val="single" w:sz="4" w:space="0" w:color="auto"/>
            </w:tcBorders>
            <w:hideMark/>
          </w:tcPr>
          <w:p w:rsidR="004F2E65" w:rsidRPr="008D4111" w:rsidRDefault="004F2E65" w:rsidP="004F2E65">
            <w:pPr>
              <w:spacing w:line="223" w:lineRule="auto"/>
              <w:jc w:val="center"/>
              <w:rPr>
                <w:rFonts w:ascii="Times New Roman" w:hAnsi="Times New Roman"/>
                <w:bCs/>
                <w:sz w:val="18"/>
                <w:szCs w:val="18"/>
              </w:rPr>
            </w:pPr>
          </w:p>
        </w:tc>
        <w:tc>
          <w:tcPr>
            <w:tcW w:w="508" w:type="dxa"/>
            <w:vMerge/>
            <w:tcBorders>
              <w:top w:val="single" w:sz="4" w:space="0" w:color="auto"/>
              <w:left w:val="single" w:sz="4" w:space="0" w:color="auto"/>
              <w:bottom w:val="single" w:sz="4" w:space="0" w:color="auto"/>
              <w:right w:val="single" w:sz="4" w:space="0" w:color="auto"/>
            </w:tcBorders>
            <w:hideMark/>
          </w:tcPr>
          <w:p w:rsidR="004F2E65" w:rsidRPr="008D4111" w:rsidRDefault="004F2E65" w:rsidP="004F2E65">
            <w:pPr>
              <w:spacing w:line="223" w:lineRule="auto"/>
              <w:jc w:val="center"/>
              <w:rPr>
                <w:rFonts w:ascii="Times New Roman" w:hAnsi="Times New Roman"/>
                <w:bCs/>
                <w:sz w:val="18"/>
                <w:szCs w:val="18"/>
              </w:rPr>
            </w:pPr>
          </w:p>
        </w:tc>
        <w:tc>
          <w:tcPr>
            <w:tcW w:w="8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11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8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объема медицинской помощи, оказываемой по ТП ОМС сверх  базовой программы ОМС за счет средств МБТ в бюджет ТФОМС</w:t>
            </w:r>
          </w:p>
        </w:tc>
        <w:tc>
          <w:tcPr>
            <w:tcW w:w="96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 * в том числе:</w:t>
            </w:r>
          </w:p>
        </w:tc>
        <w:tc>
          <w:tcPr>
            <w:tcW w:w="111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96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97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10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средств МБТ в бюджет  ТФОМС на финансовое обеспечение медицинской помощи, оказываемой по ТП ОМС сверх  базовой программы ОМС</w:t>
            </w:r>
          </w:p>
        </w:tc>
        <w:tc>
          <w:tcPr>
            <w:tcW w:w="97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55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доли в структуре расходов</w:t>
            </w:r>
          </w:p>
        </w:tc>
        <w:tc>
          <w:tcPr>
            <w:tcW w:w="8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средств МБТ в бюджет  ТФОМС на финансовое обеспечение медицинской помощи, оказываемой по ТП ОМС сверх  базовой программы ОМС</w:t>
            </w:r>
          </w:p>
        </w:tc>
        <w:tc>
          <w:tcPr>
            <w:tcW w:w="48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доли в структуре расходов</w:t>
            </w:r>
          </w:p>
        </w:tc>
      </w:tr>
      <w:tr w:rsidR="004F2E65" w:rsidRPr="008D4111" w:rsidTr="004F2E65">
        <w:trPr>
          <w:trHeight w:val="4138"/>
        </w:trPr>
        <w:tc>
          <w:tcPr>
            <w:tcW w:w="2945" w:type="dxa"/>
            <w:vMerge/>
            <w:tcBorders>
              <w:top w:val="single" w:sz="4" w:space="0" w:color="auto"/>
              <w:left w:val="single" w:sz="4" w:space="0" w:color="auto"/>
              <w:bottom w:val="single" w:sz="4" w:space="0" w:color="auto"/>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474" w:type="dxa"/>
            <w:vMerge/>
            <w:tcBorders>
              <w:top w:val="single" w:sz="4" w:space="0" w:color="auto"/>
              <w:left w:val="single" w:sz="4" w:space="0" w:color="auto"/>
              <w:bottom w:val="single" w:sz="4" w:space="0" w:color="auto"/>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508" w:type="dxa"/>
            <w:vMerge/>
            <w:tcBorders>
              <w:top w:val="single" w:sz="4" w:space="0" w:color="auto"/>
              <w:left w:val="single" w:sz="4" w:space="0" w:color="auto"/>
              <w:bottom w:val="single" w:sz="4" w:space="0" w:color="auto"/>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833" w:type="dxa"/>
            <w:vMerge/>
            <w:tcBorders>
              <w:top w:val="nil"/>
              <w:left w:val="single" w:sz="4" w:space="0" w:color="auto"/>
              <w:bottom w:val="single" w:sz="4" w:space="0" w:color="000000"/>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1109" w:type="dxa"/>
            <w:vMerge/>
            <w:tcBorders>
              <w:top w:val="nil"/>
              <w:left w:val="single" w:sz="4" w:space="0" w:color="auto"/>
              <w:bottom w:val="single" w:sz="4" w:space="0" w:color="000000"/>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833" w:type="dxa"/>
            <w:vMerge/>
            <w:tcBorders>
              <w:top w:val="nil"/>
              <w:left w:val="single" w:sz="4" w:space="0" w:color="auto"/>
              <w:bottom w:val="single" w:sz="4" w:space="0" w:color="000000"/>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963" w:type="dxa"/>
            <w:vMerge/>
            <w:tcBorders>
              <w:top w:val="nil"/>
              <w:left w:val="single" w:sz="4" w:space="0" w:color="auto"/>
              <w:bottom w:val="single" w:sz="4" w:space="0" w:color="000000"/>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1114" w:type="dxa"/>
            <w:vMerge/>
            <w:tcBorders>
              <w:top w:val="nil"/>
              <w:left w:val="single" w:sz="4" w:space="0" w:color="auto"/>
              <w:bottom w:val="single" w:sz="4" w:space="0" w:color="000000"/>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968" w:type="dxa"/>
            <w:vMerge/>
            <w:tcBorders>
              <w:top w:val="nil"/>
              <w:left w:val="single" w:sz="4" w:space="0" w:color="auto"/>
              <w:bottom w:val="single" w:sz="4" w:space="0" w:color="000000"/>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971" w:type="dxa"/>
            <w:vMerge/>
            <w:tcBorders>
              <w:top w:val="nil"/>
              <w:left w:val="single" w:sz="4" w:space="0" w:color="auto"/>
              <w:bottom w:val="single" w:sz="4" w:space="0" w:color="000000"/>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1106" w:type="dxa"/>
            <w:vMerge/>
            <w:tcBorders>
              <w:top w:val="nil"/>
              <w:left w:val="single" w:sz="4" w:space="0" w:color="auto"/>
              <w:bottom w:val="single" w:sz="4" w:space="0" w:color="000000"/>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971" w:type="dxa"/>
            <w:vMerge/>
            <w:tcBorders>
              <w:top w:val="nil"/>
              <w:left w:val="single" w:sz="4" w:space="0" w:color="auto"/>
              <w:bottom w:val="single" w:sz="4" w:space="0" w:color="000000"/>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558" w:type="dxa"/>
            <w:vMerge/>
            <w:tcBorders>
              <w:top w:val="nil"/>
              <w:left w:val="single" w:sz="4" w:space="0" w:color="auto"/>
              <w:bottom w:val="single" w:sz="4" w:space="0" w:color="auto"/>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833" w:type="dxa"/>
            <w:vMerge/>
            <w:tcBorders>
              <w:top w:val="nil"/>
              <w:left w:val="single" w:sz="4" w:space="0" w:color="auto"/>
              <w:bottom w:val="single" w:sz="4" w:space="0" w:color="000000"/>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c>
          <w:tcPr>
            <w:tcW w:w="487" w:type="dxa"/>
            <w:vMerge/>
            <w:tcBorders>
              <w:top w:val="nil"/>
              <w:left w:val="single" w:sz="4" w:space="0" w:color="auto"/>
              <w:bottom w:val="single" w:sz="4" w:space="0" w:color="auto"/>
              <w:right w:val="single" w:sz="4" w:space="0" w:color="auto"/>
            </w:tcBorders>
            <w:hideMark/>
          </w:tcPr>
          <w:p w:rsidR="004F2E65" w:rsidRPr="008D4111" w:rsidRDefault="004F2E65" w:rsidP="004F2E65">
            <w:pPr>
              <w:spacing w:line="233" w:lineRule="auto"/>
              <w:jc w:val="center"/>
              <w:rPr>
                <w:rFonts w:ascii="Times New Roman" w:hAnsi="Times New Roman"/>
                <w:bCs/>
                <w:sz w:val="18"/>
                <w:szCs w:val="18"/>
              </w:rPr>
            </w:pPr>
          </w:p>
        </w:tc>
      </w:tr>
      <w:tr w:rsidR="004F2E65" w:rsidRPr="008D4111" w:rsidTr="00656AD8">
        <w:trPr>
          <w:trHeight w:val="274"/>
        </w:trPr>
        <w:tc>
          <w:tcPr>
            <w:tcW w:w="2945" w:type="dxa"/>
            <w:tcBorders>
              <w:top w:val="nil"/>
              <w:left w:val="single" w:sz="4" w:space="0" w:color="auto"/>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sz w:val="18"/>
                <w:szCs w:val="18"/>
              </w:rPr>
            </w:pPr>
            <w:r w:rsidRPr="008D4111">
              <w:rPr>
                <w:rFonts w:ascii="Times New Roman" w:hAnsi="Times New Roman"/>
                <w:sz w:val="18"/>
                <w:szCs w:val="18"/>
              </w:rPr>
              <w:t> </w:t>
            </w:r>
          </w:p>
        </w:tc>
        <w:tc>
          <w:tcPr>
            <w:tcW w:w="474"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sz w:val="18"/>
                <w:szCs w:val="18"/>
              </w:rPr>
            </w:pPr>
            <w:r w:rsidRPr="008D4111">
              <w:rPr>
                <w:rFonts w:ascii="Times New Roman" w:hAnsi="Times New Roman"/>
                <w:sz w:val="18"/>
                <w:szCs w:val="18"/>
              </w:rPr>
              <w:t> </w:t>
            </w:r>
          </w:p>
        </w:tc>
        <w:tc>
          <w:tcPr>
            <w:tcW w:w="508"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 </w:t>
            </w:r>
          </w:p>
        </w:tc>
        <w:tc>
          <w:tcPr>
            <w:tcW w:w="1109"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 </w:t>
            </w:r>
          </w:p>
        </w:tc>
        <w:tc>
          <w:tcPr>
            <w:tcW w:w="833"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 </w:t>
            </w:r>
          </w:p>
        </w:tc>
        <w:tc>
          <w:tcPr>
            <w:tcW w:w="963"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1114"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968"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971"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1106"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971"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тысячи рублей</w:t>
            </w:r>
          </w:p>
        </w:tc>
        <w:tc>
          <w:tcPr>
            <w:tcW w:w="558"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w:t>
            </w:r>
          </w:p>
        </w:tc>
        <w:tc>
          <w:tcPr>
            <w:tcW w:w="833"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тысячи рублей</w:t>
            </w:r>
          </w:p>
        </w:tc>
        <w:tc>
          <w:tcPr>
            <w:tcW w:w="487" w:type="dxa"/>
            <w:tcBorders>
              <w:top w:val="nil"/>
              <w:left w:val="nil"/>
              <w:right w:val="single" w:sz="4" w:space="0" w:color="auto"/>
            </w:tcBorders>
            <w:shd w:val="clear" w:color="auto" w:fill="auto"/>
            <w:vAlign w:val="center"/>
            <w:hideMark/>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w:t>
            </w:r>
          </w:p>
        </w:tc>
      </w:tr>
    </w:tbl>
    <w:p w:rsidR="004F2E65" w:rsidRPr="008D4111" w:rsidRDefault="004F2E65">
      <w:pPr>
        <w:rPr>
          <w:rFonts w:ascii="Times New Roman" w:hAnsi="Times New Roman"/>
          <w:sz w:val="2"/>
          <w:szCs w:val="2"/>
        </w:rPr>
      </w:pPr>
    </w:p>
    <w:tbl>
      <w:tblPr>
        <w:tblW w:w="14673" w:type="dxa"/>
        <w:tblInd w:w="-214" w:type="dxa"/>
        <w:tblLayout w:type="fixed"/>
        <w:tblLook w:val="04A0" w:firstRow="1" w:lastRow="0" w:firstColumn="1" w:lastColumn="0" w:noHBand="0" w:noVBand="1"/>
      </w:tblPr>
      <w:tblGrid>
        <w:gridCol w:w="2945"/>
        <w:gridCol w:w="474"/>
        <w:gridCol w:w="508"/>
        <w:gridCol w:w="833"/>
        <w:gridCol w:w="1109"/>
        <w:gridCol w:w="833"/>
        <w:gridCol w:w="963"/>
        <w:gridCol w:w="1114"/>
        <w:gridCol w:w="968"/>
        <w:gridCol w:w="971"/>
        <w:gridCol w:w="1106"/>
        <w:gridCol w:w="971"/>
        <w:gridCol w:w="558"/>
        <w:gridCol w:w="833"/>
        <w:gridCol w:w="487"/>
      </w:tblGrid>
      <w:tr w:rsidR="004F2E65" w:rsidRPr="008D4111" w:rsidTr="00656AD8">
        <w:trPr>
          <w:trHeight w:val="274"/>
          <w:tblHeader/>
        </w:trPr>
        <w:tc>
          <w:tcPr>
            <w:tcW w:w="2945" w:type="dxa"/>
            <w:tcBorders>
              <w:top w:val="single" w:sz="4" w:space="0" w:color="auto"/>
              <w:left w:val="single" w:sz="4" w:space="0" w:color="auto"/>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sz w:val="18"/>
                <w:szCs w:val="18"/>
              </w:rPr>
            </w:pPr>
            <w:r w:rsidRPr="008D4111">
              <w:rPr>
                <w:rFonts w:ascii="Times New Roman" w:hAnsi="Times New Roman"/>
                <w:sz w:val="18"/>
                <w:szCs w:val="18"/>
              </w:rPr>
              <w:t>1</w:t>
            </w:r>
          </w:p>
        </w:tc>
        <w:tc>
          <w:tcPr>
            <w:tcW w:w="474"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sz w:val="18"/>
                <w:szCs w:val="18"/>
              </w:rPr>
            </w:pPr>
            <w:r w:rsidRPr="008D4111">
              <w:rPr>
                <w:rFonts w:ascii="Times New Roman" w:hAnsi="Times New Roman"/>
                <w:sz w:val="18"/>
                <w:szCs w:val="18"/>
              </w:rPr>
              <w:t>2</w:t>
            </w:r>
          </w:p>
        </w:tc>
        <w:tc>
          <w:tcPr>
            <w:tcW w:w="508"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sz w:val="18"/>
                <w:szCs w:val="18"/>
              </w:rPr>
            </w:pPr>
            <w:r w:rsidRPr="008D4111">
              <w:rPr>
                <w:rFonts w:ascii="Times New Roman" w:hAnsi="Times New Roman"/>
                <w:sz w:val="18"/>
                <w:szCs w:val="18"/>
              </w:rPr>
              <w:t>3</w:t>
            </w:r>
          </w:p>
        </w:tc>
        <w:tc>
          <w:tcPr>
            <w:tcW w:w="833"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4=5+6</w:t>
            </w:r>
          </w:p>
        </w:tc>
        <w:tc>
          <w:tcPr>
            <w:tcW w:w="1109"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5</w:t>
            </w:r>
          </w:p>
        </w:tc>
        <w:tc>
          <w:tcPr>
            <w:tcW w:w="833"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6</w:t>
            </w:r>
          </w:p>
        </w:tc>
        <w:tc>
          <w:tcPr>
            <w:tcW w:w="963"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ind w:left="-57" w:right="-57"/>
              <w:jc w:val="center"/>
              <w:rPr>
                <w:rFonts w:ascii="Times New Roman" w:hAnsi="Times New Roman"/>
                <w:bCs/>
                <w:spacing w:val="-4"/>
                <w:sz w:val="18"/>
                <w:szCs w:val="18"/>
              </w:rPr>
            </w:pPr>
            <w:r w:rsidRPr="008D4111">
              <w:rPr>
                <w:rFonts w:ascii="Times New Roman" w:hAnsi="Times New Roman"/>
                <w:bCs/>
                <w:spacing w:val="-4"/>
                <w:sz w:val="18"/>
                <w:szCs w:val="18"/>
              </w:rPr>
              <w:t>7= (5*8+6*9)/4</w:t>
            </w:r>
          </w:p>
        </w:tc>
        <w:tc>
          <w:tcPr>
            <w:tcW w:w="1114"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8</w:t>
            </w:r>
          </w:p>
        </w:tc>
        <w:tc>
          <w:tcPr>
            <w:tcW w:w="968"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9</w:t>
            </w:r>
          </w:p>
        </w:tc>
        <w:tc>
          <w:tcPr>
            <w:tcW w:w="971"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10</w:t>
            </w:r>
          </w:p>
        </w:tc>
        <w:tc>
          <w:tcPr>
            <w:tcW w:w="1106"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11</w:t>
            </w:r>
          </w:p>
        </w:tc>
        <w:tc>
          <w:tcPr>
            <w:tcW w:w="971"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12</w:t>
            </w:r>
          </w:p>
        </w:tc>
        <w:tc>
          <w:tcPr>
            <w:tcW w:w="558"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13</w:t>
            </w:r>
          </w:p>
        </w:tc>
        <w:tc>
          <w:tcPr>
            <w:tcW w:w="833"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14</w:t>
            </w:r>
          </w:p>
        </w:tc>
        <w:tc>
          <w:tcPr>
            <w:tcW w:w="487" w:type="dxa"/>
            <w:tcBorders>
              <w:top w:val="single" w:sz="4" w:space="0" w:color="auto"/>
              <w:left w:val="nil"/>
              <w:bottom w:val="single" w:sz="4" w:space="0" w:color="auto"/>
              <w:right w:val="single" w:sz="4" w:space="0" w:color="auto"/>
            </w:tcBorders>
            <w:shd w:val="clear" w:color="auto" w:fill="auto"/>
            <w:vAlign w:val="center"/>
          </w:tcPr>
          <w:p w:rsidR="004F2E65" w:rsidRPr="008D4111" w:rsidRDefault="004F2E65" w:rsidP="004F2E65">
            <w:pPr>
              <w:spacing w:line="216" w:lineRule="auto"/>
              <w:jc w:val="center"/>
              <w:rPr>
                <w:rFonts w:ascii="Times New Roman" w:hAnsi="Times New Roman"/>
                <w:bCs/>
                <w:sz w:val="18"/>
                <w:szCs w:val="18"/>
              </w:rPr>
            </w:pPr>
            <w:r w:rsidRPr="008D4111">
              <w:rPr>
                <w:rFonts w:ascii="Times New Roman" w:hAnsi="Times New Roman"/>
                <w:bCs/>
                <w:sz w:val="18"/>
                <w:szCs w:val="18"/>
              </w:rPr>
              <w:t>15</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lastRenderedPageBreak/>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6 216,32</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6 548 540,7</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100,00%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I. Нормируемая медицинская помощь</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А</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3 270,75</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3 445 553,1</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52,62%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1. Скорая медицинская помощь, включая скорую специализированную медицинскую помощь, не входящая в территориал</w:t>
            </w:r>
            <w:r w:rsidR="00656AD8" w:rsidRPr="008D4111">
              <w:rPr>
                <w:rFonts w:ascii="Times New Roman" w:hAnsi="Times New Roman"/>
                <w:sz w:val="18"/>
                <w:szCs w:val="18"/>
              </w:rPr>
              <w:t>ьную программу ОМС**</w:t>
            </w:r>
            <w:r w:rsidRPr="008D4111">
              <w:rPr>
                <w:rFonts w:ascii="Times New Roman" w:hAnsi="Times New Roman"/>
                <w:sz w:val="18"/>
                <w:szCs w:val="18"/>
              </w:rPr>
              <w:t>, в том числе:</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вызов</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0,002079</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0,002079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9 447,78</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9 447,78</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42,51</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44 782,5</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0,68%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3</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вызов</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0,002421</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0,002421</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5 471,20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5 471,20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13,24</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13 951,6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0,21%</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скорая медицинская помощь при санитарно-авиационной эвакуации</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4</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вызов</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2. Первичная медико-санитарная помощь, предоставляемая:</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5</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872 188,8</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2.1 в амбулаторных условиях:</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6</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872 188,8</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13,32%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lastRenderedPageBreak/>
              <w:t xml:space="preserve">2.1.1 с профилактической </w:t>
            </w:r>
            <w:r w:rsidR="00656AD8" w:rsidRPr="008D4111">
              <w:rPr>
                <w:rFonts w:ascii="Times New Roman" w:hAnsi="Times New Roman"/>
                <w:sz w:val="18"/>
                <w:szCs w:val="18"/>
              </w:rPr>
              <w:t>и иными целями</w:t>
            </w:r>
            <w:r w:rsidRPr="008D4111">
              <w:rPr>
                <w:rFonts w:ascii="Times New Roman" w:hAnsi="Times New Roman"/>
                <w:sz w:val="18"/>
                <w:szCs w:val="18"/>
              </w:rPr>
              <w:t>**, в том числе:</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7</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0,694600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0,694600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724,40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724,40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503,17</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530 059,4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8,09%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72"/>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07.1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656AD8">
            <w:pPr>
              <w:spacing w:line="233" w:lineRule="auto"/>
              <w:rPr>
                <w:rFonts w:ascii="Times New Roman" w:hAnsi="Times New Roman"/>
                <w:sz w:val="18"/>
                <w:szCs w:val="18"/>
              </w:rPr>
            </w:pPr>
            <w:r w:rsidRPr="008D4111">
              <w:rPr>
                <w:rFonts w:ascii="Times New Roman" w:hAnsi="Times New Roman"/>
                <w:sz w:val="18"/>
                <w:szCs w:val="18"/>
              </w:rPr>
              <w:t>2.1.2 в связи с заболеваниями – обращений****, в том числе:</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8</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обращение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0,142500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0,142500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2 279,10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2 279,10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324,77</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342 129,4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5,22%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08.1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обращение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2.2</w:t>
            </w:r>
            <w:r w:rsidR="00656AD8" w:rsidRPr="008D4111">
              <w:rPr>
                <w:rFonts w:ascii="Times New Roman" w:hAnsi="Times New Roman"/>
                <w:sz w:val="18"/>
                <w:szCs w:val="18"/>
              </w:rPr>
              <w:t xml:space="preserve"> в условиях дневных стационаров</w:t>
            </w:r>
            <w:r w:rsidRPr="008D4111">
              <w:rPr>
                <w:rFonts w:ascii="Times New Roman" w:hAnsi="Times New Roman"/>
                <w:sz w:val="18"/>
                <w:szCs w:val="18"/>
              </w:rPr>
              <w:t>*****, в том числе:</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9</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tcPr>
          <w:p w:rsidR="004F2E65" w:rsidRPr="008D4111" w:rsidRDefault="004F2E65" w:rsidP="004F2E6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tcPr>
          <w:p w:rsidR="004F2E65" w:rsidRPr="008D4111" w:rsidRDefault="004F2E65" w:rsidP="004F2E6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tcPr>
          <w:p w:rsidR="004F2E65" w:rsidRPr="008D4111" w:rsidRDefault="004F2E65" w:rsidP="004F2E6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9.1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3. В условиях дневных стационаров (первичная медико-санитарная помощь, специал</w:t>
            </w:r>
            <w:r w:rsidR="00656AD8" w:rsidRPr="008D4111">
              <w:rPr>
                <w:rFonts w:ascii="Times New Roman" w:hAnsi="Times New Roman"/>
                <w:sz w:val="18"/>
                <w:szCs w:val="18"/>
              </w:rPr>
              <w:t>изированная медицинская помощь)</w:t>
            </w:r>
            <w:r w:rsidRPr="008D4111">
              <w:rPr>
                <w:rFonts w:ascii="Times New Roman" w:hAnsi="Times New Roman"/>
                <w:sz w:val="18"/>
                <w:szCs w:val="18"/>
              </w:rPr>
              <w:t>*****, в том числе:</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10</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0,003930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0,003930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22 643,80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22 643,80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88,99</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93 745,3</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1,43%</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10.1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425"/>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lastRenderedPageBreak/>
              <w:t>4. Специализированная, в том числе высокотехнологичная, медицинская помощь</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1 989 954,9</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30,39%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4.1</w:t>
            </w:r>
            <w:r w:rsidR="00656AD8" w:rsidRPr="008D4111">
              <w:rPr>
                <w:rFonts w:ascii="Times New Roman" w:hAnsi="Times New Roman"/>
                <w:sz w:val="18"/>
                <w:szCs w:val="18"/>
              </w:rPr>
              <w:t xml:space="preserve"> в условиях дневных стационаров</w:t>
            </w:r>
            <w:r w:rsidRPr="008D4111">
              <w:rPr>
                <w:rFonts w:ascii="Times New Roman" w:hAnsi="Times New Roman"/>
                <w:sz w:val="18"/>
                <w:szCs w:val="18"/>
              </w:rPr>
              <w:t>*****, в том числе:</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12.1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572"/>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4.2 в условиях круглосуточных стационаров, в том числе:</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13</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pacing w:val="-4"/>
                <w:sz w:val="18"/>
                <w:szCs w:val="18"/>
              </w:rPr>
            </w:pPr>
            <w:r w:rsidRPr="008D4111">
              <w:rPr>
                <w:rFonts w:ascii="Times New Roman" w:hAnsi="Times New Roman"/>
                <w:spacing w:val="-4"/>
                <w:sz w:val="18"/>
                <w:szCs w:val="18"/>
              </w:rPr>
              <w:t>случай госпитализации</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0,13540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0,13540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139 508,90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139 508,90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1889,00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1989 954,9</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30,39%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13.1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0,000465</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0,000465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60 540,50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60 540,50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28,16</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29 664,8</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0,45%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5. Медицинская реабилитация:</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14</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12 928,7</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5.1. В амбулаторных условиях</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15</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0,000400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0,000400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6 500,00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6 500,00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2,60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2 73,0</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0,04%</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lastRenderedPageBreak/>
              <w:t>5.2. В условиях дневных стационаров</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16</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0,000050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0,000050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21 800,00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21 800,00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1,10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1 155,4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AC44D4">
        <w:trPr>
          <w:cantSplit/>
          <w:trHeight w:val="1609"/>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5.3. В условиях круглосуточных стационаров</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17</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AC44D4">
            <w:pPr>
              <w:spacing w:line="199" w:lineRule="auto"/>
              <w:ind w:left="113" w:right="113"/>
              <w:jc w:val="center"/>
              <w:rPr>
                <w:rFonts w:ascii="Times New Roman" w:hAnsi="Times New Roman"/>
                <w:sz w:val="18"/>
                <w:szCs w:val="18"/>
              </w:rPr>
            </w:pPr>
            <w:r w:rsidRPr="008D4111">
              <w:rPr>
                <w:rFonts w:ascii="Times New Roman" w:hAnsi="Times New Roman"/>
                <w:sz w:val="18"/>
                <w:szCs w:val="18"/>
              </w:rPr>
              <w:t>случай госпитализации</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0,000058</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0,000058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148 103,40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148 103,40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8,58</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9 034,3</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0,14%</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6. Паллиативная медицинская помощь:</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18</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431 952,9</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6.1. Первичная медицинская помощь, в том числе доврачебная и врачебная (вкл</w:t>
            </w:r>
            <w:r w:rsidR="00656AD8" w:rsidRPr="008D4111">
              <w:rPr>
                <w:rFonts w:ascii="Times New Roman" w:hAnsi="Times New Roman"/>
                <w:sz w:val="18"/>
                <w:szCs w:val="18"/>
              </w:rPr>
              <w:t>ючая ветеранов боевых действий)</w:t>
            </w:r>
            <w:r w:rsidRPr="008D4111">
              <w:rPr>
                <w:rFonts w:ascii="Times New Roman" w:hAnsi="Times New Roman"/>
                <w:sz w:val="18"/>
                <w:szCs w:val="18"/>
              </w:rPr>
              <w:t>***, всего, в том числе:</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19</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0,030000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0,030000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1 406,70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1 406,70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42,19</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44 449,6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0,68%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посещение по паллиативной медицинской помощи без учета посещений на дому патронажными бригадами</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19.1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0,022000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0,022000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683,90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683,90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15,05</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15 850,1</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0,24%</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посещения на дому выездными патронажными бригадами</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19.2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0,008000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0,008000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3 393,40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3 393,40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27,15</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28 599,6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0,44%</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в том числе для детского населения</w:t>
            </w:r>
          </w:p>
        </w:tc>
        <w:tc>
          <w:tcPr>
            <w:tcW w:w="474" w:type="dxa"/>
            <w:tcBorders>
              <w:top w:val="nil"/>
              <w:left w:val="nil"/>
              <w:bottom w:val="single" w:sz="4" w:space="0" w:color="auto"/>
              <w:right w:val="single" w:sz="4" w:space="0" w:color="auto"/>
            </w:tcBorders>
            <w:shd w:val="clear" w:color="auto" w:fill="auto"/>
            <w:hideMark/>
          </w:tcPr>
          <w:p w:rsidR="004F2E65" w:rsidRPr="00AC44D4" w:rsidRDefault="004F2E65" w:rsidP="00AC44D4">
            <w:pPr>
              <w:spacing w:line="233" w:lineRule="auto"/>
              <w:ind w:left="-85" w:right="-85"/>
              <w:jc w:val="center"/>
              <w:rPr>
                <w:rFonts w:ascii="Times New Roman" w:hAnsi="Times New Roman"/>
                <w:spacing w:val="-6"/>
                <w:sz w:val="18"/>
                <w:szCs w:val="18"/>
              </w:rPr>
            </w:pPr>
            <w:r w:rsidRPr="00AC44D4">
              <w:rPr>
                <w:rFonts w:ascii="Times New Roman" w:hAnsi="Times New Roman"/>
                <w:spacing w:val="-6"/>
                <w:sz w:val="18"/>
                <w:szCs w:val="18"/>
              </w:rPr>
              <w:t>19.2.1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0,000650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0,000650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3 393,40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3 393,40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2,21</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2 324,5</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0,04%</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lastRenderedPageBreak/>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20</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койко-день</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0,092000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0,092000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3 998,30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3 998,30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367,84</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387 503,2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5,92%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в том числе для детского населения</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20.1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койко-день</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0,004250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0,004250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4 020,30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4 020,30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17,09</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17 998,9</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0,27%</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656AD8">
            <w:pPr>
              <w:spacing w:line="233" w:lineRule="auto"/>
              <w:rPr>
                <w:rFonts w:ascii="Times New Roman" w:hAnsi="Times New Roman"/>
                <w:sz w:val="18"/>
                <w:szCs w:val="18"/>
              </w:rPr>
            </w:pPr>
            <w:r w:rsidRPr="008D4111">
              <w:rPr>
                <w:rFonts w:ascii="Times New Roman" w:hAnsi="Times New Roman"/>
                <w:sz w:val="18"/>
                <w:szCs w:val="18"/>
              </w:rPr>
              <w:t>6.3 Паллиативная медицинская помощь в условиях дневного стационара******</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 xml:space="preserve">II. Ненормируемая медицинская помощь и  прочие виды медицинских и иных услуг, в том числе:  </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Б</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1 131,27</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1 191 724,1</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18,20%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23" w:lineRule="auto"/>
              <w:rPr>
                <w:rFonts w:ascii="Times New Roman" w:hAnsi="Times New Roman"/>
                <w:sz w:val="18"/>
                <w:szCs w:val="18"/>
              </w:rPr>
            </w:pPr>
            <w:r w:rsidRPr="008D4111">
              <w:rPr>
                <w:rFonts w:ascii="Times New Roman" w:hAnsi="Times New Roman"/>
                <w:sz w:val="18"/>
                <w:szCs w:val="18"/>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w:t>
            </w:r>
            <w:r w:rsidR="00155EEC" w:rsidRPr="008D4111">
              <w:rPr>
                <w:rFonts w:ascii="Times New Roman" w:hAnsi="Times New Roman"/>
                <w:sz w:val="18"/>
                <w:szCs w:val="18"/>
              </w:rPr>
              <w:t>подведомственные медицинские организации)*******, за исключением  медицинской помощи, оказываемой за счет средств ОМС</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2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1 100,74</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pacing w:val="-4"/>
                <w:sz w:val="18"/>
                <w:szCs w:val="18"/>
              </w:rPr>
              <w:t>1 159 568,3</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17,71%</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2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lastRenderedPageBreak/>
              <w:t>8. Высокотехнологичная медицинская помощь, оказываемая в подведомственных медицинских организациях, в том числе:</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24</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25,30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26 648,2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0,41%</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pacing w:val="-4"/>
                <w:sz w:val="18"/>
                <w:szCs w:val="18"/>
              </w:rPr>
            </w:pPr>
            <w:r w:rsidRPr="008D4111">
              <w:rPr>
                <w:rFonts w:ascii="Times New Roman" w:hAnsi="Times New Roman"/>
                <w:spacing w:val="-4"/>
                <w:sz w:val="18"/>
                <w:szCs w:val="18"/>
              </w:rPr>
              <w:t>8.1. не включенная в базовую программу ОМС и предусмотренная разделом II приложения №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 1940 (далее – Программа)</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24.1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25,30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26 648,2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0,41%</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8.2. дополнительные объемы высокотехнологичной медицинской помощи,  включенной в базовую программу ОМС в соответствии с разделом I приложения № 1 к Программе ********</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24.2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 xml:space="preserve">9. Расходы на содержание и обеспечение деятельности подведомственных медицинских организаций, из них на: </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25</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5,23</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5 507,6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25.1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25.2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5,23</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5,507,6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lastRenderedPageBreak/>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  </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В</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1 814,30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1 911 263,4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29,19%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10. Обеспечение при амбулаторном лечении (бесплатно или с 50-процентной скидкой) лекарственными препаратами, медицинскими изделиями, продуктами л</w:t>
            </w:r>
            <w:r w:rsidR="00656AD8" w:rsidRPr="008D4111">
              <w:rPr>
                <w:rFonts w:ascii="Times New Roman" w:hAnsi="Times New Roman"/>
                <w:sz w:val="18"/>
                <w:szCs w:val="18"/>
              </w:rPr>
              <w:t>ечебного (энтерального) питания</w:t>
            </w:r>
            <w:r w:rsidRPr="008D4111">
              <w:rPr>
                <w:rFonts w:ascii="Times New Roman" w:hAnsi="Times New Roman"/>
                <w:sz w:val="18"/>
                <w:szCs w:val="18"/>
              </w:rPr>
              <w:t xml:space="preserve">*********                            </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26</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1 766,84</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1 861 263,4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28,42%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4F2E65" w:rsidRPr="008D4111" w:rsidRDefault="004F2E65" w:rsidP="004F2E65">
            <w:pPr>
              <w:spacing w:line="233" w:lineRule="auto"/>
              <w:rPr>
                <w:rFonts w:ascii="Times New Roman" w:hAnsi="Times New Roman"/>
                <w:sz w:val="18"/>
                <w:szCs w:val="18"/>
              </w:rPr>
            </w:pPr>
            <w:r w:rsidRPr="008D4111">
              <w:rPr>
                <w:rFonts w:ascii="Times New Roman" w:hAnsi="Times New Roman"/>
                <w:sz w:val="18"/>
                <w:szCs w:val="18"/>
              </w:rPr>
              <w:t>11. Бесплатное (со</w:t>
            </w:r>
            <w:r w:rsidR="00656AD8" w:rsidRPr="008D4111">
              <w:rPr>
                <w:rFonts w:ascii="Times New Roman" w:hAnsi="Times New Roman"/>
                <w:sz w:val="18"/>
                <w:szCs w:val="18"/>
              </w:rPr>
              <w:t xml:space="preserve"> скидкой) зубное протезирование</w:t>
            </w:r>
            <w:r w:rsidRPr="008D4111">
              <w:rPr>
                <w:rFonts w:ascii="Times New Roman" w:hAnsi="Times New Roman"/>
                <w:sz w:val="18"/>
                <w:szCs w:val="18"/>
              </w:rPr>
              <w:t xml:space="preserve">**********   </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27</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r w:rsidR="004F2E65" w:rsidRPr="008D4111" w:rsidTr="004F2E65">
        <w:trPr>
          <w:cantSplit/>
          <w:trHeight w:val="1134"/>
        </w:trPr>
        <w:tc>
          <w:tcPr>
            <w:tcW w:w="2945" w:type="dxa"/>
            <w:tcBorders>
              <w:top w:val="nil"/>
              <w:left w:val="single" w:sz="4" w:space="0" w:color="auto"/>
              <w:bottom w:val="single" w:sz="4" w:space="0" w:color="auto"/>
              <w:right w:val="single" w:sz="4" w:space="0" w:color="auto"/>
            </w:tcBorders>
            <w:shd w:val="clear" w:color="auto" w:fill="auto"/>
            <w:hideMark/>
          </w:tcPr>
          <w:p w:rsidR="00656AD8" w:rsidRPr="00BF6BE1" w:rsidRDefault="004F2E65" w:rsidP="004F2E65">
            <w:pPr>
              <w:spacing w:line="233" w:lineRule="auto"/>
              <w:rPr>
                <w:rFonts w:ascii="Times New Roman" w:hAnsi="Times New Roman"/>
                <w:sz w:val="18"/>
                <w:szCs w:val="18"/>
              </w:rPr>
            </w:pPr>
            <w:r w:rsidRPr="008D4111">
              <w:rPr>
                <w:rFonts w:ascii="Times New Roman" w:hAnsi="Times New Roman"/>
                <w:sz w:val="18"/>
                <w:szCs w:val="18"/>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w:t>
            </w:r>
          </w:p>
          <w:p w:rsidR="004F2E65" w:rsidRPr="008D4111" w:rsidRDefault="00656AD8" w:rsidP="004F2E65">
            <w:pPr>
              <w:spacing w:line="233" w:lineRule="auto"/>
              <w:rPr>
                <w:rFonts w:ascii="Times New Roman" w:hAnsi="Times New Roman"/>
                <w:sz w:val="18"/>
                <w:szCs w:val="18"/>
              </w:rPr>
            </w:pPr>
            <w:r w:rsidRPr="008D4111">
              <w:rPr>
                <w:rFonts w:ascii="Times New Roman" w:hAnsi="Times New Roman"/>
                <w:sz w:val="18"/>
                <w:szCs w:val="18"/>
              </w:rPr>
              <w:t>обратно</w:t>
            </w:r>
            <w:r w:rsidR="004F2E65" w:rsidRPr="008D4111">
              <w:rPr>
                <w:rFonts w:ascii="Times New Roman" w:hAnsi="Times New Roman"/>
                <w:sz w:val="18"/>
                <w:szCs w:val="18"/>
              </w:rPr>
              <w:t>**********</w:t>
            </w:r>
          </w:p>
        </w:tc>
        <w:tc>
          <w:tcPr>
            <w:tcW w:w="474" w:type="dxa"/>
            <w:tcBorders>
              <w:top w:val="nil"/>
              <w:left w:val="nil"/>
              <w:bottom w:val="single" w:sz="4" w:space="0" w:color="auto"/>
              <w:right w:val="single" w:sz="4" w:space="0" w:color="auto"/>
            </w:tcBorders>
            <w:shd w:val="clear" w:color="auto" w:fill="auto"/>
            <w:hideMark/>
          </w:tcPr>
          <w:p w:rsidR="004F2E65" w:rsidRPr="008D4111" w:rsidRDefault="004F2E65" w:rsidP="004F2E6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28</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47,46</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50 000,0</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0,76%</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4F2E65" w:rsidRPr="008D4111" w:rsidRDefault="004F2E65" w:rsidP="004F2E6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r>
    </w:tbl>
    <w:p w:rsidR="004F2E65" w:rsidRPr="008D4111" w:rsidRDefault="004F2E65" w:rsidP="00E106B3">
      <w:pPr>
        <w:widowControl w:val="0"/>
        <w:autoSpaceDE w:val="0"/>
        <w:autoSpaceDN w:val="0"/>
        <w:spacing w:line="233" w:lineRule="auto"/>
        <w:jc w:val="both"/>
        <w:rPr>
          <w:rFonts w:ascii="Times New Roman" w:eastAsia="Calibri" w:hAnsi="Times New Roman"/>
          <w:sz w:val="6"/>
          <w:szCs w:val="6"/>
          <w:lang w:val="en-US" w:eastAsia="en-US"/>
        </w:rPr>
      </w:pPr>
    </w:p>
    <w:p w:rsidR="00E42D4A" w:rsidRPr="008D4111" w:rsidRDefault="00E42D4A" w:rsidP="00E42D4A">
      <w:pPr>
        <w:spacing w:line="228" w:lineRule="auto"/>
        <w:jc w:val="both"/>
        <w:rPr>
          <w:rFonts w:ascii="Times New Roman" w:hAnsi="Times New Roman"/>
        </w:rPr>
      </w:pPr>
      <w:r w:rsidRPr="008D4111">
        <w:rPr>
          <w:rFonts w:ascii="Times New Roman" w:hAnsi="Times New Roman"/>
        </w:rPr>
        <w:t xml:space="preserve">*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          </w:t>
      </w:r>
    </w:p>
    <w:p w:rsidR="00E42D4A" w:rsidRPr="008D4111" w:rsidRDefault="00E42D4A" w:rsidP="00E42D4A">
      <w:pPr>
        <w:spacing w:line="228" w:lineRule="auto"/>
        <w:jc w:val="both"/>
        <w:rPr>
          <w:rFonts w:ascii="Times New Roman" w:hAnsi="Times New Roman"/>
        </w:rPr>
      </w:pPr>
      <w:r w:rsidRPr="008D4111">
        <w:rPr>
          <w:rFonts w:ascii="Times New Roman" w:hAnsi="Times New Roman"/>
        </w:rPr>
        <w: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9 447,78 рублей.</w:t>
      </w:r>
    </w:p>
    <w:p w:rsidR="00E42D4A" w:rsidRPr="008D4111" w:rsidRDefault="00E42D4A" w:rsidP="00E42D4A">
      <w:pPr>
        <w:spacing w:line="228" w:lineRule="auto"/>
        <w:jc w:val="both"/>
        <w:rPr>
          <w:rFonts w:ascii="Times New Roman" w:hAnsi="Times New Roman"/>
        </w:rPr>
      </w:pPr>
      <w:r w:rsidRPr="008D4111">
        <w:rPr>
          <w:rFonts w:ascii="Times New Roman" w:hAnsi="Times New Roman"/>
        </w:rPr>
        <w:t xml:space="preserve">***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w:t>
      </w:r>
      <w:r w:rsidRPr="008D4111">
        <w:rPr>
          <w:rFonts w:ascii="Times New Roman" w:hAnsi="Times New Roman"/>
        </w:rPr>
        <w:lastRenderedPageBreak/>
        <w:t>помощи, в том числе  посещения на дому выездными патронажными бригадами, для которых устанавливаются отдельные нормативы (п. 5.1.);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(п. 2.1.1.).</w:t>
      </w:r>
    </w:p>
    <w:p w:rsidR="00E42D4A" w:rsidRPr="008D4111" w:rsidRDefault="00E42D4A" w:rsidP="00E42D4A">
      <w:pPr>
        <w:spacing w:line="228" w:lineRule="auto"/>
        <w:jc w:val="both"/>
        <w:rPr>
          <w:rFonts w:ascii="Times New Roman" w:hAnsi="Times New Roman"/>
        </w:rPr>
      </w:pPr>
      <w:r w:rsidRPr="008D4111">
        <w:rPr>
          <w:rFonts w:ascii="Times New Roman" w:hAnsi="Times New Roman"/>
        </w:rPr>
        <w:t>**** Законченных случаев лечения заболевания в амбулаторных условиях с кратностью посещений по поводу одного заболевания не менее 2.</w:t>
      </w:r>
    </w:p>
    <w:p w:rsidR="00E42D4A" w:rsidRPr="008D4111" w:rsidRDefault="00E42D4A" w:rsidP="00E42D4A">
      <w:pPr>
        <w:spacing w:line="228" w:lineRule="auto"/>
        <w:jc w:val="both"/>
        <w:rPr>
          <w:rFonts w:ascii="Times New Roman" w:hAnsi="Times New Roman"/>
        </w:rPr>
      </w:pPr>
      <w:r w:rsidRPr="008D4111">
        <w:rPr>
          <w:rFonts w:ascii="Times New Roman" w:hAnsi="Times New Roman"/>
        </w:rPr>
        <w: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E42D4A" w:rsidRPr="008D4111" w:rsidRDefault="00E42D4A" w:rsidP="00E42D4A">
      <w:pPr>
        <w:spacing w:line="228" w:lineRule="auto"/>
        <w:jc w:val="both"/>
        <w:rPr>
          <w:rFonts w:ascii="Times New Roman" w:hAnsi="Times New Roman"/>
        </w:rPr>
      </w:pPr>
      <w:r w:rsidRPr="008D4111">
        <w:rPr>
          <w:rFonts w:ascii="Times New Roman" w:hAnsi="Times New Roman"/>
        </w:rPr>
        <w: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w:t>
      </w:r>
    </w:p>
    <w:p w:rsidR="00E42D4A" w:rsidRPr="008D4111" w:rsidRDefault="00E42D4A" w:rsidP="00E42D4A">
      <w:pPr>
        <w:spacing w:line="228" w:lineRule="auto"/>
        <w:jc w:val="both"/>
        <w:rPr>
          <w:rFonts w:ascii="Times New Roman" w:hAnsi="Times New Roman"/>
        </w:rPr>
      </w:pPr>
      <w:r w:rsidRPr="008D4111">
        <w:rPr>
          <w:rFonts w:ascii="Times New Roman" w:hAnsi="Times New Roman"/>
        </w:rPr>
        <w: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E42D4A" w:rsidRPr="008D4111" w:rsidRDefault="00E42D4A" w:rsidP="00E42D4A">
      <w:pPr>
        <w:spacing w:line="228" w:lineRule="auto"/>
        <w:jc w:val="both"/>
        <w:rPr>
          <w:rFonts w:ascii="Times New Roman" w:hAnsi="Times New Roman"/>
        </w:rPr>
      </w:pPr>
      <w:r w:rsidRPr="008D4111">
        <w:rPr>
          <w:rFonts w:ascii="Times New Roman" w:hAnsi="Times New Roman"/>
        </w:rPr>
        <w: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 1 к Программе, в дополнение к объемам высокотехнологичной медицинской помощи, предоставляемым в рамках территориальной программы ОМС.</w:t>
      </w:r>
    </w:p>
    <w:p w:rsidR="00E42D4A" w:rsidRPr="008D4111" w:rsidRDefault="00E42D4A" w:rsidP="00E42D4A">
      <w:pPr>
        <w:spacing w:line="228" w:lineRule="auto"/>
        <w:jc w:val="both"/>
        <w:rPr>
          <w:rFonts w:ascii="Times New Roman" w:hAnsi="Times New Roman"/>
        </w:rPr>
      </w:pPr>
      <w:r w:rsidRPr="008D4111">
        <w:rPr>
          <w:rFonts w:ascii="Times New Roman" w:hAnsi="Times New Roman"/>
        </w:rPr>
        <w: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50 %-ной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E42D4A" w:rsidRPr="008D4111" w:rsidRDefault="00E42D4A" w:rsidP="00E42D4A">
      <w:pPr>
        <w:spacing w:line="228" w:lineRule="auto"/>
        <w:jc w:val="both"/>
        <w:rPr>
          <w:rFonts w:ascii="Times New Roman" w:hAnsi="Times New Roman"/>
        </w:rPr>
      </w:pPr>
      <w:r w:rsidRPr="008D4111">
        <w:rPr>
          <w:rFonts w:ascii="Times New Roman" w:hAnsi="Times New Roman"/>
        </w:rPr>
        <w: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(приказ Министерства финансов субъекта Российской Федерации от 24.05.2022 №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E42D4A" w:rsidRPr="008D4111" w:rsidRDefault="00E42D4A" w:rsidP="00E106B3">
      <w:pPr>
        <w:widowControl w:val="0"/>
        <w:autoSpaceDE w:val="0"/>
        <w:autoSpaceDN w:val="0"/>
        <w:spacing w:line="233" w:lineRule="auto"/>
        <w:jc w:val="both"/>
        <w:rPr>
          <w:rFonts w:ascii="Times New Roman" w:eastAsia="Calibri" w:hAnsi="Times New Roman"/>
          <w:sz w:val="28"/>
          <w:szCs w:val="28"/>
          <w:lang w:eastAsia="en-US"/>
        </w:rPr>
      </w:pPr>
    </w:p>
    <w:p w:rsidR="00E42D4A" w:rsidRPr="008D4111" w:rsidRDefault="00E42D4A" w:rsidP="00E106B3">
      <w:pPr>
        <w:widowControl w:val="0"/>
        <w:autoSpaceDE w:val="0"/>
        <w:autoSpaceDN w:val="0"/>
        <w:spacing w:line="233" w:lineRule="auto"/>
        <w:jc w:val="both"/>
        <w:rPr>
          <w:rFonts w:ascii="Times New Roman" w:eastAsia="Calibri" w:hAnsi="Times New Roman"/>
          <w:sz w:val="28"/>
          <w:szCs w:val="28"/>
          <w:lang w:eastAsia="en-US"/>
        </w:rPr>
        <w:sectPr w:rsidR="00E42D4A" w:rsidRPr="008D4111" w:rsidSect="004F2E65">
          <w:pgSz w:w="16834" w:h="11907" w:orient="landscape" w:code="9"/>
          <w:pgMar w:top="1134" w:right="567" w:bottom="1134" w:left="1985" w:header="272" w:footer="397" w:gutter="0"/>
          <w:cols w:space="720"/>
          <w:formProt w:val="0"/>
          <w:docGrid w:linePitch="272"/>
        </w:sectPr>
      </w:pPr>
    </w:p>
    <w:p w:rsidR="00E42D4A" w:rsidRPr="008D4111" w:rsidRDefault="00E42D4A" w:rsidP="00E42D4A">
      <w:pPr>
        <w:shd w:val="clear" w:color="auto" w:fill="FFFFFF" w:themeFill="background1"/>
        <w:spacing w:line="223" w:lineRule="auto"/>
        <w:jc w:val="right"/>
        <w:rPr>
          <w:rFonts w:ascii="Times New Roman" w:hAnsi="Times New Roman"/>
          <w:sz w:val="28"/>
          <w:szCs w:val="28"/>
        </w:rPr>
      </w:pPr>
      <w:r w:rsidRPr="008D4111">
        <w:rPr>
          <w:rFonts w:ascii="Times New Roman" w:hAnsi="Times New Roman"/>
          <w:sz w:val="28"/>
          <w:szCs w:val="28"/>
        </w:rPr>
        <w:lastRenderedPageBreak/>
        <w:t>Таблица № 2.2</w:t>
      </w:r>
    </w:p>
    <w:p w:rsidR="00E42D4A" w:rsidRPr="008D4111" w:rsidRDefault="00E42D4A" w:rsidP="00E42D4A">
      <w:pPr>
        <w:shd w:val="clear" w:color="auto" w:fill="FFFFFF" w:themeFill="background1"/>
        <w:spacing w:line="223" w:lineRule="auto"/>
        <w:ind w:left="360"/>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 xml:space="preserve">Утвержденная стоимость Территориальной программы ОМС по видам и условиям </w:t>
      </w:r>
    </w:p>
    <w:p w:rsidR="00E42D4A" w:rsidRPr="008D4111" w:rsidRDefault="00E42D4A" w:rsidP="00E42D4A">
      <w:pPr>
        <w:shd w:val="clear" w:color="auto" w:fill="FFFFFF" w:themeFill="background1"/>
        <w:spacing w:line="223" w:lineRule="auto"/>
        <w:ind w:left="360"/>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оказания медицинской помощи на 2027 год</w:t>
      </w:r>
    </w:p>
    <w:p w:rsidR="00E42D4A" w:rsidRPr="008D4111" w:rsidRDefault="00E42D4A" w:rsidP="00E42D4A">
      <w:pPr>
        <w:shd w:val="clear" w:color="auto" w:fill="FFFFFF" w:themeFill="background1"/>
        <w:spacing w:line="223" w:lineRule="auto"/>
        <w:jc w:val="center"/>
        <w:rPr>
          <w:rFonts w:ascii="Times New Roman" w:eastAsia="Calibri" w:hAnsi="Times New Roman"/>
          <w:sz w:val="16"/>
          <w:szCs w:val="16"/>
          <w:lang w:eastAsia="en-US"/>
        </w:rPr>
      </w:pPr>
    </w:p>
    <w:tbl>
      <w:tblPr>
        <w:tblW w:w="14725" w:type="dxa"/>
        <w:tblInd w:w="-266" w:type="dxa"/>
        <w:tblLayout w:type="fixed"/>
        <w:tblCellMar>
          <w:left w:w="28" w:type="dxa"/>
          <w:right w:w="28" w:type="dxa"/>
        </w:tblCellMar>
        <w:tblLook w:val="04A0" w:firstRow="1" w:lastRow="0" w:firstColumn="1" w:lastColumn="0" w:noHBand="0" w:noVBand="1"/>
      </w:tblPr>
      <w:tblGrid>
        <w:gridCol w:w="3077"/>
        <w:gridCol w:w="846"/>
        <w:gridCol w:w="1425"/>
        <w:gridCol w:w="1674"/>
        <w:gridCol w:w="1750"/>
        <w:gridCol w:w="1229"/>
        <w:gridCol w:w="1226"/>
        <w:gridCol w:w="1355"/>
        <w:gridCol w:w="1345"/>
        <w:gridCol w:w="798"/>
      </w:tblGrid>
      <w:tr w:rsidR="00E42D4A" w:rsidRPr="008D4111" w:rsidTr="00E42D4A">
        <w:trPr>
          <w:trHeight w:val="624"/>
        </w:trPr>
        <w:tc>
          <w:tcPr>
            <w:tcW w:w="3077" w:type="dxa"/>
            <w:vMerge w:val="restart"/>
            <w:tcBorders>
              <w:top w:val="single" w:sz="4" w:space="0" w:color="auto"/>
              <w:left w:val="single" w:sz="4" w:space="0" w:color="auto"/>
              <w:bottom w:val="nil"/>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Виды и условия оказания медицинской помощи</w:t>
            </w:r>
          </w:p>
        </w:tc>
        <w:tc>
          <w:tcPr>
            <w:tcW w:w="846" w:type="dxa"/>
            <w:vMerge w:val="restart"/>
            <w:tcBorders>
              <w:top w:val="single" w:sz="4" w:space="0" w:color="auto"/>
              <w:left w:val="single" w:sz="4" w:space="0" w:color="auto"/>
              <w:bottom w:val="nil"/>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строки</w:t>
            </w:r>
          </w:p>
        </w:tc>
        <w:tc>
          <w:tcPr>
            <w:tcW w:w="1425" w:type="dxa"/>
            <w:vMerge w:val="restart"/>
            <w:tcBorders>
              <w:top w:val="single" w:sz="4" w:space="0" w:color="auto"/>
              <w:left w:val="single" w:sz="4" w:space="0" w:color="auto"/>
              <w:bottom w:val="nil"/>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Единица измерения</w:t>
            </w:r>
          </w:p>
        </w:tc>
        <w:tc>
          <w:tcPr>
            <w:tcW w:w="1674" w:type="dxa"/>
            <w:vMerge w:val="restart"/>
            <w:tcBorders>
              <w:top w:val="single" w:sz="4" w:space="0" w:color="auto"/>
              <w:left w:val="single" w:sz="4" w:space="0" w:color="auto"/>
              <w:bottom w:val="nil"/>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xml:space="preserve">Объем медицинской помощи в расчете на </w:t>
            </w:r>
          </w:p>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1 жителя</w:t>
            </w:r>
            <w:r w:rsidRPr="008D4111">
              <w:rPr>
                <w:rFonts w:ascii="Times New Roman" w:eastAsia="Calibri" w:hAnsi="Times New Roman"/>
                <w:sz w:val="22"/>
                <w:szCs w:val="22"/>
                <w:lang w:eastAsia="en-US"/>
              </w:rPr>
              <w:br/>
              <w:t xml:space="preserve">(норматив объемов предоставления медицинской помощи в расчете на </w:t>
            </w:r>
          </w:p>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1 застрахо-ванное лицо)</w:t>
            </w:r>
          </w:p>
        </w:tc>
        <w:tc>
          <w:tcPr>
            <w:tcW w:w="1750" w:type="dxa"/>
            <w:vMerge w:val="restart"/>
            <w:tcBorders>
              <w:top w:val="single" w:sz="4" w:space="0" w:color="auto"/>
              <w:left w:val="single" w:sz="4" w:space="0" w:color="auto"/>
              <w:bottom w:val="nil"/>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xml:space="preserve">Стоимость единицы объема медицинской помощи (норматив финансовых затрат на единицу объема предоставления медицинской помощи) </w:t>
            </w:r>
          </w:p>
        </w:tc>
        <w:tc>
          <w:tcPr>
            <w:tcW w:w="2455" w:type="dxa"/>
            <w:gridSpan w:val="2"/>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Подушевые нормативы финансирования Программы госгарантий</w:t>
            </w:r>
          </w:p>
        </w:tc>
        <w:tc>
          <w:tcPr>
            <w:tcW w:w="3498" w:type="dxa"/>
            <w:gridSpan w:val="3"/>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Стоимость Программы госгарантий по источникам ее финансового обеспечения</w:t>
            </w:r>
          </w:p>
        </w:tc>
      </w:tr>
      <w:tr w:rsidR="00E42D4A" w:rsidRPr="008D4111" w:rsidTr="00E42D4A">
        <w:trPr>
          <w:trHeight w:val="70"/>
        </w:trPr>
        <w:tc>
          <w:tcPr>
            <w:tcW w:w="3077"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c>
          <w:tcPr>
            <w:tcW w:w="846"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c>
          <w:tcPr>
            <w:tcW w:w="1425"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c>
          <w:tcPr>
            <w:tcW w:w="1674"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c>
          <w:tcPr>
            <w:tcW w:w="1750"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c>
          <w:tcPr>
            <w:tcW w:w="2455" w:type="dxa"/>
            <w:gridSpan w:val="2"/>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руб.</w:t>
            </w:r>
          </w:p>
        </w:tc>
        <w:tc>
          <w:tcPr>
            <w:tcW w:w="2700" w:type="dxa"/>
            <w:gridSpan w:val="2"/>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тыс. руб.</w:t>
            </w:r>
          </w:p>
        </w:tc>
        <w:tc>
          <w:tcPr>
            <w:tcW w:w="798" w:type="dxa"/>
            <w:vMerge w:val="restart"/>
            <w:tcBorders>
              <w:top w:val="single" w:sz="4" w:space="0" w:color="auto"/>
              <w:left w:val="single" w:sz="4" w:space="0" w:color="auto"/>
              <w:bottom w:val="nil"/>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в %</w:t>
            </w:r>
            <w:r w:rsidRPr="008D4111">
              <w:rPr>
                <w:rFonts w:ascii="Times New Roman" w:eastAsia="Calibri" w:hAnsi="Times New Roman"/>
                <w:sz w:val="22"/>
                <w:szCs w:val="22"/>
                <w:lang w:eastAsia="en-US"/>
              </w:rPr>
              <w:br/>
              <w:t>к итогу</w:t>
            </w:r>
          </w:p>
        </w:tc>
      </w:tr>
      <w:tr w:rsidR="00E42D4A" w:rsidRPr="008D4111" w:rsidTr="00E42D4A">
        <w:trPr>
          <w:trHeight w:val="1901"/>
        </w:trPr>
        <w:tc>
          <w:tcPr>
            <w:tcW w:w="3077"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c>
          <w:tcPr>
            <w:tcW w:w="846"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c>
          <w:tcPr>
            <w:tcW w:w="1425"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c>
          <w:tcPr>
            <w:tcW w:w="1674"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c>
          <w:tcPr>
            <w:tcW w:w="1750"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c>
          <w:tcPr>
            <w:tcW w:w="1229" w:type="dxa"/>
            <w:tcBorders>
              <w:top w:val="single" w:sz="4" w:space="0" w:color="auto"/>
              <w:left w:val="single" w:sz="4" w:space="0" w:color="auto"/>
              <w:bottom w:val="nil"/>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 бюджета Рязанской области</w:t>
            </w:r>
          </w:p>
        </w:tc>
        <w:tc>
          <w:tcPr>
            <w:tcW w:w="1226" w:type="dxa"/>
            <w:tcBorders>
              <w:top w:val="single" w:sz="4" w:space="0" w:color="auto"/>
              <w:left w:val="single" w:sz="4" w:space="0" w:color="auto"/>
              <w:bottom w:val="nil"/>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w:t>
            </w:r>
            <w:r w:rsidRPr="008D4111">
              <w:rPr>
                <w:rFonts w:ascii="Times New Roman" w:eastAsia="Calibri" w:hAnsi="Times New Roman"/>
                <w:sz w:val="22"/>
                <w:szCs w:val="22"/>
                <w:lang w:eastAsia="en-US"/>
              </w:rPr>
              <w:br/>
              <w:t>ОМС</w:t>
            </w:r>
          </w:p>
        </w:tc>
        <w:tc>
          <w:tcPr>
            <w:tcW w:w="1355" w:type="dxa"/>
            <w:tcBorders>
              <w:top w:val="single" w:sz="4" w:space="0" w:color="auto"/>
              <w:left w:val="single" w:sz="4" w:space="0" w:color="auto"/>
              <w:bottom w:val="nil"/>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 бюджета Рязанской области</w:t>
            </w:r>
          </w:p>
        </w:tc>
        <w:tc>
          <w:tcPr>
            <w:tcW w:w="1345" w:type="dxa"/>
            <w:tcBorders>
              <w:top w:val="single" w:sz="4" w:space="0" w:color="auto"/>
              <w:left w:val="single" w:sz="4" w:space="0" w:color="auto"/>
              <w:bottom w:val="nil"/>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w:t>
            </w:r>
            <w:r w:rsidRPr="008D4111">
              <w:rPr>
                <w:rFonts w:ascii="Times New Roman" w:eastAsia="Calibri" w:hAnsi="Times New Roman"/>
                <w:sz w:val="22"/>
                <w:szCs w:val="22"/>
                <w:lang w:eastAsia="en-US"/>
              </w:rPr>
              <w:br/>
              <w:t>ОМС</w:t>
            </w:r>
          </w:p>
        </w:tc>
        <w:tc>
          <w:tcPr>
            <w:tcW w:w="798" w:type="dxa"/>
            <w:vMerge/>
            <w:tcBorders>
              <w:top w:val="single" w:sz="4" w:space="0" w:color="auto"/>
              <w:left w:val="single" w:sz="4" w:space="0" w:color="auto"/>
              <w:bottom w:val="nil"/>
              <w:right w:val="single" w:sz="4" w:space="0" w:color="auto"/>
            </w:tcBorders>
            <w:vAlign w:val="center"/>
          </w:tcPr>
          <w:p w:rsidR="00E42D4A" w:rsidRPr="008D4111" w:rsidRDefault="00E42D4A" w:rsidP="00E42D4A">
            <w:pPr>
              <w:shd w:val="clear" w:color="auto" w:fill="FFFFFF" w:themeFill="background1"/>
              <w:spacing w:line="223" w:lineRule="auto"/>
              <w:rPr>
                <w:rFonts w:ascii="Times New Roman" w:eastAsia="Calibri" w:hAnsi="Times New Roman"/>
                <w:sz w:val="22"/>
                <w:szCs w:val="22"/>
                <w:lang w:eastAsia="en-US"/>
              </w:rPr>
            </w:pPr>
          </w:p>
        </w:tc>
      </w:tr>
    </w:tbl>
    <w:p w:rsidR="00E42D4A" w:rsidRPr="008D4111" w:rsidRDefault="00E42D4A" w:rsidP="00E42D4A">
      <w:pPr>
        <w:spacing w:line="223" w:lineRule="auto"/>
        <w:rPr>
          <w:rFonts w:ascii="Times New Roman" w:hAnsi="Times New Roman"/>
          <w:sz w:val="2"/>
          <w:szCs w:val="2"/>
        </w:rPr>
      </w:pPr>
    </w:p>
    <w:tbl>
      <w:tblPr>
        <w:tblW w:w="14725" w:type="dxa"/>
        <w:tblInd w:w="-266" w:type="dxa"/>
        <w:tblLayout w:type="fixed"/>
        <w:tblCellMar>
          <w:left w:w="28" w:type="dxa"/>
          <w:right w:w="28" w:type="dxa"/>
        </w:tblCellMar>
        <w:tblLook w:val="04A0" w:firstRow="1" w:lastRow="0" w:firstColumn="1" w:lastColumn="0" w:noHBand="0" w:noVBand="1"/>
      </w:tblPr>
      <w:tblGrid>
        <w:gridCol w:w="3077"/>
        <w:gridCol w:w="846"/>
        <w:gridCol w:w="1425"/>
        <w:gridCol w:w="1674"/>
        <w:gridCol w:w="1750"/>
        <w:gridCol w:w="1229"/>
        <w:gridCol w:w="1226"/>
        <w:gridCol w:w="1355"/>
        <w:gridCol w:w="1345"/>
        <w:gridCol w:w="798"/>
      </w:tblGrid>
      <w:tr w:rsidR="00E42D4A" w:rsidRPr="008D4111" w:rsidTr="00E42D4A">
        <w:trPr>
          <w:trHeight w:val="240"/>
          <w:tblHeader/>
        </w:trPr>
        <w:tc>
          <w:tcPr>
            <w:tcW w:w="3077"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А</w:t>
            </w:r>
          </w:p>
        </w:tc>
        <w:tc>
          <w:tcPr>
            <w:tcW w:w="846"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В</w:t>
            </w:r>
          </w:p>
        </w:tc>
        <w:tc>
          <w:tcPr>
            <w:tcW w:w="1425"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pacing w:val="-4"/>
                <w:sz w:val="22"/>
                <w:szCs w:val="22"/>
                <w:lang w:eastAsia="en-US"/>
              </w:rPr>
            </w:pPr>
            <w:r w:rsidRPr="008D4111">
              <w:rPr>
                <w:rFonts w:ascii="Times New Roman" w:eastAsia="Calibri" w:hAnsi="Times New Roman"/>
                <w:spacing w:val="-4"/>
                <w:sz w:val="22"/>
                <w:szCs w:val="22"/>
                <w:lang w:eastAsia="en-US"/>
              </w:rPr>
              <w:t>1</w:t>
            </w:r>
          </w:p>
        </w:tc>
        <w:tc>
          <w:tcPr>
            <w:tcW w:w="1674"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2</w:t>
            </w:r>
          </w:p>
        </w:tc>
        <w:tc>
          <w:tcPr>
            <w:tcW w:w="1750"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3</w:t>
            </w:r>
          </w:p>
        </w:tc>
        <w:tc>
          <w:tcPr>
            <w:tcW w:w="1229"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4</w:t>
            </w:r>
          </w:p>
        </w:tc>
        <w:tc>
          <w:tcPr>
            <w:tcW w:w="1226"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5</w:t>
            </w:r>
          </w:p>
        </w:tc>
        <w:tc>
          <w:tcPr>
            <w:tcW w:w="1355"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6</w:t>
            </w:r>
          </w:p>
        </w:tc>
        <w:tc>
          <w:tcPr>
            <w:tcW w:w="1345"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7</w:t>
            </w:r>
          </w:p>
        </w:tc>
        <w:tc>
          <w:tcPr>
            <w:tcW w:w="798"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3"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8</w:t>
            </w:r>
          </w:p>
        </w:tc>
      </w:tr>
      <w:tr w:rsidR="00E42D4A" w:rsidRPr="008D4111" w:rsidTr="00E42D4A">
        <w:trPr>
          <w:trHeight w:val="78"/>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155EEC" w:rsidP="00E42D4A">
            <w:pPr>
              <w:shd w:val="clear" w:color="auto" w:fill="FFFFFF" w:themeFill="background1"/>
              <w:spacing w:line="223" w:lineRule="auto"/>
              <w:rPr>
                <w:rFonts w:ascii="Times New Roman" w:hAnsi="Times New Roman"/>
                <w:sz w:val="22"/>
                <w:szCs w:val="22"/>
              </w:rPr>
            </w:pPr>
            <w:r>
              <w:rPr>
                <w:rFonts w:ascii="Times New Roman" w:hAnsi="Times New Roman"/>
                <w:bCs/>
                <w:sz w:val="22"/>
                <w:szCs w:val="22"/>
                <w:lang w:val="en-US"/>
              </w:rPr>
              <w:t>I</w:t>
            </w:r>
            <w:r>
              <w:rPr>
                <w:rFonts w:ascii="Times New Roman" w:hAnsi="Times New Roman"/>
                <w:bCs/>
                <w:sz w:val="22"/>
                <w:szCs w:val="22"/>
              </w:rPr>
              <w:t>. </w:t>
            </w:r>
            <w:r w:rsidR="00E42D4A" w:rsidRPr="008D4111">
              <w:rPr>
                <w:rFonts w:ascii="Times New Roman" w:hAnsi="Times New Roman"/>
                <w:bCs/>
                <w:sz w:val="22"/>
                <w:szCs w:val="22"/>
              </w:rPr>
              <w:t>Медицинская помощь в рамках территориальной программы ОМС:</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bCs/>
                <w:sz w:val="22"/>
                <w:szCs w:val="22"/>
              </w:rPr>
            </w:pPr>
            <w:r w:rsidRPr="008D4111">
              <w:rPr>
                <w:rFonts w:ascii="Times New Roman" w:hAnsi="Times New Roman"/>
                <w:bCs/>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bCs/>
                <w:sz w:val="22"/>
                <w:szCs w:val="22"/>
              </w:rPr>
            </w:pPr>
            <w:r w:rsidRPr="008D4111">
              <w:rPr>
                <w:rFonts w:ascii="Times New Roman" w:hAnsi="Times New Roman"/>
                <w:bCs/>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bCs/>
                <w:sz w:val="22"/>
                <w:szCs w:val="22"/>
              </w:rPr>
            </w:pPr>
            <w:r w:rsidRPr="008D4111">
              <w:rPr>
                <w:rFonts w:ascii="Times New Roman" w:hAnsi="Times New Roman"/>
                <w:bCs/>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24 553,9</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26 001 014,1</w:t>
            </w:r>
          </w:p>
          <w:p w:rsidR="00E42D4A" w:rsidRPr="008D4111" w:rsidRDefault="00E42D4A" w:rsidP="00E42D4A">
            <w:pPr>
              <w:shd w:val="clear" w:color="auto" w:fill="FFFFFF" w:themeFill="background1"/>
              <w:spacing w:line="223" w:lineRule="auto"/>
              <w:jc w:val="center"/>
              <w:rPr>
                <w:rFonts w:ascii="Times New Roman" w:hAnsi="Times New Roman"/>
                <w:sz w:val="22"/>
                <w:szCs w:val="22"/>
              </w:rPr>
            </w:pP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3" w:lineRule="auto"/>
              <w:ind w:hanging="108"/>
              <w:jc w:val="center"/>
              <w:rPr>
                <w:rFonts w:ascii="Times New Roman" w:hAnsi="Times New Roman"/>
                <w:sz w:val="22"/>
                <w:szCs w:val="22"/>
              </w:rPr>
            </w:pPr>
            <w:r w:rsidRPr="008D4111">
              <w:rPr>
                <w:rFonts w:ascii="Times New Roman" w:hAnsi="Times New Roman"/>
                <w:sz w:val="22"/>
                <w:szCs w:val="22"/>
              </w:rPr>
              <w:t>100,0</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1. Скорая, в том числе скорая специализированная, медицинская помощь (сумма строк 11 + 18 + 25)</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ind w:right="-108"/>
              <w:jc w:val="center"/>
              <w:rPr>
                <w:rFonts w:ascii="Times New Roman" w:hAnsi="Times New Roman"/>
                <w:sz w:val="22"/>
                <w:szCs w:val="22"/>
              </w:rPr>
            </w:pPr>
            <w:r w:rsidRPr="008D4111">
              <w:rPr>
                <w:rFonts w:ascii="Times New Roman" w:hAnsi="Times New Roman"/>
                <w:sz w:val="22"/>
                <w:szCs w:val="22"/>
              </w:rPr>
              <w:t>вызов</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0,261000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5 471,2</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1 428,0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1 512 141,2</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 Первичная медико-санитарная помощь, за исключением медицинской реабилитации, в амбулаторных условиях,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 для проведения профилактических медицинских осмотров (сумма строк 12.1 +  19.1 + 26.1)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3.1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0,260168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2 797,8</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727,9</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770 796,7</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82"/>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2.2 для проведения диспансеризации, всего (сумма строк 12.2 + 19.2 + 26.2),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3.2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0,439948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3 346,4</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1 472,2</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23" w:lineRule="auto"/>
              <w:jc w:val="center"/>
              <w:rPr>
                <w:rFonts w:ascii="Times New Roman" w:hAnsi="Times New Roman"/>
                <w:sz w:val="22"/>
                <w:szCs w:val="22"/>
              </w:rPr>
            </w:pPr>
            <w:r w:rsidRPr="008D4111">
              <w:rPr>
                <w:rFonts w:ascii="Times New Roman" w:hAnsi="Times New Roman"/>
                <w:sz w:val="22"/>
                <w:szCs w:val="22"/>
              </w:rPr>
              <w:t>1 559 010,8</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BF6BE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 xml:space="preserve">для проведения углубленной диспансеризации (сумма </w:t>
            </w:r>
          </w:p>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строк 12.2.1 + 19.2.1 + 26.2.1)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3.2.1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0,050758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2 517,6</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127,8</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135 318,5</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BF6BE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2.3 для проведения диспансеризации для оценки репродуктивного здоровья женщин и мужчин (сумма строк 12.3 + 19.3 + 26.3), </w:t>
            </w:r>
          </w:p>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0,158198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2 072,8</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327,9</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347 247,1</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28" w:lineRule="auto"/>
              <w:rPr>
                <w:rFonts w:ascii="Times New Roman" w:hAnsi="Times New Roman"/>
                <w:sz w:val="22"/>
                <w:szCs w:val="22"/>
                <w:lang w:val="en-US"/>
              </w:rPr>
            </w:pPr>
            <w:r w:rsidRPr="008D4111">
              <w:rPr>
                <w:rFonts w:ascii="Times New Roman" w:hAnsi="Times New Roman"/>
                <w:sz w:val="22"/>
                <w:szCs w:val="22"/>
              </w:rPr>
              <w:t xml:space="preserve">женщины (сумма строк </w:t>
            </w:r>
          </w:p>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12.3.1 + 19.3.1 + 26.3.1)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3.3.1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0,080980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3 273,3</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265,1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280 695,3</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28" w:lineRule="auto"/>
              <w:rPr>
                <w:rFonts w:ascii="Times New Roman" w:hAnsi="Times New Roman"/>
                <w:sz w:val="22"/>
                <w:szCs w:val="22"/>
                <w:lang w:val="en-US"/>
              </w:rPr>
            </w:pPr>
            <w:r w:rsidRPr="008D4111">
              <w:rPr>
                <w:rFonts w:ascii="Times New Roman" w:hAnsi="Times New Roman"/>
                <w:sz w:val="22"/>
                <w:szCs w:val="22"/>
              </w:rPr>
              <w:t xml:space="preserve">мужчины (сумма строк </w:t>
            </w:r>
          </w:p>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12.3.2 + 19.3.2 + 26.3.2)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3.3.2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0,077218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813,9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62,8</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66 551,8</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2.4 для посещений с иными целями (сумма строк 12.4 + 19.4 + 26.4)</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2,618238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471,7</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1 235,0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1 307 809,9</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2.5 в неотложной форме (сумма строк 12.5 + 19.5 + 26.5)</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3.5</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0,540000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1 125,8</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607,9</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643 760,6</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155EEC">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2.6 в связи с заболеваниями (обращений) </w:t>
            </w:r>
            <w:r w:rsidR="00155EEC">
              <w:rPr>
                <w:rFonts w:ascii="Times New Roman" w:hAnsi="Times New Roman"/>
                <w:sz w:val="22"/>
                <w:szCs w:val="22"/>
              </w:rPr>
              <w:t>–</w:t>
            </w:r>
            <w:r w:rsidRPr="008D4111">
              <w:rPr>
                <w:rFonts w:ascii="Times New Roman" w:hAnsi="Times New Roman"/>
                <w:sz w:val="22"/>
                <w:szCs w:val="22"/>
              </w:rPr>
              <w:t xml:space="preserve"> всего (сумма строк 12.6 + 19.6 + 26.6), из них:</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3.6</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обращение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1,335969</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2 212,4</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2 955,7</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3 129 895,5</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74"/>
        </w:trPr>
        <w:tc>
          <w:tcPr>
            <w:tcW w:w="3077"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2.6.1. консультация с применением телемедицинских технологий при дистанционном взаимодействии медицинских работников между собой (сумма строк 12.6.1 + 19.6.1 + 26.6.1)</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3.6.1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0,080667</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407,1</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32,8</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34 774,9</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274"/>
        </w:trPr>
        <w:tc>
          <w:tcPr>
            <w:tcW w:w="3077" w:type="dxa"/>
            <w:tcBorders>
              <w:top w:val="single" w:sz="4" w:space="0" w:color="auto"/>
              <w:left w:val="single" w:sz="4" w:space="0" w:color="auto"/>
              <w:bottom w:val="single" w:sz="4" w:space="0" w:color="auto"/>
              <w:right w:val="single" w:sz="4" w:space="0" w:color="auto"/>
            </w:tcBorders>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12.6.2 + 19.6.2 + 26.6.2)</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3.6.2</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0,030555</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360,4</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11,0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11 661,1</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BF6BE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lastRenderedPageBreak/>
              <w:t xml:space="preserve">2.7 проведение отдельных диагностических (лабораторных) исследований (медицинских услуг) (сумма строк 12.7 + 19.7 + 26.7), </w:t>
            </w:r>
          </w:p>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3.7</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0,274786</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2 461,9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679,3</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719 290,1</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2.7.1 компьютерная томография (сумма строк </w:t>
            </w:r>
          </w:p>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12.7.1 + 19.7.1 + 26.7.1)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3.7.1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0,057732</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3 684,9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212,7</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225 272,7</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2.7.2 магнитно-резонансная томография (сумма строк 12.7.2 + 19.7.2 + 26.7.2)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3.7.2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0,022033</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5 031,3</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110,9</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117 390,3</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73"/>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2.7.3 ультразвуковое исследование сердечно-сосудистой системы (сумма строк 12.7.3 + 19.7.3 + 26.7.3)</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3.7.3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0,122408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794,9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97,3</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103 036,5</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2.7.4 эндоскопическое диагностическое исследование (сумма строк 12.7.4 + 19.7.4 + 26.7.4)</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3.7.4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0,035370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1 457,5</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51,5</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54 590,6</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2.7.5 молекулярно-генетическое исследование с целью диагностики онкологических заболеваний (</w:t>
            </w:r>
            <w:r w:rsidRPr="008D4111">
              <w:rPr>
                <w:rFonts w:ascii="Times New Roman" w:hAnsi="Times New Roman"/>
                <w:spacing w:val="-4"/>
                <w:sz w:val="22"/>
                <w:szCs w:val="22"/>
              </w:rPr>
              <w:t>сумма строк 12.7.5 + 19.7.5 + 26</w:t>
            </w:r>
            <w:r w:rsidRPr="008D4111">
              <w:rPr>
                <w:rFonts w:ascii="Times New Roman" w:hAnsi="Times New Roman"/>
                <w:sz w:val="22"/>
                <w:szCs w:val="22"/>
              </w:rPr>
              <w:t>.7.5)</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3.7.5</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0,001492</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11 458,0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17,1</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18 103,6</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2.7.6 патологоанатомическое исследование биопсийного (операционного) материала с целью диагностики онкологических заболеваний и </w:t>
            </w:r>
            <w:r w:rsidRPr="008D4111">
              <w:rPr>
                <w:rFonts w:ascii="Times New Roman" w:hAnsi="Times New Roman"/>
                <w:spacing w:val="-4"/>
                <w:sz w:val="22"/>
                <w:szCs w:val="22"/>
              </w:rPr>
              <w:t>подбора противоопухолевой лекарственной терапии</w:t>
            </w:r>
            <w:r w:rsidRPr="008D4111">
              <w:rPr>
                <w:rFonts w:ascii="Times New Roman" w:hAnsi="Times New Roman"/>
                <w:sz w:val="22"/>
                <w:szCs w:val="22"/>
              </w:rPr>
              <w:t xml:space="preserve"> (</w:t>
            </w:r>
            <w:r w:rsidRPr="008D4111">
              <w:rPr>
                <w:rFonts w:ascii="Times New Roman" w:hAnsi="Times New Roman"/>
                <w:spacing w:val="-4"/>
                <w:sz w:val="22"/>
                <w:szCs w:val="22"/>
              </w:rPr>
              <w:t>сумма строк 12.7.6 + 19.7.6 +</w:t>
            </w:r>
            <w:r w:rsidRPr="008D4111">
              <w:rPr>
                <w:rFonts w:ascii="Times New Roman" w:hAnsi="Times New Roman"/>
                <w:sz w:val="22"/>
                <w:szCs w:val="22"/>
              </w:rPr>
              <w:t xml:space="preserve"> 26.7.6)</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3.7.6</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0,027103</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2 825,7</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76,6</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81 097,6</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41"/>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2.7.7 ПЭТ/КТ </w:t>
            </w:r>
          </w:p>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w:t>
            </w:r>
            <w:r w:rsidRPr="008D4111">
              <w:rPr>
                <w:rFonts w:ascii="Times New Roman" w:hAnsi="Times New Roman"/>
                <w:spacing w:val="-4"/>
                <w:sz w:val="22"/>
                <w:szCs w:val="22"/>
              </w:rPr>
              <w:t>сумма строк 12.7.7 + 19.7.7 + 26.7.7)</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3.7.7</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0,002141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37 130,2</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79,5</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84 174,2</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13"/>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lastRenderedPageBreak/>
              <w:t>2.7.8 ОФЭКТ/КТ/сцинтиграфия (сумма строк 12.7.8 + 19.7.8 + 26.7.8)</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3.7.8</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0,003997</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5 207,2</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20,8</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22 042,1</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2.7.9 Неинвазивное пренатальное тестирование (определение внеклеточной ДНК плода по крови матери) (сумма строк 12.7.9 + 19.7.9 + 26.7.9)</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3.7.9</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0,000647</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15 548,3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10,1</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10 650,6</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273"/>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2.7.10 определение РНК вируса гепатита C (Hepatitis C virus) в крови методом ПЦР (сумма строк 12.7.10 + 19.7.10 + 26.7.10)</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3.7.10</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0,001241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1 181,1</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1,5</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1 552,0</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2.7.11 лабораторная диагностика для пациентов с хроническим вирусным гепатитом С (оценка стадии фиброза, определение генотипа ВГС) (сумма строк 12.7.11 + 19.7.11 + 26.7.11)</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3.7.11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0,000622</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2 093,9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1,3</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1 379,9</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2.8. школа для больных с хроническими заболеваниями, школ для беременных и по вопросам грудного вскармливания (сумма строк 12.8+ 19.8+ 26.8),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3.8</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0,210277</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1 029,5</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216,5</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229 238,8</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 xml:space="preserve">2.8.1 школа сахарного </w:t>
            </w:r>
            <w:r w:rsidRPr="008D4111">
              <w:rPr>
                <w:rFonts w:ascii="Times New Roman" w:hAnsi="Times New Roman"/>
                <w:spacing w:val="-4"/>
                <w:sz w:val="22"/>
                <w:szCs w:val="22"/>
              </w:rPr>
              <w:t>диабета (сумма строк 12.8.1 + 1</w:t>
            </w:r>
            <w:r w:rsidRPr="008D4111">
              <w:rPr>
                <w:rFonts w:ascii="Times New Roman" w:hAnsi="Times New Roman"/>
                <w:sz w:val="22"/>
                <w:szCs w:val="22"/>
              </w:rPr>
              <w:t>9.8.1 + 26.8.1)</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3.8.1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0,005620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1 516,0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8,5</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9 021,7</w:t>
            </w:r>
          </w:p>
        </w:tc>
        <w:tc>
          <w:tcPr>
            <w:tcW w:w="798" w:type="dxa"/>
            <w:tcBorders>
              <w:top w:val="single" w:sz="4" w:space="0" w:color="auto"/>
              <w:left w:val="nil"/>
              <w:bottom w:val="single" w:sz="4" w:space="0" w:color="auto"/>
              <w:right w:val="single" w:sz="4" w:space="0" w:color="auto"/>
            </w:tcBorders>
            <w:shd w:val="clear" w:color="auto" w:fill="auto"/>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2.9 диспансерное наблюдение (сумма строк 12.9 + 19.9 + 26.9), в том числе по поводу:</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3.9</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0,275509</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3 336,1</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919,1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973 293,8</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2.9.1 онкологических заболеваний (сумма строк 12.9.1 + 19.9.1 + 26.9.1)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3.9.1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0,045050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4 641,5</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209,1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221 422,8</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2.9.2 сахарного диабета (</w:t>
            </w:r>
            <w:r w:rsidRPr="008D4111">
              <w:rPr>
                <w:rFonts w:ascii="Times New Roman" w:hAnsi="Times New Roman"/>
                <w:spacing w:val="-4"/>
                <w:sz w:val="22"/>
                <w:szCs w:val="22"/>
              </w:rPr>
              <w:t>сумма строк 12.9.2 + 19.9.2 +</w:t>
            </w:r>
            <w:r w:rsidRPr="008D4111">
              <w:rPr>
                <w:rFonts w:ascii="Times New Roman" w:hAnsi="Times New Roman"/>
                <w:sz w:val="22"/>
                <w:szCs w:val="22"/>
              </w:rPr>
              <w:t xml:space="preserve"> 26.9.2)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3.9.2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0,059800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2 017,8</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120,7</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127 775,2</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2.9.3 болезней системы кровообращения (сумма строк 12.9.3 + 19.9.3 + 26.9.3)</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3.9.3</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0,138983</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3 943,9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548,1</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580 439,5</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2.10. Дистанционное наблюдение за состоянием здоровья пациентов (сумма строк 12.10 + 19.10 + 26.10), </w:t>
            </w:r>
          </w:p>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3.10</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0,040988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1 280,9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52,5</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55 595,1</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jc w:val="center"/>
              <w:rPr>
                <w:rFonts w:ascii="Times New Roman" w:hAnsi="Times New Roman"/>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2.10.1 пациентов с сахарным диабетом (сумма строк 12.10.1 + 19.10.1+ 26.10.1)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3.10.1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0,001293</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3 878,6</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5 309,8</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jc w:val="center"/>
              <w:rPr>
                <w:rFonts w:ascii="Times New Roman" w:hAnsi="Times New Roman"/>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2.10.2 пациентов с артериальной гипертензией (сумма строк 12.10.2 + 19.10.2 + 26.10.2)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3.10.2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0,039695</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1 196,3</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47,5</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50 285,3</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jc w:val="center"/>
              <w:rPr>
                <w:rFonts w:ascii="Times New Roman" w:hAnsi="Times New Roman"/>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2.11 посещения с профилактическими целями центров здоровья, включая диспансерное наблюдение (сумма строк 12.11 + 19.11 + 26.11)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3.11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0,032831</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1 797,5</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59,0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62 491,9</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2.12 Вакцинация для профилактики пневмококковых инфекций (сумма строк 12.12 + 19.12 + 26.12)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3.12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0,021666</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2 514,1</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54,5</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57 681,0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w:t>
            </w:r>
          </w:p>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13 + 20 + 27),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0,069345</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34 353,7</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2 382,3</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2 522 660,9</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3.1 для медицинской помощи по профилю «онкология» (сумма строк 13.1 + 20.1 + 27.1)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4.1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0,014388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84 454,8</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1 215,1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1 286 753,3</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3.2 для медицинской помощи при экстракорпоральном </w:t>
            </w:r>
            <w:r w:rsidRPr="008D4111">
              <w:rPr>
                <w:rFonts w:ascii="Times New Roman" w:hAnsi="Times New Roman"/>
                <w:sz w:val="22"/>
                <w:szCs w:val="22"/>
              </w:rPr>
              <w:lastRenderedPageBreak/>
              <w:t>оплодотворении (сумма строк 13.2 + 20.2 + 27.2)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lastRenderedPageBreak/>
              <w:t>4.2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0,000741</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123 509,2</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91,6</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96 954,7</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lastRenderedPageBreak/>
              <w:t>3.3 для медицинской помощи больным с вирусным гепатитом С (сумма строк 13.3 + 20.3 + 27.3)</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4.3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0,001288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65 320,6</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84,1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89 097,3</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autoSpaceDE w:val="0"/>
              <w:autoSpaceDN w:val="0"/>
              <w:adjustRightInd w:val="0"/>
              <w:spacing w:line="233" w:lineRule="auto"/>
              <w:rPr>
                <w:rFonts w:ascii="Times New Roman" w:eastAsiaTheme="minorHAnsi" w:hAnsi="Times New Roman"/>
                <w:sz w:val="22"/>
                <w:szCs w:val="22"/>
                <w:lang w:eastAsia="en-US"/>
              </w:rPr>
            </w:pPr>
            <w:r w:rsidRPr="008D4111">
              <w:rPr>
                <w:rFonts w:ascii="Times New Roman" w:hAnsi="Times New Roman"/>
                <w:sz w:val="22"/>
                <w:szCs w:val="22"/>
              </w:rPr>
              <w:t>3.4 высокотехнологичная медицинская помощь (сумма строк 13.4 + 20.4 + 27.4)</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4.4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autoSpaceDE w:val="0"/>
              <w:autoSpaceDN w:val="0"/>
              <w:adjustRightInd w:val="0"/>
              <w:spacing w:line="233" w:lineRule="auto"/>
              <w:rPr>
                <w:rFonts w:ascii="Times New Roman" w:hAnsi="Times New Roman"/>
                <w:sz w:val="22"/>
                <w:szCs w:val="22"/>
              </w:rPr>
            </w:pPr>
            <w:r w:rsidRPr="008D4111">
              <w:rPr>
                <w:rFonts w:ascii="Times New Roman" w:eastAsiaTheme="minorHAnsi" w:hAnsi="Times New Roman"/>
                <w:sz w:val="22"/>
                <w:szCs w:val="22"/>
                <w:lang w:eastAsia="en-US"/>
              </w:rPr>
              <w:t xml:space="preserve">4. </w:t>
            </w:r>
            <w:r w:rsidRPr="008D4111">
              <w:rPr>
                <w:rFonts w:ascii="Times New Roman" w:hAnsi="Times New Roman"/>
                <w:sz w:val="22"/>
                <w:szCs w:val="22"/>
              </w:rPr>
              <w:t>Специализированная, в том числе высокотехнологичная, медицинская помощь</w:t>
            </w:r>
            <w:r w:rsidRPr="008D4111">
              <w:rPr>
                <w:rFonts w:ascii="Times New Roman" w:eastAsiaTheme="minorHAnsi" w:hAnsi="Times New Roman"/>
                <w:sz w:val="22"/>
                <w:szCs w:val="22"/>
                <w:lang w:eastAsia="en-US"/>
              </w:rPr>
              <w:t xml:space="preserve"> в условиях круглосуточного стационара, за исключением медицинской реабилитации (сумма строк 14 + 21 + 28),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5</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0,176524</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60 620,3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10 701,0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11 331 631,4</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4.1 медицинская помощь по профилю «онкология» (сумма строк 14.1 + 21.1 + 28.1)</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5.1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0,010265</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109 749,5</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1 126,6</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1 192 977,1</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pacing w:val="-4"/>
                <w:sz w:val="22"/>
                <w:szCs w:val="22"/>
              </w:rPr>
            </w:pPr>
            <w:r w:rsidRPr="008D4111">
              <w:rPr>
                <w:rFonts w:ascii="Times New Roman" w:hAnsi="Times New Roman"/>
                <w:sz w:val="22"/>
                <w:szCs w:val="22"/>
              </w:rPr>
              <w:t xml:space="preserve">4.2 стентирование коронарных артерий </w:t>
            </w:r>
            <w:r w:rsidRPr="008D4111">
              <w:rPr>
                <w:rFonts w:ascii="Times New Roman" w:hAnsi="Times New Roman"/>
                <w:spacing w:val="-4"/>
                <w:sz w:val="22"/>
                <w:szCs w:val="22"/>
              </w:rPr>
              <w:t xml:space="preserve">(сумма строк 14.2 + </w:t>
            </w:r>
          </w:p>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pacing w:val="-4"/>
                <w:sz w:val="22"/>
                <w:szCs w:val="22"/>
              </w:rPr>
              <w:t>21.2 + 28.2)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5.2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0,002327</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176 275,9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410,2</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434 343,8</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4.3 имплантация частотно-адаптированного кардиостимулятора </w:t>
            </w:r>
            <w:r w:rsidRPr="008D4111">
              <w:rPr>
                <w:rFonts w:ascii="Times New Roman" w:hAnsi="Times New Roman"/>
                <w:spacing w:val="-4"/>
                <w:sz w:val="22"/>
                <w:szCs w:val="22"/>
              </w:rPr>
              <w:t>взрослым (сумма строк 14.3 + 21.</w:t>
            </w:r>
            <w:r w:rsidRPr="008D4111">
              <w:rPr>
                <w:rFonts w:ascii="Times New Roman" w:hAnsi="Times New Roman"/>
                <w:sz w:val="22"/>
                <w:szCs w:val="22"/>
              </w:rPr>
              <w:t>3 + 28.3)</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5.3</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0,000430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270 465,2</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116,2</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123 061,7</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4.4 эндоваскулярная деструкция дополнительных проводящих путей и аритмогенных зон сердца (сумма строк 14.4 + 21.4 + 28.4)</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5.4</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0,000189</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366 799,5</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69,3</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73 359,9</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4.5 оперативные вмешательства на брахиоцефальных артериях (стентирование или эндартерэктомия) (сумма строк 14.5 + 21.5 + 28.5)</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5.5</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0,000472</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223 949,2</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105,7</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111 974,6</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3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68"/>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4.6 трансплантация почки (сумма строк 14.6 + 21.6 + 28.6)</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5.6</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0,000025</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1 369 498,8</w:t>
            </w:r>
          </w:p>
        </w:tc>
        <w:tc>
          <w:tcPr>
            <w:tcW w:w="1229" w:type="dxa"/>
            <w:tcBorders>
              <w:top w:val="nil"/>
              <w:left w:val="nil"/>
              <w:bottom w:val="single" w:sz="4" w:space="0" w:color="auto"/>
              <w:right w:val="single" w:sz="4" w:space="0" w:color="auto"/>
            </w:tcBorders>
            <w:shd w:val="clear" w:color="auto" w:fill="auto"/>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auto"/>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34,9</w:t>
            </w:r>
          </w:p>
        </w:tc>
        <w:tc>
          <w:tcPr>
            <w:tcW w:w="1355" w:type="dxa"/>
            <w:tcBorders>
              <w:top w:val="nil"/>
              <w:left w:val="nil"/>
              <w:bottom w:val="single" w:sz="4" w:space="0" w:color="auto"/>
              <w:right w:val="single" w:sz="4" w:space="0" w:color="auto"/>
            </w:tcBorders>
            <w:shd w:val="clear" w:color="auto" w:fill="auto"/>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auto"/>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36 976,5</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4.7 высокотехнологичная медицинская помощь (сумма строк 14.7 + 21.7 + 28.7)</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5.7</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0,006498</w:t>
            </w:r>
          </w:p>
          <w:p w:rsidR="00E42D4A" w:rsidRPr="008D4111" w:rsidRDefault="00E42D4A" w:rsidP="00E42D4A">
            <w:pPr>
              <w:jc w:val="center"/>
              <w:rPr>
                <w:rFonts w:ascii="Times New Roman" w:hAnsi="Times New Roman"/>
                <w:sz w:val="22"/>
                <w:szCs w:val="22"/>
              </w:rPr>
            </w:pP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255 248,4</w:t>
            </w:r>
          </w:p>
          <w:p w:rsidR="00E42D4A" w:rsidRPr="008D4111" w:rsidRDefault="00E42D4A" w:rsidP="00E42D4A">
            <w:pPr>
              <w:jc w:val="center"/>
              <w:rPr>
                <w:rFonts w:ascii="Times New Roman" w:hAnsi="Times New Roman"/>
                <w:sz w:val="22"/>
                <w:szCs w:val="22"/>
              </w:rPr>
            </w:pP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1 658,6</w:t>
            </w:r>
          </w:p>
          <w:p w:rsidR="00E42D4A" w:rsidRPr="008D4111" w:rsidRDefault="00E42D4A" w:rsidP="00E42D4A">
            <w:pPr>
              <w:jc w:val="center"/>
              <w:rPr>
                <w:rFonts w:ascii="Times New Roman" w:hAnsi="Times New Roman"/>
                <w:sz w:val="22"/>
                <w:szCs w:val="22"/>
              </w:rPr>
            </w:pP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1 756 364,2</w:t>
            </w:r>
          </w:p>
          <w:p w:rsidR="00E42D4A" w:rsidRPr="008D4111" w:rsidRDefault="00E42D4A" w:rsidP="00E42D4A">
            <w:pPr>
              <w:jc w:val="center"/>
              <w:rPr>
                <w:rFonts w:ascii="Times New Roman" w:hAnsi="Times New Roman"/>
                <w:sz w:val="22"/>
                <w:szCs w:val="22"/>
              </w:rPr>
            </w:pP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5. Медицинская реабилитация (сумма строк 15 + 22 + 29)</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6</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5.1 в амбулаторных условиях (сумма строк 15.1 + 22.1 + 29.1)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6.1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комплексные посещения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0,003506</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29 121,1</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102,1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108 126,6</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5.2 в условиях дневных стационаров (первичная медико-санитарная помощь, специализированная медицинская помощь) (сумма строк 15.2 + 22.2 + 29.2)</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6.2</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0,002926</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31 937,9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93,4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98 943,6</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5.3 в условиях круглосуточного стационара (специализированная, в том числе высокотехнологичная, медицинская помощь) (сумма строк 15.3 + 22.3 + 29.3)</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6.3</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0,006104</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61 712,0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376,7</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398 906,4</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155EEC">
        <w:trPr>
          <w:trHeight w:val="477"/>
        </w:trPr>
        <w:tc>
          <w:tcPr>
            <w:tcW w:w="30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6. Паллиативная медицинская помощь </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ind w:firstLineChars="100" w:firstLine="220"/>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6.1 Первичная медицинская помощь, в том числе доврачебная и врачебная, всего (равно строке 30.1),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6.1.1 посещение по паллиативной медицинской помощи без учета посещений на дому патронажными бригадами (равно строке 30.1.1)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7.1.1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6.1.2 посещения на дому выездными патронажными бригадами (равно строке 30.1.2)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7.1.2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6.2. оказываемая в стационарных условиях (включая койки паллиативной медицинской помощи и койки сестринского ухода) (равно строке 30.2)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койко-день</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6.3</w:t>
            </w:r>
            <w:r w:rsidR="00155EEC">
              <w:rPr>
                <w:rFonts w:ascii="Times New Roman" w:hAnsi="Times New Roman"/>
                <w:sz w:val="22"/>
                <w:szCs w:val="22"/>
              </w:rPr>
              <w:t>.</w:t>
            </w:r>
            <w:r w:rsidRPr="008D4111">
              <w:rPr>
                <w:rFonts w:ascii="Times New Roman" w:hAnsi="Times New Roman"/>
                <w:sz w:val="22"/>
                <w:szCs w:val="22"/>
              </w:rPr>
              <w:t xml:space="preserve"> оказываемая в условиях дневного стационара (равно строке 30.3)</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7. Расходы на ведение дела СМО (сумма строк 16 + 23 + 31)</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8</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162,9</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172 492,7</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7060C9"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8. Иные расходы (равно </w:t>
            </w:r>
          </w:p>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строке 32)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9</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2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из строки 1:</w:t>
            </w:r>
          </w:p>
          <w:p w:rsidR="00E42D4A" w:rsidRPr="008D4111" w:rsidRDefault="00155EEC" w:rsidP="00E42D4A">
            <w:pPr>
              <w:shd w:val="clear" w:color="auto" w:fill="FFFFFF" w:themeFill="background1"/>
              <w:spacing w:line="228" w:lineRule="auto"/>
              <w:rPr>
                <w:rFonts w:ascii="Times New Roman" w:hAnsi="Times New Roman"/>
                <w:sz w:val="22"/>
                <w:szCs w:val="22"/>
              </w:rPr>
            </w:pPr>
            <w:r>
              <w:rPr>
                <w:rFonts w:ascii="Times New Roman" w:hAnsi="Times New Roman"/>
                <w:bCs/>
                <w:sz w:val="22"/>
                <w:szCs w:val="22"/>
                <w:lang w:val="en-US"/>
              </w:rPr>
              <w:t>II</w:t>
            </w:r>
            <w:r w:rsidR="00E42D4A" w:rsidRPr="008D4111">
              <w:rPr>
                <w:rFonts w:ascii="Times New Roman" w:hAnsi="Times New Roman"/>
                <w:bCs/>
                <w:sz w:val="22"/>
                <w:szCs w:val="22"/>
              </w:rPr>
              <w:t>. Медицинская помощь, предоставляемая в рамках базовой программы ОМС застрахованным лицам (за счет субвенции ФОМС)</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10</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bCs/>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bCs/>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bCs/>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24 553,9</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26 001 014,1</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sz w:val="22"/>
                <w:szCs w:val="22"/>
              </w:rPr>
              <w:t>100,0</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1. Скорая, в том числе скорая специализированная, медицинская помощь</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вызов</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0,261000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5 471,2</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1 428,0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1 512 141,2</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52"/>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 Первичная медико-санитарная помощь, за исключением медицинской реабилитации, в амбулаторных условиях,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52"/>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2.1 для проведения профилактических медицинских осмотров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0,260168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2 797,8</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727,9</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770 796,7</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2.2 для проведения диспансеризации, всего,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0,439948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3 346,4</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1 472,2</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1 559 010,8</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для проведения углубленной диспансеризации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12.2.1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0,050758</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2 517,6</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127,8</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135 318,5</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2.3 для проведения диспансеризации для оценки </w:t>
            </w:r>
            <w:r w:rsidRPr="008D4111">
              <w:rPr>
                <w:rFonts w:ascii="Times New Roman" w:hAnsi="Times New Roman"/>
                <w:sz w:val="22"/>
                <w:szCs w:val="22"/>
              </w:rPr>
              <w:lastRenderedPageBreak/>
              <w:t>репродуктивного здоровья женщин и мужчин, в том числе:</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lastRenderedPageBreak/>
              <w:t>12.3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0,158198</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2 072,8</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327,9</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347 247,1</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женщины</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12.3.1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0,080980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3 273,3</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265,1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280 695,3</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69"/>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мужчины</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12.3.2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0,077218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813,9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62,8</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66 551,8</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2.4 для посещений с иными целями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12.4</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2,618238</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471,7</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1 235,0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1 307 809,9</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2.5 в неотложной форме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12.5</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0,540000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1 125,8</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607,9</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643 760,6</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155EEC">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2.6 в связи с заболеваниями (обращений) </w:t>
            </w:r>
            <w:r w:rsidR="00155EEC">
              <w:rPr>
                <w:rFonts w:ascii="Times New Roman" w:hAnsi="Times New Roman"/>
                <w:sz w:val="22"/>
                <w:szCs w:val="22"/>
              </w:rPr>
              <w:t>–</w:t>
            </w:r>
            <w:r w:rsidRPr="008D4111">
              <w:rPr>
                <w:rFonts w:ascii="Times New Roman" w:hAnsi="Times New Roman"/>
                <w:sz w:val="22"/>
                <w:szCs w:val="22"/>
              </w:rPr>
              <w:t xml:space="preserve"> всего, из них: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12.6</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обращение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1,335969</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2 212,4</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2 955,7</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3 129 895,5</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2.6.1. консультация с применением телемедицинских технологий при дистанционном взаимодействии медицинских работников между собой</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12.6.1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0,080667</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407,1</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32,8</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34 774,9</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12.6.2</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0,030555</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360,4</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11,0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11 661,1</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 проведение отдельных диагностических (лабораторных) исследований (медицинских услуг),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0,274786</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2 461,9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679,3</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719 290,1</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2.7.1 компьютерная томография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0,057732</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3 684,9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212,7</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225 272,7</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2.7.2 магнитно-резонансная томография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12.7.2</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0,022033</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5 031,3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110,9</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117 390,3</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73"/>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2.7.3 ультразвуковое исследование сердечно-сосудистой системы </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0,122408</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794,9</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97,3</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103 036,5</w:t>
            </w:r>
          </w:p>
        </w:tc>
        <w:tc>
          <w:tcPr>
            <w:tcW w:w="798" w:type="dxa"/>
            <w:tcBorders>
              <w:top w:val="single" w:sz="4" w:space="0" w:color="auto"/>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2.7.4 эндоскопическое диагностическое исследование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12.7.4</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0,035370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1 457,5</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51,5</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54 590,6</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 xml:space="preserve">2.7.5 молекулярно-генетическое исследование с целью диагностики онкологических заболеваний </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12.7.5</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0,001492</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11 458,0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17,1</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18 103,6</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12.7.6</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0,027103</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2 825,7</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76,6</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81 097,6</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14409C">
        <w:trPr>
          <w:trHeight w:val="240"/>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2.7.7 ПЭТ/КТ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12.7.7</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0,002141</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37 130,2</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79,5</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84 174,2</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155EEC">
        <w:trPr>
          <w:trHeight w:val="25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155EEC">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2.7.8 ОФЭКТ/КТ/сцинтиграфия</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12.7.8</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0,003997</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5 207,2</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20,8</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22 042,1</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2.7.9 Неинвазивное пренатальное тестирование (определение внеклеточной ДНК плода по крови матери)</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12.7.9</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0,000647</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15 548,3</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10 650,6</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2.7.10 определение РНК вируса гепатита C (Hepatitis C virus) в крови методом ПЦР</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12.7.10</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0,001241</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1 181,1</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1,5</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1 552,0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2.7.11 лабораторная диагностика для пациентов с хроническим вирусным гепатитом С (оценка стадии фиброза, определение генотипа ВГС)</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12.7.11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0,000622</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2 093,9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1,3</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1 379,9</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2.8. школа для больных с хроническими заболеваниями, школ для беременных и по вопросам грудного вскармливания,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12.8</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0,210277</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1 029,5</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216,5</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229 238,8</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2.8.1 школа сахарного диабета</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12.8.1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0,005620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1 516,0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8,5</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9 021,7</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2.9 диспансерное наблюдение, в том числе по поводу:</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12.9</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0,275509</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3 336,1</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919,1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973 293,8</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2.9.1 онкологических заболеваний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12.9.1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0,045050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4 641,5</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209,1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221 422,8</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 xml:space="preserve">2.9.2 сахарного диабета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12.9.2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0,059800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2 017,8</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120,7</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127 775,2</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2.9.3 болезней системы кровообращения</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12.9.3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0,138983</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3 943,9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548,1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580 439,5</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 Дистанционное наблюдение за состоянием здоровья пациентов,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12.10</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0,040988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1 280,9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52,5</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55 595,1</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2.10.1 пациентов с сахарным диабетом</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12.10.1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0,001293</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3 878,6</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5 309,8</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2.10.2 пациентов с артериальной гипертензией</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12.10.2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0,039695</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1 196,3</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47,5</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50 285,3</w:t>
            </w:r>
          </w:p>
        </w:tc>
        <w:tc>
          <w:tcPr>
            <w:tcW w:w="798" w:type="dxa"/>
            <w:tcBorders>
              <w:top w:val="nil"/>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2.11</w:t>
            </w:r>
            <w:r w:rsidR="0014409C">
              <w:rPr>
                <w:rFonts w:ascii="Times New Roman" w:hAnsi="Times New Roman"/>
                <w:sz w:val="22"/>
                <w:szCs w:val="22"/>
              </w:rPr>
              <w:t>.</w:t>
            </w:r>
            <w:r w:rsidRPr="008D4111">
              <w:rPr>
                <w:rFonts w:ascii="Times New Roman" w:hAnsi="Times New Roman"/>
                <w:sz w:val="22"/>
                <w:szCs w:val="22"/>
              </w:rPr>
              <w:t xml:space="preserve"> посещения с профилактическими целями центров здоровья, включая диспансерное наблюдение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0,032831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1 797,5</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59,0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62 491,9</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2.12</w:t>
            </w:r>
            <w:r w:rsidR="0014409C">
              <w:rPr>
                <w:rFonts w:ascii="Times New Roman" w:hAnsi="Times New Roman"/>
                <w:sz w:val="22"/>
                <w:szCs w:val="22"/>
              </w:rPr>
              <w:t>.</w:t>
            </w:r>
            <w:r w:rsidRPr="008D4111">
              <w:rPr>
                <w:rFonts w:ascii="Times New Roman" w:hAnsi="Times New Roman"/>
                <w:sz w:val="22"/>
                <w:szCs w:val="22"/>
              </w:rPr>
              <w:t xml:space="preserve"> Вакцинация для профилактики пневмококковых инфекций</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p w:rsidR="00E42D4A" w:rsidRPr="008D4111" w:rsidRDefault="00E42D4A" w:rsidP="00E42D4A">
            <w:pPr>
              <w:shd w:val="clear" w:color="auto" w:fill="FFFFFF" w:themeFill="background1"/>
              <w:spacing w:line="228" w:lineRule="auto"/>
              <w:jc w:val="center"/>
              <w:rPr>
                <w:rFonts w:ascii="Times New Roman" w:hAnsi="Times New Roman"/>
                <w:sz w:val="22"/>
                <w:szCs w:val="22"/>
              </w:rPr>
            </w:pP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0,021666</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2 514,1</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54,5</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57 681,0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0,069345</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34 353,7</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2 382,3</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2 522 660,9</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7060C9"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3.1 для медицинской помощи по профилю «онкология», </w:t>
            </w:r>
          </w:p>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в том числе: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13.1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0,014388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84 454,8</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1 215,1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1 286 753,3</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14409C">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3.2 для медицинской помощи при экстракорпоральном оплодотворении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13.2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0,000741</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123 509,2</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91,6</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96 954,7</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7060C9"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3.3 для медицинской помощи больным с вирусным </w:t>
            </w:r>
          </w:p>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гепатитом С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13.3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0,001288</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65 320,6</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84,1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89 097,3</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autoSpaceDE w:val="0"/>
              <w:autoSpaceDN w:val="0"/>
              <w:adjustRightInd w:val="0"/>
              <w:spacing w:line="228" w:lineRule="auto"/>
              <w:rPr>
                <w:rFonts w:ascii="Times New Roman" w:eastAsiaTheme="minorHAnsi" w:hAnsi="Times New Roman"/>
                <w:sz w:val="22"/>
                <w:szCs w:val="22"/>
                <w:lang w:eastAsia="en-US"/>
              </w:rPr>
            </w:pPr>
            <w:r w:rsidRPr="008D4111">
              <w:rPr>
                <w:rFonts w:ascii="Times New Roman" w:hAnsi="Times New Roman"/>
                <w:sz w:val="22"/>
                <w:szCs w:val="22"/>
              </w:rPr>
              <w:t>3.4 высокотехнологичная медицинская помощь (сумма строк 33.2 + 40.2 + 49.2)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13.4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autoSpaceDE w:val="0"/>
              <w:autoSpaceDN w:val="0"/>
              <w:adjustRightInd w:val="0"/>
              <w:spacing w:line="228" w:lineRule="auto"/>
              <w:rPr>
                <w:rFonts w:ascii="Times New Roman" w:hAnsi="Times New Roman"/>
                <w:sz w:val="22"/>
                <w:szCs w:val="22"/>
              </w:rPr>
            </w:pPr>
            <w:r w:rsidRPr="008D4111">
              <w:rPr>
                <w:rFonts w:ascii="Times New Roman" w:eastAsiaTheme="minorHAnsi" w:hAnsi="Times New Roman"/>
                <w:sz w:val="22"/>
                <w:szCs w:val="22"/>
                <w:lang w:eastAsia="en-US"/>
              </w:rPr>
              <w:lastRenderedPageBreak/>
              <w:t xml:space="preserve">4. </w:t>
            </w:r>
            <w:r w:rsidRPr="008D4111">
              <w:rPr>
                <w:rFonts w:ascii="Times New Roman" w:hAnsi="Times New Roman"/>
                <w:sz w:val="22"/>
                <w:szCs w:val="22"/>
              </w:rPr>
              <w:t>Специализированная, в том числе высокотехнологичная, медицинская помощь</w:t>
            </w:r>
            <w:r w:rsidRPr="008D4111">
              <w:rPr>
                <w:rFonts w:ascii="Times New Roman" w:eastAsiaTheme="minorHAnsi" w:hAnsi="Times New Roman"/>
                <w:sz w:val="22"/>
                <w:szCs w:val="22"/>
                <w:lang w:eastAsia="en-US"/>
              </w:rPr>
              <w:t xml:space="preserve"> в условиях круглосуточного стационара, за исключением медицинской реабилитации,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0,176524</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60 620,3</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10 701,0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11 331 631,4</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4.1 медицинская помощь по профилю «онкология»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0,010265</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109 749,5</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1 126,6</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1 192 977,1</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4.2 стентирование коронарных артерий</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0,002327</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176 275,9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410,2</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434 343,8</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4.3 имплантация частотно-адаптированного кардиостимулятора взрослым</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0,000430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270 465,2</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116,2</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123 061,7</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4.4 эндоваскулярная деструкция дополнительных проводящих путей и аритмогенных зон сердца</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14.4</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0,000189</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366 799,5</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69,3</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73 359,9</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4.5 оперативные вмешательства на брахиоцефальных артериях (стентирование или эндартерэктомия)</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14.5</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0,000472</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223 949,2</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105,7</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111 974,6</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4.6 трансплантация почки</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14.6</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0,000025</w:t>
            </w:r>
          </w:p>
        </w:tc>
        <w:tc>
          <w:tcPr>
            <w:tcW w:w="1750" w:type="dxa"/>
            <w:tcBorders>
              <w:top w:val="single" w:sz="4" w:space="0" w:color="auto"/>
              <w:left w:val="nil"/>
              <w:bottom w:val="single" w:sz="4" w:space="0" w:color="auto"/>
              <w:right w:val="single" w:sz="4" w:space="0" w:color="auto"/>
            </w:tcBorders>
            <w:shd w:val="clear" w:color="auto" w:fill="auto"/>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1 369 498,8</w:t>
            </w:r>
          </w:p>
        </w:tc>
        <w:tc>
          <w:tcPr>
            <w:tcW w:w="1229" w:type="dxa"/>
            <w:tcBorders>
              <w:top w:val="single" w:sz="4" w:space="0" w:color="auto"/>
              <w:left w:val="nil"/>
              <w:bottom w:val="single" w:sz="4" w:space="0" w:color="auto"/>
              <w:right w:val="single" w:sz="4" w:space="0" w:color="auto"/>
            </w:tcBorders>
            <w:shd w:val="clear" w:color="auto" w:fill="auto"/>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auto"/>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34,9</w:t>
            </w:r>
          </w:p>
        </w:tc>
        <w:tc>
          <w:tcPr>
            <w:tcW w:w="1355" w:type="dxa"/>
            <w:tcBorders>
              <w:top w:val="single" w:sz="4" w:space="0" w:color="auto"/>
              <w:left w:val="nil"/>
              <w:bottom w:val="single" w:sz="4" w:space="0" w:color="auto"/>
              <w:right w:val="single" w:sz="4" w:space="0" w:color="auto"/>
            </w:tcBorders>
            <w:shd w:val="clear" w:color="auto" w:fill="auto"/>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auto"/>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36 976,5</w:t>
            </w:r>
          </w:p>
        </w:tc>
        <w:tc>
          <w:tcPr>
            <w:tcW w:w="798" w:type="dxa"/>
            <w:tcBorders>
              <w:top w:val="single" w:sz="4" w:space="0" w:color="auto"/>
              <w:left w:val="nil"/>
              <w:bottom w:val="single" w:sz="4" w:space="0" w:color="auto"/>
              <w:right w:val="single" w:sz="4" w:space="0" w:color="auto"/>
            </w:tcBorders>
            <w:shd w:val="clear" w:color="auto" w:fill="auto"/>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4.7 высокотехнологичная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14.7</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0,006498</w:t>
            </w:r>
          </w:p>
          <w:p w:rsidR="00E42D4A" w:rsidRPr="008D4111" w:rsidRDefault="00E42D4A" w:rsidP="00E42D4A">
            <w:pPr>
              <w:jc w:val="center"/>
              <w:rPr>
                <w:rFonts w:ascii="Times New Roman" w:hAnsi="Times New Roman"/>
                <w:sz w:val="22"/>
                <w:szCs w:val="22"/>
              </w:rPr>
            </w:pP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255 248,4</w:t>
            </w:r>
          </w:p>
          <w:p w:rsidR="00E42D4A" w:rsidRPr="008D4111" w:rsidRDefault="00E42D4A" w:rsidP="00E42D4A">
            <w:pPr>
              <w:jc w:val="center"/>
              <w:rPr>
                <w:rFonts w:ascii="Times New Roman" w:hAnsi="Times New Roman"/>
                <w:sz w:val="22"/>
                <w:szCs w:val="22"/>
              </w:rPr>
            </w:pP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1 658,6</w:t>
            </w:r>
          </w:p>
          <w:p w:rsidR="00E42D4A" w:rsidRPr="008D4111" w:rsidRDefault="00E42D4A" w:rsidP="00E42D4A">
            <w:pPr>
              <w:jc w:val="center"/>
              <w:rPr>
                <w:rFonts w:ascii="Times New Roman" w:hAnsi="Times New Roman"/>
                <w:sz w:val="22"/>
                <w:szCs w:val="22"/>
              </w:rPr>
            </w:pP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1 756 364,2</w:t>
            </w:r>
          </w:p>
          <w:p w:rsidR="00E42D4A" w:rsidRPr="008D4111" w:rsidRDefault="00E42D4A" w:rsidP="00E42D4A">
            <w:pPr>
              <w:jc w:val="center"/>
              <w:rPr>
                <w:rFonts w:ascii="Times New Roman" w:hAnsi="Times New Roman"/>
                <w:sz w:val="22"/>
                <w:szCs w:val="22"/>
              </w:rPr>
            </w:pP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14409C">
        <w:trPr>
          <w:trHeight w:val="268"/>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5. Медицинская реабилитация</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15</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5.1 в амбулаторных условиях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15.1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комплексные посещения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0,003506</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29 121,1</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102,1</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108 126,6</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14409C">
        <w:trPr>
          <w:trHeight w:val="241"/>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7060C9">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5.2 в условиях дневных стационаров (первичная медико-санитарная помощь, специализированная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15.2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0,002926</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31 937,9</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93,4</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98 943,6</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7060C9">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lastRenderedPageBreak/>
              <w:t xml:space="preserve">5.3 в условиях круглосуточного стационара (специализированная, в том числе высокотехнологичная,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15.3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0,006104</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61 712,0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376,7</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398 906,4</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7060C9">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6. Расходы на ведение дела СМО</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16</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162,9</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pacing w:line="223" w:lineRule="auto"/>
              <w:jc w:val="center"/>
              <w:rPr>
                <w:rFonts w:ascii="Times New Roman" w:hAnsi="Times New Roman"/>
                <w:sz w:val="22"/>
                <w:szCs w:val="22"/>
              </w:rPr>
            </w:pPr>
            <w:r w:rsidRPr="008D4111">
              <w:rPr>
                <w:rFonts w:ascii="Times New Roman" w:hAnsi="Times New Roman"/>
                <w:sz w:val="22"/>
                <w:szCs w:val="22"/>
              </w:rPr>
              <w:t>172 492,7</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14409C" w:rsidP="007060C9">
            <w:pPr>
              <w:shd w:val="clear" w:color="auto" w:fill="FFFFFF" w:themeFill="background1"/>
              <w:spacing w:line="223" w:lineRule="auto"/>
              <w:rPr>
                <w:rFonts w:ascii="Times New Roman" w:hAnsi="Times New Roman"/>
                <w:sz w:val="22"/>
                <w:szCs w:val="22"/>
              </w:rPr>
            </w:pPr>
            <w:r>
              <w:rPr>
                <w:rFonts w:ascii="Times New Roman" w:hAnsi="Times New Roman"/>
                <w:sz w:val="22"/>
                <w:szCs w:val="22"/>
                <w:lang w:val="en-US"/>
              </w:rPr>
              <w:t>III</w:t>
            </w:r>
            <w:r w:rsidR="00E42D4A" w:rsidRPr="008D4111">
              <w:rPr>
                <w:rFonts w:ascii="Times New Roman" w:hAnsi="Times New Roman"/>
                <w:sz w:val="22"/>
                <w:szCs w:val="22"/>
              </w:rPr>
              <w:t>. Медицинская помощь по видам и заболеваниям, установленным базовой программой (за счет межбюджетных трансфертов бюджета Рязанской области и прочих поступлений):</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17</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7060C9">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1. Скорая, в том числе скорая специализированная,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18</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вызов</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7060C9">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 Первичная медико-санитарная помощь, за исключением медицинской реабилитации, в амбулаторных условиях,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7060C9">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2.1 для проведения профилактических медицинских осмотров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7060C9">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2.2 для проведения диспансеризации, всего,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7060C9">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для проведения углубленной диспансеризации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19.2.1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7060C9">
        <w:trPr>
          <w:trHeight w:val="255"/>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7060C9">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2.3 для проведения диспансеризации для оценки репродуктивного здоровья женщин и мужчин,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7060C9">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женщины</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19.3.1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мужчины</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19.3.2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 xml:space="preserve">2.4 для посещений с иными целями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2.5 в неотложной форме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19.5</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2.6 в связи с заболеваниями (обращений) </w:t>
            </w:r>
            <w:r w:rsidR="00003741" w:rsidRPr="00003741">
              <w:rPr>
                <w:rFonts w:ascii="Times New Roman" w:hAnsi="Times New Roman"/>
                <w:sz w:val="22"/>
                <w:szCs w:val="22"/>
              </w:rPr>
              <w:t>–</w:t>
            </w:r>
            <w:r w:rsidRPr="008D4111">
              <w:rPr>
                <w:rFonts w:ascii="Times New Roman" w:hAnsi="Times New Roman"/>
                <w:sz w:val="22"/>
                <w:szCs w:val="22"/>
              </w:rPr>
              <w:t xml:space="preserve"> всего, из них:</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19.6</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обращение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2.6.1. консультация с применением телемедицинских технологий при дистанционном взаимодействии медицинских работников между собой</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19.6.1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19.6.2</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 проведение отдельных диагностических (лабораторных) исследований (медицинских услуг),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2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2.7.1 компьютерная томография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2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2.7.2 магнитно-резонансная томография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2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2.7.3 ультразвуковое исследование сердечно-сосудистой системы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2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2.7.4 эндоскопическое диагностическое исследование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2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2.7.5 молекулярно-генетическое исследование с целью диагностики онкологических заболеваний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19.7.5</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2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2.7.6 патологоанатомическое исследование биопсийного (операционного) материала с </w:t>
            </w:r>
            <w:r w:rsidRPr="008D4111">
              <w:rPr>
                <w:rFonts w:ascii="Times New Roman" w:hAnsi="Times New Roman"/>
                <w:sz w:val="22"/>
                <w:szCs w:val="22"/>
              </w:rPr>
              <w:lastRenderedPageBreak/>
              <w:t xml:space="preserve">целью диагностики онкологических заболеваний и подбора противоопухолевой лекарственной терапии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lastRenderedPageBreak/>
              <w:t>19.7.6</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2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 xml:space="preserve">2.7.7 ПЭТ/КТ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19.7.7</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2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2.7.8 ОФЭКТ/КТ/сцинтиграфия</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19.7.8</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2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2.7.9 Неинвазивное пренатальное тестирование (определение внеклеточной ДНК плода по крови матери)</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19.7.9</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22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2.7.10 определение РНК вируса гепатита C (Hepatitis C virus) в крови методом ПЦР</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19.7.10</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2.7.11 лабораторная диагностика для пациентов с хроническим вирусным гепатитом С (оценка стадии фиброза, определение генотипа ВГС)</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19.7.11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2.8. школа для больных с хроническими заболеваниями, школ для беременных и по вопросам грудного вскармливания,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19.8</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2.8.1 школа сахарного диабета</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19.8.1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003741">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2.9 диспансерное наблюдение, в том числе по поводу:</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19.9</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2.9.1 онкологических заболеваний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19.9.1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2.9.2 сахарного диабета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19.9.2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7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2.9.3 болезней системы кровообращения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19.9.3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003741">
        <w:trPr>
          <w:trHeight w:val="22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 Дистанционное наблюдение за состоянием здоровья пациентов,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19.10</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2.10.1 пациентов с сахарным диабетом</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19.10.1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2.10.2 пациентов с артериальной гипертензией</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19.10.2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2.11</w:t>
            </w:r>
            <w:r w:rsidR="00003741">
              <w:rPr>
                <w:rFonts w:ascii="Times New Roman" w:hAnsi="Times New Roman"/>
                <w:sz w:val="22"/>
                <w:szCs w:val="22"/>
              </w:rPr>
              <w:t>. П</w:t>
            </w:r>
            <w:r w:rsidRPr="008D4111">
              <w:rPr>
                <w:rFonts w:ascii="Times New Roman" w:hAnsi="Times New Roman"/>
                <w:sz w:val="22"/>
                <w:szCs w:val="22"/>
              </w:rPr>
              <w:t>осещения с профилактическими целями центров здоровья, включая диспансерное наблюдение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19.11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2.12</w:t>
            </w:r>
            <w:r w:rsidR="00003741">
              <w:rPr>
                <w:rFonts w:ascii="Times New Roman" w:hAnsi="Times New Roman"/>
                <w:sz w:val="22"/>
                <w:szCs w:val="22"/>
              </w:rPr>
              <w:t>.</w:t>
            </w:r>
            <w:r w:rsidRPr="008D4111">
              <w:rPr>
                <w:rFonts w:ascii="Times New Roman" w:hAnsi="Times New Roman"/>
                <w:sz w:val="22"/>
                <w:szCs w:val="22"/>
              </w:rPr>
              <w:t xml:space="preserve"> Вакцинация для профилактики пневмококковых инфекций</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19.12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20</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7060C9"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3.1 для медицинской помощи по профилю «онкология», </w:t>
            </w:r>
          </w:p>
          <w:p w:rsidR="00E42D4A"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в том числе: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20.1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3.2 для медицинской помощи при экстракорпоральном оплодотворении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20.2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7060C9"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3.3 для медицинской помощи больным с вирусным </w:t>
            </w:r>
          </w:p>
          <w:p w:rsidR="00E42D4A"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гепатитом С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20.3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autoSpaceDE w:val="0"/>
              <w:autoSpaceDN w:val="0"/>
              <w:adjustRightInd w:val="0"/>
              <w:spacing w:line="223" w:lineRule="auto"/>
              <w:rPr>
                <w:rFonts w:ascii="Times New Roman" w:eastAsiaTheme="minorHAnsi" w:hAnsi="Times New Roman"/>
                <w:sz w:val="22"/>
                <w:szCs w:val="22"/>
                <w:lang w:eastAsia="en-US"/>
              </w:rPr>
            </w:pPr>
            <w:r w:rsidRPr="008D4111">
              <w:rPr>
                <w:rFonts w:ascii="Times New Roman" w:hAnsi="Times New Roman"/>
                <w:sz w:val="22"/>
                <w:szCs w:val="22"/>
              </w:rPr>
              <w:t>3.4 высокотехнологичная медицинская помощь (сумма строк 33.2 + 40.2 + 49.2)</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20.4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37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autoSpaceDE w:val="0"/>
              <w:autoSpaceDN w:val="0"/>
              <w:adjustRightInd w:val="0"/>
              <w:spacing w:line="223" w:lineRule="auto"/>
              <w:rPr>
                <w:rFonts w:ascii="Times New Roman" w:hAnsi="Times New Roman"/>
                <w:sz w:val="22"/>
                <w:szCs w:val="22"/>
              </w:rPr>
            </w:pPr>
            <w:r w:rsidRPr="008D4111">
              <w:rPr>
                <w:rFonts w:ascii="Times New Roman" w:eastAsiaTheme="minorHAnsi" w:hAnsi="Times New Roman"/>
                <w:sz w:val="22"/>
                <w:szCs w:val="22"/>
                <w:lang w:eastAsia="en-US"/>
              </w:rPr>
              <w:t xml:space="preserve">4. </w:t>
            </w:r>
            <w:r w:rsidRPr="008D4111">
              <w:rPr>
                <w:rFonts w:ascii="Times New Roman" w:hAnsi="Times New Roman"/>
                <w:sz w:val="22"/>
                <w:szCs w:val="22"/>
              </w:rPr>
              <w:t>Специализированная, в том числе высокотехнологичная, медицинская помощь</w:t>
            </w:r>
            <w:r w:rsidRPr="008D4111">
              <w:rPr>
                <w:rFonts w:ascii="Times New Roman" w:eastAsiaTheme="minorHAnsi" w:hAnsi="Times New Roman"/>
                <w:sz w:val="22"/>
                <w:szCs w:val="22"/>
                <w:lang w:eastAsia="en-US"/>
              </w:rPr>
              <w:t xml:space="preserve"> в условиях круглосуточного стационара, за исключением медицинской реабилитации,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lastRenderedPageBreak/>
              <w:t xml:space="preserve">4.1 медицинская помощь по профилю «онкология»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21.1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3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4.2 стентирование коронарных артерий</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3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4.3 имплантация частотно-адаптированного кардиостимулятора взрослым</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4.4 эндоваскулярная деструкция дополнительных проводящих путей и аритмогенных зон сердца</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4.5 оперативные вмешательства на брахиоцефальных артериях (стентирование или эндартерэктомия)</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21.5</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4.6 трансплантация почки</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21.6</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4.7 высокотехнологичная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21.7</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E42D4A" w:rsidRPr="008D4111" w:rsidTr="007060C9">
        <w:trPr>
          <w:trHeight w:val="26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5. Медицинская реабилитация:</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5.1 в амбулаторных условиях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22.1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комплексные посещения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5.2 в условиях дневных стационаров (первичная медико-санитарная помощь, специализированная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22.2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5.3 в условиях круглосуточного стационара (специализированная, в том числе высокотехнологичная,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22.3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lastRenderedPageBreak/>
              <w:t>6. Расходы на ведение дела СМО</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003741" w:rsidP="00E42D4A">
            <w:pPr>
              <w:shd w:val="clear" w:color="auto" w:fill="FFFFFF" w:themeFill="background1"/>
              <w:rPr>
                <w:rFonts w:ascii="Times New Roman" w:hAnsi="Times New Roman"/>
                <w:sz w:val="22"/>
                <w:szCs w:val="22"/>
              </w:rPr>
            </w:pPr>
            <w:r>
              <w:rPr>
                <w:rFonts w:ascii="Times New Roman" w:hAnsi="Times New Roman"/>
                <w:sz w:val="22"/>
                <w:szCs w:val="22"/>
                <w:lang w:val="en-US"/>
              </w:rPr>
              <w:t>IV</w:t>
            </w:r>
            <w:r w:rsidR="00E42D4A" w:rsidRPr="008D4111">
              <w:rPr>
                <w:rFonts w:ascii="Times New Roman" w:hAnsi="Times New Roman"/>
                <w:sz w:val="22"/>
                <w:szCs w:val="22"/>
              </w:rPr>
              <w:t xml:space="preserve">. Медицинская помощь по видам и заболеваниям, не установленным базовой программой: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1. Скорая, в том числе скорая специализированная,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25</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вызов</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 Первичная медико-санитарная помощь, за исключением медицинской реабилитации, в амбулаторных условиях,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2.1 для проведения профилактических медицинских осмотров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2.2 для проведения диспансеризации, всего,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для проведения углубленной диспансеризации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26.2.1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2.3 для проведения диспансеризации для оценки репродуктивного здоровья женщин и мужчин,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женщины</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26.3.1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мужчины</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26.3.2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2.4 для посещений с иными целями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7060C9">
        <w:trPr>
          <w:trHeight w:val="269"/>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2.5 в неотложной форме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26.5</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7060C9">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2.6 в связи с заболеваниями (обращений) </w:t>
            </w:r>
            <w:r w:rsidR="007060C9" w:rsidRPr="008D4111">
              <w:rPr>
                <w:rFonts w:ascii="Times New Roman" w:hAnsi="Times New Roman"/>
                <w:sz w:val="22"/>
                <w:szCs w:val="22"/>
              </w:rPr>
              <w:t>–</w:t>
            </w:r>
            <w:r w:rsidRPr="008D4111">
              <w:rPr>
                <w:rFonts w:ascii="Times New Roman" w:hAnsi="Times New Roman"/>
                <w:sz w:val="22"/>
                <w:szCs w:val="22"/>
              </w:rPr>
              <w:t xml:space="preserve"> всего, из них: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26.6</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обращение</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2.6.1. консультация с применением телемедицинских </w:t>
            </w:r>
            <w:r w:rsidRPr="008D4111">
              <w:rPr>
                <w:rFonts w:ascii="Times New Roman" w:hAnsi="Times New Roman"/>
                <w:sz w:val="22"/>
                <w:szCs w:val="22"/>
              </w:rPr>
              <w:lastRenderedPageBreak/>
              <w:t>технологий при дистанционном взаимодействии медицинских работников между собой</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lastRenderedPageBreak/>
              <w:t>26.6.1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26.6.2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156"/>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 проведение отдельных диагностических (лабораторных) исследований (медицинских услуг), в том числе:</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2.7.1 компьютерная томография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26.7.1</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2.7.2 магнитно-резонансная томография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26.7.2</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2.7.3 ультразвуковое исследование сердечно-сосудистой системы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26.7.3</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7"/>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2.7.4 эндоскопическое диагностическое исследование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26.7.4</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254"/>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2.7.5 молекулярно-генетическое исследование с целью диагностики онкологических заболеваний </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26.7.5</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132"/>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26.7.6</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2.7.7 ПЭТ/КТ </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26.7.7</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000000"/>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2.7.8 </w:t>
            </w:r>
            <w:r w:rsidR="00003741">
              <w:rPr>
                <w:rFonts w:ascii="Times New Roman" w:hAnsi="Times New Roman"/>
                <w:sz w:val="22"/>
                <w:szCs w:val="22"/>
              </w:rPr>
              <w:t>ОФЭКТ/КТ</w:t>
            </w:r>
            <w:r w:rsidRPr="008D4111">
              <w:rPr>
                <w:rFonts w:ascii="Times New Roman" w:hAnsi="Times New Roman"/>
                <w:sz w:val="22"/>
                <w:szCs w:val="22"/>
              </w:rPr>
              <w:t>/сцинтиграфия</w:t>
            </w:r>
          </w:p>
        </w:tc>
        <w:tc>
          <w:tcPr>
            <w:tcW w:w="84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26.7.8</w:t>
            </w:r>
          </w:p>
        </w:tc>
        <w:tc>
          <w:tcPr>
            <w:tcW w:w="142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 xml:space="preserve">2.7.9 Неинвазивное пренатальное тестирование </w:t>
            </w:r>
            <w:r w:rsidRPr="008D4111">
              <w:rPr>
                <w:rFonts w:ascii="Times New Roman" w:hAnsi="Times New Roman"/>
                <w:sz w:val="22"/>
                <w:szCs w:val="22"/>
              </w:rPr>
              <w:lastRenderedPageBreak/>
              <w:t>(определение внеклеточной ДНК плода по крови матери)</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lastRenderedPageBreak/>
              <w:t>26.7.9</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lastRenderedPageBreak/>
              <w:t>2.7.10 определение РНК вируса гепатита C (Hepatitis C virus) в крови методом ПЦР</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26.7.10</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2.7.11 лабораторная диагностика для пациентов с хроническим вирусным гепатитом С (оценка стадии фиброза, определение генотипа ВГС)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26.7.11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2.8. школа для больных с хроническими заболеваниями, школ для беременных и по вопросам грудного вскармливания,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26.8</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2.8.1 школа сахарного диабета</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26.8.1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2.9 диспансерное наблюдение, в том числе по поводу:</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26.9</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2.9.1 онкологических заболеваний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26.9.1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2.9.2 сахарного диабета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26.9.2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2.9.3 болезней системы кровообращения</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26.9.3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 Дистанционное наблюдение за состоянием здоровья пациентов,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26.10</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2.10.1 пациентов с сахарным диабетом</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26.10.1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2.10.2 пациентов с артериальной гипертензией</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26.10.2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2.11 посещения с профилактическими целями центров здоровья, включая диспансерное наблюдение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26.11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2.12 Вакцинация для профилактики пневмококковых инфекций</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26.12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p w:rsidR="00E42D4A" w:rsidRPr="008D4111" w:rsidRDefault="00E42D4A" w:rsidP="00E42D4A">
            <w:pPr>
              <w:shd w:val="clear" w:color="auto" w:fill="FFFFFF" w:themeFill="background1"/>
              <w:spacing w:line="228" w:lineRule="auto"/>
              <w:jc w:val="center"/>
              <w:rPr>
                <w:rFonts w:ascii="Times New Roman" w:hAnsi="Times New Roman"/>
                <w:sz w:val="22"/>
                <w:szCs w:val="22"/>
              </w:rPr>
            </w:pP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27</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3.1 для медицинской помощи по профилю «онкология», в том числе: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27.1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3.2 для медицинской помощи при экстракорпоральном оплодотворении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27.2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7060C9"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3.3 для медицинской помощи больным с вирусным </w:t>
            </w:r>
          </w:p>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гепатитом С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27.3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autoSpaceDE w:val="0"/>
              <w:autoSpaceDN w:val="0"/>
              <w:adjustRightInd w:val="0"/>
              <w:spacing w:line="228" w:lineRule="auto"/>
              <w:rPr>
                <w:rFonts w:ascii="Times New Roman" w:eastAsiaTheme="minorHAnsi" w:hAnsi="Times New Roman"/>
                <w:sz w:val="22"/>
                <w:szCs w:val="22"/>
                <w:lang w:eastAsia="en-US"/>
              </w:rPr>
            </w:pPr>
            <w:r w:rsidRPr="008D4111">
              <w:rPr>
                <w:rFonts w:ascii="Times New Roman" w:hAnsi="Times New Roman"/>
                <w:sz w:val="22"/>
                <w:szCs w:val="22"/>
              </w:rPr>
              <w:t>3.4 высокотехнологичная медицинская помощь (сумма строк 33.2 + 40.2 + 49.2)</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27.4</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autoSpaceDE w:val="0"/>
              <w:autoSpaceDN w:val="0"/>
              <w:adjustRightInd w:val="0"/>
              <w:spacing w:line="228" w:lineRule="auto"/>
              <w:rPr>
                <w:rFonts w:ascii="Times New Roman" w:hAnsi="Times New Roman"/>
                <w:sz w:val="22"/>
                <w:szCs w:val="22"/>
              </w:rPr>
            </w:pPr>
            <w:r w:rsidRPr="008D4111">
              <w:rPr>
                <w:rFonts w:ascii="Times New Roman" w:eastAsiaTheme="minorHAnsi" w:hAnsi="Times New Roman"/>
                <w:sz w:val="22"/>
                <w:szCs w:val="22"/>
                <w:lang w:eastAsia="en-US"/>
              </w:rPr>
              <w:t xml:space="preserve">4. </w:t>
            </w:r>
            <w:r w:rsidRPr="008D4111">
              <w:rPr>
                <w:rFonts w:ascii="Times New Roman" w:hAnsi="Times New Roman"/>
                <w:sz w:val="22"/>
                <w:szCs w:val="22"/>
              </w:rPr>
              <w:t>Специализированная, в том числе высокотехнологичная, медицинская помощь</w:t>
            </w:r>
            <w:r w:rsidRPr="008D4111">
              <w:rPr>
                <w:rFonts w:ascii="Times New Roman" w:eastAsiaTheme="minorHAnsi" w:hAnsi="Times New Roman"/>
                <w:sz w:val="22"/>
                <w:szCs w:val="22"/>
                <w:lang w:eastAsia="en-US"/>
              </w:rPr>
              <w:t xml:space="preserve"> в условиях круглосуточного стационара, за исключением медицинской реабилитации,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28</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4.1 медицинская помощь по профилю «онкология»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28.1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4.2 стентирование коронарных артерий</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28.2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4.3 имплантация частотно-адаптированного кардиостимулятора взрослым</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28.3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4.4 эндоваскулярная деструкция дополнительных проводящих путей и аритмогенных зон сердца</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28.4</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4.5 оперативные вмешательства на брахиоцефальных артериях (стентирование или эндартерэктомия)</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28.5</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50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4.6 трансплантация почки</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28.6</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4.7 высокотехнологичная медицинская помощь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28.7</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5. Медицинская реабилитация</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29</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5.1 в амбулаторных условиях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29.1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комплексные посещения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5.2 в условиях дневных стационаров (первичная медико-санитарная помощь, специализированная медицинская помощь)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29.2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5.3 в условиях круглосуточного стационара (специализированная, в том числе высокотехнологичная, медицинская помощь)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29.3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6. Паллиативная медицинская помощь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30</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ind w:firstLineChars="100" w:firstLine="220"/>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6.1 Первичная медицинская помощь, в том числе доврачебная и врачебная, всего,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30.1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6.1.1 посещение по паллиативной медицинской помощи без учета посещений на дому патронажными бригадами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30.1.1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003741">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5" w:lineRule="auto"/>
              <w:rPr>
                <w:rFonts w:ascii="Times New Roman" w:hAnsi="Times New Roman"/>
                <w:sz w:val="22"/>
                <w:szCs w:val="22"/>
              </w:rPr>
            </w:pPr>
            <w:r w:rsidRPr="008D4111">
              <w:rPr>
                <w:rFonts w:ascii="Times New Roman" w:hAnsi="Times New Roman"/>
                <w:sz w:val="22"/>
                <w:szCs w:val="22"/>
              </w:rPr>
              <w:lastRenderedPageBreak/>
              <w:t xml:space="preserve">6.1.2 посещения на дому выездными патронажными бригадами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5" w:lineRule="auto"/>
              <w:jc w:val="center"/>
              <w:rPr>
                <w:rFonts w:ascii="Times New Roman" w:hAnsi="Times New Roman"/>
                <w:sz w:val="22"/>
                <w:szCs w:val="22"/>
              </w:rPr>
            </w:pPr>
            <w:r w:rsidRPr="008D4111">
              <w:rPr>
                <w:rFonts w:ascii="Times New Roman" w:hAnsi="Times New Roman"/>
                <w:sz w:val="22"/>
                <w:szCs w:val="22"/>
              </w:rPr>
              <w:t>30.1.2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35"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35"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6.2. оказываемая в стационарных условиях (включая койки паллиативной медицинской помощи и койки сестринского ухода)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30.2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койко-день</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6.3 оказываемая в условиях дневного стационара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30.3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7. Расходы на ведение дела СМО</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rPr>
                <w:rFonts w:ascii="Times New Roman" w:hAnsi="Times New Roman"/>
                <w:bCs/>
                <w:sz w:val="22"/>
                <w:szCs w:val="22"/>
              </w:rPr>
            </w:pPr>
            <w:r w:rsidRPr="008D4111">
              <w:rPr>
                <w:rFonts w:ascii="Times New Roman" w:hAnsi="Times New Roman"/>
                <w:bCs/>
                <w:sz w:val="22"/>
                <w:szCs w:val="22"/>
              </w:rPr>
              <w:t>8. Иные расходы</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E42D4A" w:rsidRPr="008D4111" w:rsidTr="00E42D4A">
        <w:trPr>
          <w:trHeight w:val="70"/>
        </w:trPr>
        <w:tc>
          <w:tcPr>
            <w:tcW w:w="3077"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CB3A95">
            <w:pPr>
              <w:shd w:val="clear" w:color="auto" w:fill="FFFFFF" w:themeFill="background1"/>
              <w:spacing w:line="228" w:lineRule="auto"/>
              <w:rPr>
                <w:rFonts w:ascii="Times New Roman" w:hAnsi="Times New Roman"/>
                <w:bCs/>
                <w:sz w:val="22"/>
                <w:szCs w:val="22"/>
              </w:rPr>
            </w:pPr>
            <w:r w:rsidRPr="008D4111">
              <w:rPr>
                <w:rFonts w:ascii="Times New Roman" w:hAnsi="Times New Roman"/>
                <w:bCs/>
                <w:sz w:val="22"/>
                <w:szCs w:val="22"/>
              </w:rPr>
              <w:t xml:space="preserve">ИТОГО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24 553,9</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E42D4A" w:rsidRPr="008D4111" w:rsidRDefault="00E42D4A" w:rsidP="00E42D4A">
            <w:pPr>
              <w:jc w:val="center"/>
              <w:rPr>
                <w:rFonts w:ascii="Times New Roman" w:hAnsi="Times New Roman"/>
                <w:sz w:val="22"/>
                <w:szCs w:val="22"/>
              </w:rPr>
            </w:pPr>
            <w:r w:rsidRPr="008D4111">
              <w:rPr>
                <w:rFonts w:ascii="Times New Roman" w:hAnsi="Times New Roman"/>
                <w:sz w:val="22"/>
                <w:szCs w:val="22"/>
              </w:rPr>
              <w:t>26 001 014,1</w:t>
            </w:r>
          </w:p>
        </w:tc>
        <w:tc>
          <w:tcPr>
            <w:tcW w:w="798" w:type="dxa"/>
            <w:tcBorders>
              <w:top w:val="single" w:sz="4" w:space="0" w:color="auto"/>
              <w:left w:val="nil"/>
              <w:bottom w:val="single" w:sz="4" w:space="0" w:color="auto"/>
              <w:right w:val="single" w:sz="4" w:space="0" w:color="auto"/>
            </w:tcBorders>
            <w:shd w:val="clear" w:color="auto" w:fill="FFFFFF"/>
          </w:tcPr>
          <w:p w:rsidR="00E42D4A" w:rsidRPr="008D4111" w:rsidRDefault="00E42D4A" w:rsidP="00E42D4A">
            <w:pPr>
              <w:shd w:val="clear" w:color="auto" w:fill="FFFFFF" w:themeFill="background1"/>
              <w:spacing w:line="228" w:lineRule="auto"/>
              <w:ind w:right="-108"/>
              <w:jc w:val="center"/>
              <w:rPr>
                <w:rFonts w:ascii="Times New Roman" w:hAnsi="Times New Roman"/>
                <w:sz w:val="22"/>
                <w:szCs w:val="22"/>
              </w:rPr>
            </w:pPr>
            <w:r w:rsidRPr="008D4111">
              <w:rPr>
                <w:rFonts w:ascii="Times New Roman" w:hAnsi="Times New Roman"/>
                <w:sz w:val="22"/>
                <w:szCs w:val="22"/>
              </w:rPr>
              <w:t>100,0</w:t>
            </w:r>
          </w:p>
        </w:tc>
      </w:tr>
    </w:tbl>
    <w:p w:rsidR="00656AD8" w:rsidRPr="008D4111" w:rsidRDefault="00656AD8" w:rsidP="00E106B3">
      <w:pPr>
        <w:widowControl w:val="0"/>
        <w:autoSpaceDE w:val="0"/>
        <w:autoSpaceDN w:val="0"/>
        <w:spacing w:line="233" w:lineRule="auto"/>
        <w:jc w:val="both"/>
        <w:rPr>
          <w:rFonts w:ascii="Times New Roman" w:eastAsia="Calibri" w:hAnsi="Times New Roman"/>
          <w:sz w:val="28"/>
          <w:szCs w:val="28"/>
          <w:lang w:eastAsia="en-US"/>
        </w:rPr>
      </w:pPr>
    </w:p>
    <w:p w:rsidR="00CB3A95" w:rsidRPr="008D4111" w:rsidRDefault="00CB3A95" w:rsidP="00E106B3">
      <w:pPr>
        <w:widowControl w:val="0"/>
        <w:autoSpaceDE w:val="0"/>
        <w:autoSpaceDN w:val="0"/>
        <w:spacing w:line="233" w:lineRule="auto"/>
        <w:jc w:val="both"/>
        <w:rPr>
          <w:rFonts w:ascii="Times New Roman" w:eastAsia="Calibri" w:hAnsi="Times New Roman"/>
          <w:sz w:val="28"/>
          <w:szCs w:val="28"/>
          <w:lang w:eastAsia="en-US"/>
        </w:rPr>
      </w:pPr>
    </w:p>
    <w:p w:rsidR="00CB3A95" w:rsidRPr="008D4111" w:rsidRDefault="00CB3A95" w:rsidP="00E106B3">
      <w:pPr>
        <w:widowControl w:val="0"/>
        <w:autoSpaceDE w:val="0"/>
        <w:autoSpaceDN w:val="0"/>
        <w:spacing w:line="233" w:lineRule="auto"/>
        <w:jc w:val="both"/>
        <w:rPr>
          <w:rFonts w:ascii="Times New Roman" w:eastAsia="Calibri" w:hAnsi="Times New Roman"/>
          <w:sz w:val="28"/>
          <w:szCs w:val="28"/>
          <w:lang w:eastAsia="en-US"/>
        </w:rPr>
      </w:pPr>
    </w:p>
    <w:p w:rsidR="00CB3A95" w:rsidRPr="008D4111" w:rsidRDefault="00CB3A95" w:rsidP="00E106B3">
      <w:pPr>
        <w:widowControl w:val="0"/>
        <w:autoSpaceDE w:val="0"/>
        <w:autoSpaceDN w:val="0"/>
        <w:spacing w:line="233" w:lineRule="auto"/>
        <w:jc w:val="both"/>
        <w:rPr>
          <w:rFonts w:ascii="Times New Roman" w:eastAsia="Calibri" w:hAnsi="Times New Roman"/>
          <w:sz w:val="28"/>
          <w:szCs w:val="28"/>
          <w:lang w:eastAsia="en-US"/>
        </w:rPr>
        <w:sectPr w:rsidR="00CB3A95" w:rsidRPr="008D4111" w:rsidSect="004F2E65">
          <w:pgSz w:w="16834" w:h="11907" w:orient="landscape" w:code="9"/>
          <w:pgMar w:top="1134" w:right="567" w:bottom="1134" w:left="1985" w:header="272" w:footer="397" w:gutter="0"/>
          <w:cols w:space="720"/>
          <w:formProt w:val="0"/>
          <w:docGrid w:linePitch="272"/>
        </w:sectPr>
      </w:pPr>
    </w:p>
    <w:p w:rsidR="00CB3A95" w:rsidRPr="008D4111" w:rsidRDefault="00CB3A95" w:rsidP="00CB3A95">
      <w:pPr>
        <w:shd w:val="clear" w:color="auto" w:fill="FFFFFF" w:themeFill="background1"/>
        <w:spacing w:line="223" w:lineRule="auto"/>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lastRenderedPageBreak/>
        <w:t>Утвержденная стоимость Программы госгарантий по видам и условиям</w:t>
      </w:r>
    </w:p>
    <w:p w:rsidR="00CB3A95" w:rsidRPr="008D4111" w:rsidRDefault="00CB3A95" w:rsidP="00CB3A95">
      <w:pPr>
        <w:shd w:val="clear" w:color="auto" w:fill="FFFFFF" w:themeFill="background1"/>
        <w:spacing w:line="223" w:lineRule="auto"/>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оказания медицинской помощи  на 2028 год</w:t>
      </w:r>
    </w:p>
    <w:p w:rsidR="00CB3A95" w:rsidRPr="008D4111" w:rsidRDefault="00CB3A95" w:rsidP="00CB3A95">
      <w:pPr>
        <w:shd w:val="clear" w:color="auto" w:fill="FFFFFF" w:themeFill="background1"/>
        <w:spacing w:line="223" w:lineRule="auto"/>
        <w:jc w:val="right"/>
        <w:rPr>
          <w:rFonts w:ascii="Times New Roman" w:hAnsi="Times New Roman"/>
          <w:sz w:val="28"/>
          <w:szCs w:val="28"/>
        </w:rPr>
      </w:pPr>
      <w:r w:rsidRPr="008D4111">
        <w:rPr>
          <w:rFonts w:ascii="Times New Roman" w:hAnsi="Times New Roman"/>
          <w:sz w:val="28"/>
          <w:szCs w:val="28"/>
        </w:rPr>
        <w:t>Таблица № 2.1</w:t>
      </w:r>
    </w:p>
    <w:p w:rsidR="00CB3A95" w:rsidRPr="008D4111" w:rsidRDefault="00CB3A95" w:rsidP="00CB3A95">
      <w:pPr>
        <w:shd w:val="clear" w:color="auto" w:fill="FFFFFF" w:themeFill="background1"/>
        <w:spacing w:line="223" w:lineRule="auto"/>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Утвержденная стоимость Программы госгарантий по видам и условиям оказания медицинской помощи</w:t>
      </w:r>
    </w:p>
    <w:p w:rsidR="00CB3A95" w:rsidRPr="008D4111" w:rsidRDefault="00CB3A95" w:rsidP="00CB3A95">
      <w:pPr>
        <w:shd w:val="clear" w:color="auto" w:fill="FFFFFF" w:themeFill="background1"/>
        <w:spacing w:line="223" w:lineRule="auto"/>
        <w:jc w:val="center"/>
        <w:rPr>
          <w:rFonts w:ascii="Times New Roman" w:eastAsia="Calibri" w:hAnsi="Times New Roman"/>
          <w:bCs/>
          <w:sz w:val="28"/>
          <w:szCs w:val="28"/>
          <w:lang w:eastAsia="en-US"/>
        </w:rPr>
      </w:pPr>
      <w:r w:rsidRPr="008D4111">
        <w:rPr>
          <w:rFonts w:ascii="Times New Roman" w:eastAsia="Calibri" w:hAnsi="Times New Roman"/>
          <w:sz w:val="28"/>
          <w:szCs w:val="28"/>
          <w:lang w:eastAsia="en-US"/>
        </w:rPr>
        <w:t xml:space="preserve">за счет консолидированного бюджета Рязанской области </w:t>
      </w:r>
      <w:r w:rsidRPr="008D4111">
        <w:rPr>
          <w:rFonts w:ascii="Times New Roman" w:eastAsia="Calibri" w:hAnsi="Times New Roman"/>
          <w:bCs/>
          <w:sz w:val="28"/>
          <w:szCs w:val="28"/>
          <w:lang w:eastAsia="en-US"/>
        </w:rPr>
        <w:t>на 2028 год</w:t>
      </w:r>
    </w:p>
    <w:p w:rsidR="00CB3A95" w:rsidRPr="008D4111" w:rsidRDefault="00CB3A95" w:rsidP="00CB3A95">
      <w:pPr>
        <w:shd w:val="clear" w:color="auto" w:fill="FFFFFF" w:themeFill="background1"/>
        <w:spacing w:line="223" w:lineRule="auto"/>
        <w:jc w:val="center"/>
        <w:rPr>
          <w:rFonts w:ascii="Times New Roman" w:eastAsia="Calibri" w:hAnsi="Times New Roman"/>
          <w:bCs/>
          <w:sz w:val="28"/>
          <w:szCs w:val="28"/>
          <w:lang w:eastAsia="en-US"/>
        </w:rPr>
      </w:pPr>
    </w:p>
    <w:tbl>
      <w:tblPr>
        <w:tblW w:w="14659" w:type="dxa"/>
        <w:tblInd w:w="-200" w:type="dxa"/>
        <w:tblLayout w:type="fixed"/>
        <w:tblLook w:val="04A0" w:firstRow="1" w:lastRow="0" w:firstColumn="1" w:lastColumn="0" w:noHBand="0" w:noVBand="1"/>
      </w:tblPr>
      <w:tblGrid>
        <w:gridCol w:w="2931"/>
        <w:gridCol w:w="474"/>
        <w:gridCol w:w="508"/>
        <w:gridCol w:w="833"/>
        <w:gridCol w:w="1109"/>
        <w:gridCol w:w="833"/>
        <w:gridCol w:w="963"/>
        <w:gridCol w:w="1114"/>
        <w:gridCol w:w="968"/>
        <w:gridCol w:w="971"/>
        <w:gridCol w:w="1106"/>
        <w:gridCol w:w="971"/>
        <w:gridCol w:w="558"/>
        <w:gridCol w:w="833"/>
        <w:gridCol w:w="487"/>
      </w:tblGrid>
      <w:tr w:rsidR="00CB3A95" w:rsidRPr="008D4111" w:rsidTr="00CB3A95">
        <w:trPr>
          <w:trHeight w:val="131"/>
        </w:trPr>
        <w:tc>
          <w:tcPr>
            <w:tcW w:w="29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16" w:lineRule="auto"/>
              <w:ind w:left="-57" w:right="-57"/>
              <w:jc w:val="center"/>
              <w:rPr>
                <w:rFonts w:ascii="Times New Roman" w:hAnsi="Times New Roman"/>
                <w:bCs/>
                <w:sz w:val="18"/>
                <w:szCs w:val="18"/>
              </w:rPr>
            </w:pPr>
            <w:r w:rsidRPr="008D4111">
              <w:rPr>
                <w:rFonts w:ascii="Times New Roman" w:hAnsi="Times New Roman"/>
                <w:bCs/>
                <w:sz w:val="18"/>
                <w:szCs w:val="18"/>
              </w:rP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47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 строки</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Единица измерения</w:t>
            </w:r>
          </w:p>
        </w:tc>
        <w:tc>
          <w:tcPr>
            <w:tcW w:w="2775" w:type="dxa"/>
            <w:gridSpan w:val="3"/>
            <w:tcBorders>
              <w:top w:val="single" w:sz="4" w:space="0" w:color="auto"/>
              <w:left w:val="nil"/>
              <w:bottom w:val="single" w:sz="4" w:space="0" w:color="auto"/>
              <w:right w:val="single" w:sz="4" w:space="0" w:color="000000"/>
            </w:tcBorders>
            <w:shd w:val="clear" w:color="auto" w:fill="auto"/>
            <w:hideMark/>
          </w:tcPr>
          <w:p w:rsidR="00CB3A95" w:rsidRPr="008D4111" w:rsidRDefault="00CB3A95" w:rsidP="00CB3A95">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Установленный ТПГГ объем медицинской помощи, не входящей в базовую программу ОМС, в расчете на одного жителя</w:t>
            </w:r>
          </w:p>
        </w:tc>
        <w:tc>
          <w:tcPr>
            <w:tcW w:w="3045" w:type="dxa"/>
            <w:gridSpan w:val="3"/>
            <w:tcBorders>
              <w:top w:val="single" w:sz="4" w:space="0" w:color="auto"/>
              <w:left w:val="nil"/>
              <w:bottom w:val="single" w:sz="4" w:space="0" w:color="auto"/>
              <w:right w:val="single" w:sz="4" w:space="0" w:color="000000"/>
            </w:tcBorders>
            <w:shd w:val="clear" w:color="auto" w:fill="auto"/>
            <w:hideMark/>
          </w:tcPr>
          <w:p w:rsidR="00CB3A95" w:rsidRPr="008D4111" w:rsidRDefault="00CB3A95" w:rsidP="00CB3A95">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2077" w:type="dxa"/>
            <w:gridSpan w:val="2"/>
            <w:tcBorders>
              <w:top w:val="single" w:sz="4" w:space="0" w:color="auto"/>
              <w:left w:val="nil"/>
              <w:bottom w:val="single" w:sz="4" w:space="0" w:color="auto"/>
              <w:right w:val="single" w:sz="4" w:space="0" w:color="auto"/>
            </w:tcBorders>
            <w:shd w:val="clear" w:color="auto" w:fill="auto"/>
            <w:hideMark/>
          </w:tcPr>
          <w:p w:rsidR="00CB3A95" w:rsidRPr="008D4111" w:rsidRDefault="00CB3A95" w:rsidP="00CB3A95">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2849" w:type="dxa"/>
            <w:gridSpan w:val="4"/>
            <w:tcBorders>
              <w:top w:val="single" w:sz="4" w:space="0" w:color="auto"/>
              <w:left w:val="nil"/>
              <w:bottom w:val="single" w:sz="4" w:space="0" w:color="auto"/>
              <w:right w:val="single" w:sz="4" w:space="0" w:color="auto"/>
            </w:tcBorders>
            <w:shd w:val="clear" w:color="auto" w:fill="auto"/>
            <w:hideMark/>
          </w:tcPr>
          <w:p w:rsidR="00CB3A95" w:rsidRPr="008D4111" w:rsidRDefault="00CB3A95" w:rsidP="00CB3A95">
            <w:pPr>
              <w:spacing w:line="216" w:lineRule="auto"/>
              <w:jc w:val="center"/>
              <w:rPr>
                <w:rFonts w:ascii="Times New Roman" w:hAnsi="Times New Roman"/>
                <w:bCs/>
                <w:spacing w:val="-4"/>
                <w:sz w:val="18"/>
                <w:szCs w:val="18"/>
              </w:rPr>
            </w:pPr>
            <w:r w:rsidRPr="008D4111">
              <w:rPr>
                <w:rFonts w:ascii="Times New Roman" w:hAnsi="Times New Roman"/>
                <w:bCs/>
                <w:spacing w:val="-4"/>
                <w:sz w:val="18"/>
                <w:szCs w:val="18"/>
              </w:rP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CB3A95" w:rsidRPr="008D4111" w:rsidTr="00CB3A95">
        <w:trPr>
          <w:trHeight w:val="300"/>
        </w:trPr>
        <w:tc>
          <w:tcPr>
            <w:tcW w:w="2931" w:type="dxa"/>
            <w:vMerge/>
            <w:tcBorders>
              <w:top w:val="single" w:sz="4" w:space="0" w:color="auto"/>
              <w:left w:val="single" w:sz="4" w:space="0" w:color="auto"/>
              <w:bottom w:val="single" w:sz="4" w:space="0" w:color="auto"/>
              <w:right w:val="single" w:sz="4" w:space="0" w:color="auto"/>
            </w:tcBorders>
            <w:hideMark/>
          </w:tcPr>
          <w:p w:rsidR="00CB3A95" w:rsidRPr="008D4111" w:rsidRDefault="00CB3A95" w:rsidP="00CB3A95">
            <w:pPr>
              <w:spacing w:line="223" w:lineRule="auto"/>
              <w:jc w:val="center"/>
              <w:rPr>
                <w:rFonts w:ascii="Times New Roman" w:hAnsi="Times New Roman"/>
                <w:bCs/>
                <w:sz w:val="18"/>
                <w:szCs w:val="18"/>
              </w:rPr>
            </w:pPr>
          </w:p>
        </w:tc>
        <w:tc>
          <w:tcPr>
            <w:tcW w:w="474" w:type="dxa"/>
            <w:vMerge/>
            <w:tcBorders>
              <w:top w:val="single" w:sz="4" w:space="0" w:color="auto"/>
              <w:left w:val="single" w:sz="4" w:space="0" w:color="auto"/>
              <w:bottom w:val="single" w:sz="4" w:space="0" w:color="auto"/>
              <w:right w:val="single" w:sz="4" w:space="0" w:color="auto"/>
            </w:tcBorders>
            <w:hideMark/>
          </w:tcPr>
          <w:p w:rsidR="00CB3A95" w:rsidRPr="008D4111" w:rsidRDefault="00CB3A95" w:rsidP="00CB3A95">
            <w:pPr>
              <w:spacing w:line="223" w:lineRule="auto"/>
              <w:jc w:val="center"/>
              <w:rPr>
                <w:rFonts w:ascii="Times New Roman" w:hAnsi="Times New Roman"/>
                <w:bCs/>
                <w:sz w:val="18"/>
                <w:szCs w:val="18"/>
              </w:rPr>
            </w:pPr>
          </w:p>
        </w:tc>
        <w:tc>
          <w:tcPr>
            <w:tcW w:w="508" w:type="dxa"/>
            <w:vMerge/>
            <w:tcBorders>
              <w:top w:val="single" w:sz="4" w:space="0" w:color="auto"/>
              <w:left w:val="single" w:sz="4" w:space="0" w:color="auto"/>
              <w:bottom w:val="single" w:sz="4" w:space="0" w:color="auto"/>
              <w:right w:val="single" w:sz="4" w:space="0" w:color="auto"/>
            </w:tcBorders>
            <w:hideMark/>
          </w:tcPr>
          <w:p w:rsidR="00CB3A95" w:rsidRPr="008D4111" w:rsidRDefault="00CB3A95" w:rsidP="00CB3A95">
            <w:pPr>
              <w:spacing w:line="223" w:lineRule="auto"/>
              <w:jc w:val="center"/>
              <w:rPr>
                <w:rFonts w:ascii="Times New Roman" w:hAnsi="Times New Roman"/>
                <w:bCs/>
                <w:sz w:val="18"/>
                <w:szCs w:val="18"/>
              </w:rPr>
            </w:pPr>
          </w:p>
        </w:tc>
        <w:tc>
          <w:tcPr>
            <w:tcW w:w="8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11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8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объема медицинской помощи, оказываемой по ТП ОМС сверх  базовой программы ОМС за счет средств МБТ в бюджет ТФОМС</w:t>
            </w:r>
          </w:p>
        </w:tc>
        <w:tc>
          <w:tcPr>
            <w:tcW w:w="96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 * в том числе:</w:t>
            </w:r>
          </w:p>
        </w:tc>
        <w:tc>
          <w:tcPr>
            <w:tcW w:w="111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96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97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10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средств МБТ в бюджет  ТФОМС на финансовое обеспечение медицинской помощи, оказываемой по ТП ОМС сверх  базовой программы ОМС</w:t>
            </w:r>
          </w:p>
        </w:tc>
        <w:tc>
          <w:tcPr>
            <w:tcW w:w="97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55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доли в структуре расходов</w:t>
            </w:r>
          </w:p>
        </w:tc>
        <w:tc>
          <w:tcPr>
            <w:tcW w:w="8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за счет средств МБТ в бюджет  ТФОМС на финансовое обеспечение медицинской помощи, оказываемой по ТП ОМС сверх  базовой программы ОМС</w:t>
            </w:r>
          </w:p>
        </w:tc>
        <w:tc>
          <w:tcPr>
            <w:tcW w:w="48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доли в структуре расходов</w:t>
            </w:r>
          </w:p>
        </w:tc>
      </w:tr>
      <w:tr w:rsidR="00CB3A95" w:rsidRPr="008D4111" w:rsidTr="00CB3A95">
        <w:trPr>
          <w:trHeight w:val="4138"/>
        </w:trPr>
        <w:tc>
          <w:tcPr>
            <w:tcW w:w="2931" w:type="dxa"/>
            <w:vMerge/>
            <w:tcBorders>
              <w:top w:val="single" w:sz="4" w:space="0" w:color="auto"/>
              <w:left w:val="single" w:sz="4" w:space="0" w:color="auto"/>
              <w:bottom w:val="single" w:sz="4" w:space="0" w:color="auto"/>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474" w:type="dxa"/>
            <w:vMerge/>
            <w:tcBorders>
              <w:top w:val="single" w:sz="4" w:space="0" w:color="auto"/>
              <w:left w:val="single" w:sz="4" w:space="0" w:color="auto"/>
              <w:bottom w:val="single" w:sz="4" w:space="0" w:color="auto"/>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508" w:type="dxa"/>
            <w:vMerge/>
            <w:tcBorders>
              <w:top w:val="single" w:sz="4" w:space="0" w:color="auto"/>
              <w:left w:val="single" w:sz="4" w:space="0" w:color="auto"/>
              <w:bottom w:val="single" w:sz="4" w:space="0" w:color="auto"/>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833" w:type="dxa"/>
            <w:vMerge/>
            <w:tcBorders>
              <w:top w:val="nil"/>
              <w:left w:val="single" w:sz="4" w:space="0" w:color="auto"/>
              <w:bottom w:val="single" w:sz="4" w:space="0" w:color="000000"/>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1109" w:type="dxa"/>
            <w:vMerge/>
            <w:tcBorders>
              <w:top w:val="nil"/>
              <w:left w:val="single" w:sz="4" w:space="0" w:color="auto"/>
              <w:bottom w:val="single" w:sz="4" w:space="0" w:color="000000"/>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833" w:type="dxa"/>
            <w:vMerge/>
            <w:tcBorders>
              <w:top w:val="nil"/>
              <w:left w:val="single" w:sz="4" w:space="0" w:color="auto"/>
              <w:bottom w:val="single" w:sz="4" w:space="0" w:color="000000"/>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963" w:type="dxa"/>
            <w:vMerge/>
            <w:tcBorders>
              <w:top w:val="nil"/>
              <w:left w:val="single" w:sz="4" w:space="0" w:color="auto"/>
              <w:bottom w:val="single" w:sz="4" w:space="0" w:color="000000"/>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1114" w:type="dxa"/>
            <w:vMerge/>
            <w:tcBorders>
              <w:top w:val="nil"/>
              <w:left w:val="single" w:sz="4" w:space="0" w:color="auto"/>
              <w:bottom w:val="single" w:sz="4" w:space="0" w:color="000000"/>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968" w:type="dxa"/>
            <w:vMerge/>
            <w:tcBorders>
              <w:top w:val="nil"/>
              <w:left w:val="single" w:sz="4" w:space="0" w:color="auto"/>
              <w:bottom w:val="single" w:sz="4" w:space="0" w:color="000000"/>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971" w:type="dxa"/>
            <w:vMerge/>
            <w:tcBorders>
              <w:top w:val="nil"/>
              <w:left w:val="single" w:sz="4" w:space="0" w:color="auto"/>
              <w:bottom w:val="single" w:sz="4" w:space="0" w:color="000000"/>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1106" w:type="dxa"/>
            <w:vMerge/>
            <w:tcBorders>
              <w:top w:val="nil"/>
              <w:left w:val="single" w:sz="4" w:space="0" w:color="auto"/>
              <w:bottom w:val="single" w:sz="4" w:space="0" w:color="000000"/>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971" w:type="dxa"/>
            <w:vMerge/>
            <w:tcBorders>
              <w:top w:val="nil"/>
              <w:left w:val="single" w:sz="4" w:space="0" w:color="auto"/>
              <w:bottom w:val="single" w:sz="4" w:space="0" w:color="000000"/>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558" w:type="dxa"/>
            <w:vMerge/>
            <w:tcBorders>
              <w:top w:val="nil"/>
              <w:left w:val="single" w:sz="4" w:space="0" w:color="auto"/>
              <w:bottom w:val="single" w:sz="4" w:space="0" w:color="auto"/>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833" w:type="dxa"/>
            <w:vMerge/>
            <w:tcBorders>
              <w:top w:val="nil"/>
              <w:left w:val="single" w:sz="4" w:space="0" w:color="auto"/>
              <w:bottom w:val="single" w:sz="4" w:space="0" w:color="000000"/>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c>
          <w:tcPr>
            <w:tcW w:w="487" w:type="dxa"/>
            <w:vMerge/>
            <w:tcBorders>
              <w:top w:val="nil"/>
              <w:left w:val="single" w:sz="4" w:space="0" w:color="auto"/>
              <w:bottom w:val="single" w:sz="4" w:space="0" w:color="auto"/>
              <w:right w:val="single" w:sz="4" w:space="0" w:color="auto"/>
            </w:tcBorders>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trHeight w:val="274"/>
        </w:trPr>
        <w:tc>
          <w:tcPr>
            <w:tcW w:w="2931" w:type="dxa"/>
            <w:tcBorders>
              <w:top w:val="nil"/>
              <w:left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sz w:val="18"/>
                <w:szCs w:val="18"/>
              </w:rPr>
            </w:pPr>
            <w:r w:rsidRPr="008D4111">
              <w:rPr>
                <w:rFonts w:ascii="Times New Roman" w:hAnsi="Times New Roman"/>
                <w:sz w:val="18"/>
                <w:szCs w:val="18"/>
              </w:rPr>
              <w:t> </w:t>
            </w:r>
          </w:p>
        </w:tc>
        <w:tc>
          <w:tcPr>
            <w:tcW w:w="474"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sz w:val="18"/>
                <w:szCs w:val="18"/>
              </w:rPr>
            </w:pPr>
            <w:r w:rsidRPr="008D4111">
              <w:rPr>
                <w:rFonts w:ascii="Times New Roman" w:hAnsi="Times New Roman"/>
                <w:sz w:val="18"/>
                <w:szCs w:val="18"/>
              </w:rPr>
              <w:t> </w:t>
            </w:r>
          </w:p>
        </w:tc>
        <w:tc>
          <w:tcPr>
            <w:tcW w:w="508"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 </w:t>
            </w:r>
          </w:p>
        </w:tc>
        <w:tc>
          <w:tcPr>
            <w:tcW w:w="1109"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 </w:t>
            </w:r>
          </w:p>
        </w:tc>
        <w:tc>
          <w:tcPr>
            <w:tcW w:w="833"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 </w:t>
            </w:r>
          </w:p>
        </w:tc>
        <w:tc>
          <w:tcPr>
            <w:tcW w:w="963"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1114"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968"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971"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1106"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рубли</w:t>
            </w:r>
          </w:p>
        </w:tc>
        <w:tc>
          <w:tcPr>
            <w:tcW w:w="971"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тысячи рублей</w:t>
            </w:r>
          </w:p>
        </w:tc>
        <w:tc>
          <w:tcPr>
            <w:tcW w:w="558"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w:t>
            </w:r>
          </w:p>
        </w:tc>
        <w:tc>
          <w:tcPr>
            <w:tcW w:w="833"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тысячи рублей</w:t>
            </w:r>
          </w:p>
        </w:tc>
        <w:tc>
          <w:tcPr>
            <w:tcW w:w="487" w:type="dxa"/>
            <w:tcBorders>
              <w:top w:val="nil"/>
              <w:left w:val="nil"/>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w:t>
            </w:r>
          </w:p>
        </w:tc>
      </w:tr>
    </w:tbl>
    <w:p w:rsidR="00CB3A95" w:rsidRPr="008D4111" w:rsidRDefault="00CB3A95">
      <w:pPr>
        <w:rPr>
          <w:rFonts w:ascii="Times New Roman" w:hAnsi="Times New Roman"/>
          <w:sz w:val="2"/>
          <w:szCs w:val="2"/>
        </w:rPr>
      </w:pPr>
    </w:p>
    <w:tbl>
      <w:tblPr>
        <w:tblW w:w="14659" w:type="dxa"/>
        <w:tblInd w:w="-200" w:type="dxa"/>
        <w:tblLayout w:type="fixed"/>
        <w:tblLook w:val="04A0" w:firstRow="1" w:lastRow="0" w:firstColumn="1" w:lastColumn="0" w:noHBand="0" w:noVBand="1"/>
      </w:tblPr>
      <w:tblGrid>
        <w:gridCol w:w="2931"/>
        <w:gridCol w:w="474"/>
        <w:gridCol w:w="508"/>
        <w:gridCol w:w="833"/>
        <w:gridCol w:w="1109"/>
        <w:gridCol w:w="833"/>
        <w:gridCol w:w="963"/>
        <w:gridCol w:w="1114"/>
        <w:gridCol w:w="968"/>
        <w:gridCol w:w="971"/>
        <w:gridCol w:w="1106"/>
        <w:gridCol w:w="971"/>
        <w:gridCol w:w="558"/>
        <w:gridCol w:w="833"/>
        <w:gridCol w:w="487"/>
      </w:tblGrid>
      <w:tr w:rsidR="00CB3A95" w:rsidRPr="008D4111" w:rsidTr="00CB3A95">
        <w:trPr>
          <w:cantSplit/>
          <w:trHeight w:val="60"/>
          <w:tblHeader/>
        </w:trPr>
        <w:tc>
          <w:tcPr>
            <w:tcW w:w="2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sz w:val="18"/>
                <w:szCs w:val="18"/>
              </w:rPr>
            </w:pPr>
            <w:r w:rsidRPr="008D4111">
              <w:rPr>
                <w:rFonts w:ascii="Times New Roman" w:hAnsi="Times New Roman"/>
                <w:sz w:val="18"/>
                <w:szCs w:val="18"/>
              </w:rPr>
              <w:t>1</w:t>
            </w:r>
          </w:p>
        </w:tc>
        <w:tc>
          <w:tcPr>
            <w:tcW w:w="474"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sz w:val="18"/>
                <w:szCs w:val="18"/>
              </w:rPr>
            </w:pPr>
            <w:r w:rsidRPr="008D4111">
              <w:rPr>
                <w:rFonts w:ascii="Times New Roman" w:hAnsi="Times New Roman"/>
                <w:sz w:val="18"/>
                <w:szCs w:val="18"/>
              </w:rPr>
              <w:t>2</w:t>
            </w:r>
          </w:p>
        </w:tc>
        <w:tc>
          <w:tcPr>
            <w:tcW w:w="508"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sz w:val="18"/>
                <w:szCs w:val="18"/>
              </w:rPr>
            </w:pPr>
            <w:r w:rsidRPr="008D4111">
              <w:rPr>
                <w:rFonts w:ascii="Times New Roman" w:hAnsi="Times New Roman"/>
                <w:sz w:val="18"/>
                <w:szCs w:val="18"/>
              </w:rPr>
              <w:t>3</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4=5+6</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5</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6</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ind w:left="-57" w:right="-57"/>
              <w:jc w:val="center"/>
              <w:rPr>
                <w:rFonts w:ascii="Times New Roman" w:hAnsi="Times New Roman"/>
                <w:bCs/>
                <w:spacing w:val="-4"/>
                <w:sz w:val="18"/>
                <w:szCs w:val="18"/>
              </w:rPr>
            </w:pPr>
            <w:r w:rsidRPr="008D4111">
              <w:rPr>
                <w:rFonts w:ascii="Times New Roman" w:hAnsi="Times New Roman"/>
                <w:bCs/>
                <w:spacing w:val="-4"/>
                <w:sz w:val="18"/>
                <w:szCs w:val="18"/>
              </w:rPr>
              <w:t>7= (5*8+6*9)/4</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8</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9</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10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11</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12</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13</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14</w:t>
            </w:r>
          </w:p>
        </w:tc>
        <w:tc>
          <w:tcPr>
            <w:tcW w:w="487" w:type="dxa"/>
            <w:tcBorders>
              <w:top w:val="single" w:sz="4" w:space="0" w:color="auto"/>
              <w:left w:val="nil"/>
              <w:bottom w:val="single" w:sz="4" w:space="0" w:color="auto"/>
              <w:right w:val="single" w:sz="4" w:space="0" w:color="auto"/>
            </w:tcBorders>
            <w:shd w:val="clear" w:color="auto" w:fill="auto"/>
            <w:vAlign w:val="center"/>
            <w:hideMark/>
          </w:tcPr>
          <w:p w:rsidR="00CB3A95" w:rsidRPr="008D4111" w:rsidRDefault="00CB3A95" w:rsidP="00CB3A95">
            <w:pPr>
              <w:spacing w:line="216" w:lineRule="auto"/>
              <w:jc w:val="center"/>
              <w:rPr>
                <w:rFonts w:ascii="Times New Roman" w:hAnsi="Times New Roman"/>
                <w:bCs/>
                <w:sz w:val="18"/>
                <w:szCs w:val="18"/>
              </w:rPr>
            </w:pPr>
            <w:r w:rsidRPr="008D4111">
              <w:rPr>
                <w:rFonts w:ascii="Times New Roman" w:hAnsi="Times New Roman"/>
                <w:bCs/>
                <w:sz w:val="18"/>
                <w:szCs w:val="18"/>
              </w:rPr>
              <w:t>15</w:t>
            </w: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lastRenderedPageBreak/>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6 351</w:t>
            </w:r>
            <w:r w:rsidRPr="008D4111">
              <w:rPr>
                <w:rFonts w:ascii="Times New Roman" w:hAnsi="Times New Roman"/>
                <w:bCs/>
                <w:sz w:val="18"/>
                <w:szCs w:val="18"/>
              </w:rPr>
              <w:t>,</w:t>
            </w:r>
            <w:r w:rsidRPr="008D4111">
              <w:rPr>
                <w:rFonts w:ascii="Times New Roman" w:hAnsi="Times New Roman"/>
                <w:bCs/>
                <w:sz w:val="18"/>
                <w:szCs w:val="18"/>
                <w:lang w:val="en-US"/>
              </w:rPr>
              <w:t>52</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6 633 932</w:t>
            </w:r>
            <w:r w:rsidRPr="008D4111">
              <w:rPr>
                <w:rFonts w:ascii="Times New Roman" w:hAnsi="Times New Roman"/>
                <w:bCs/>
                <w:sz w:val="18"/>
                <w:szCs w:val="18"/>
              </w:rPr>
              <w:t>,</w:t>
            </w:r>
            <w:r w:rsidRPr="008D4111">
              <w:rPr>
                <w:rFonts w:ascii="Times New Roman" w:hAnsi="Times New Roman"/>
                <w:bCs/>
                <w:sz w:val="18"/>
                <w:szCs w:val="18"/>
                <w:lang w:val="en-US"/>
              </w:rPr>
              <w:t>7</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100,00%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I. Нормируемая медицинская помощь</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А</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3 468</w:t>
            </w:r>
            <w:r w:rsidRPr="008D4111">
              <w:rPr>
                <w:rFonts w:ascii="Times New Roman" w:hAnsi="Times New Roman"/>
                <w:bCs/>
                <w:sz w:val="18"/>
                <w:szCs w:val="18"/>
              </w:rPr>
              <w:t>,</w:t>
            </w:r>
            <w:r w:rsidRPr="008D4111">
              <w:rPr>
                <w:rFonts w:ascii="Times New Roman" w:hAnsi="Times New Roman"/>
                <w:bCs/>
                <w:sz w:val="18"/>
                <w:szCs w:val="18"/>
                <w:lang w:val="en-US"/>
              </w:rPr>
              <w:t>32</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pacing w:val="-4"/>
                <w:sz w:val="18"/>
                <w:szCs w:val="18"/>
                <w:lang w:val="en-US"/>
              </w:rPr>
            </w:pPr>
            <w:r w:rsidRPr="008D4111">
              <w:rPr>
                <w:rFonts w:ascii="Times New Roman" w:hAnsi="Times New Roman"/>
                <w:bCs/>
                <w:spacing w:val="-4"/>
                <w:sz w:val="18"/>
                <w:szCs w:val="18"/>
                <w:lang w:val="en-US"/>
              </w:rPr>
              <w:t>3 622 535</w:t>
            </w:r>
            <w:r w:rsidRPr="008D4111">
              <w:rPr>
                <w:rFonts w:ascii="Times New Roman" w:hAnsi="Times New Roman"/>
                <w:bCs/>
                <w:spacing w:val="-4"/>
                <w:sz w:val="18"/>
                <w:szCs w:val="18"/>
              </w:rPr>
              <w:t>,</w:t>
            </w:r>
            <w:r w:rsidRPr="008D4111">
              <w:rPr>
                <w:rFonts w:ascii="Times New Roman" w:hAnsi="Times New Roman"/>
                <w:bCs/>
                <w:spacing w:val="-4"/>
                <w:sz w:val="18"/>
                <w:szCs w:val="18"/>
                <w:lang w:val="en-US"/>
              </w:rPr>
              <w:t>3</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lang w:val="en-US"/>
              </w:rPr>
              <w:t>54.61</w:t>
            </w:r>
            <w:r w:rsidRPr="008D4111">
              <w:rPr>
                <w:rFonts w:ascii="Times New Roman" w:hAnsi="Times New Roman"/>
                <w:bCs/>
                <w:sz w:val="18"/>
                <w:szCs w:val="18"/>
              </w:rPr>
              <w:t>%</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вызов</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rPr>
              <w:t>0,0020</w:t>
            </w:r>
            <w:r w:rsidRPr="008D4111">
              <w:rPr>
                <w:rFonts w:ascii="Times New Roman" w:hAnsi="Times New Roman"/>
                <w:bCs/>
                <w:sz w:val="18"/>
                <w:szCs w:val="18"/>
                <w:lang w:val="en-US"/>
              </w:rPr>
              <w:t>97</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0,002097</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13 631</w:t>
            </w:r>
            <w:r w:rsidRPr="008D4111">
              <w:rPr>
                <w:rFonts w:ascii="Times New Roman" w:hAnsi="Times New Roman"/>
                <w:bCs/>
                <w:sz w:val="18"/>
                <w:szCs w:val="18"/>
              </w:rPr>
              <w:t>,</w:t>
            </w:r>
            <w:r w:rsidRPr="008D4111">
              <w:rPr>
                <w:rFonts w:ascii="Times New Roman" w:hAnsi="Times New Roman"/>
                <w:bCs/>
                <w:sz w:val="18"/>
                <w:szCs w:val="18"/>
                <w:lang w:val="en-US"/>
              </w:rPr>
              <w:t>15</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13 631</w:t>
            </w:r>
            <w:r w:rsidRPr="008D4111">
              <w:rPr>
                <w:rFonts w:ascii="Times New Roman" w:hAnsi="Times New Roman"/>
                <w:bCs/>
                <w:sz w:val="18"/>
                <w:szCs w:val="18"/>
              </w:rPr>
              <w:t>,</w:t>
            </w:r>
            <w:r w:rsidRPr="008D4111">
              <w:rPr>
                <w:rFonts w:ascii="Times New Roman" w:hAnsi="Times New Roman"/>
                <w:bCs/>
                <w:sz w:val="18"/>
                <w:szCs w:val="18"/>
                <w:lang w:val="en-US"/>
              </w:rPr>
              <w:t>15</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28</w:t>
            </w:r>
            <w:r w:rsidRPr="008D4111">
              <w:rPr>
                <w:rFonts w:ascii="Times New Roman" w:hAnsi="Times New Roman"/>
                <w:bCs/>
                <w:sz w:val="18"/>
                <w:szCs w:val="18"/>
              </w:rPr>
              <w:t>,</w:t>
            </w:r>
            <w:r w:rsidRPr="008D4111">
              <w:rPr>
                <w:rFonts w:ascii="Times New Roman" w:hAnsi="Times New Roman"/>
                <w:bCs/>
                <w:sz w:val="18"/>
                <w:szCs w:val="18"/>
                <w:lang w:val="en-US"/>
              </w:rPr>
              <w:t>58</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29 852</w:t>
            </w:r>
            <w:r w:rsidRPr="008D4111">
              <w:rPr>
                <w:rFonts w:ascii="Times New Roman" w:hAnsi="Times New Roman"/>
                <w:bCs/>
                <w:sz w:val="18"/>
                <w:szCs w:val="18"/>
              </w:rPr>
              <w:t>,</w:t>
            </w:r>
            <w:r w:rsidRPr="008D4111">
              <w:rPr>
                <w:rFonts w:ascii="Times New Roman" w:hAnsi="Times New Roman"/>
                <w:bCs/>
                <w:sz w:val="18"/>
                <w:szCs w:val="18"/>
                <w:lang w:val="en-US"/>
              </w:rPr>
              <w:t>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w:t>
            </w:r>
            <w:r w:rsidRPr="008D4111">
              <w:rPr>
                <w:rFonts w:ascii="Times New Roman" w:hAnsi="Times New Roman"/>
                <w:bCs/>
                <w:sz w:val="18"/>
                <w:szCs w:val="18"/>
                <w:lang w:val="en-US"/>
              </w:rPr>
              <w:t>45</w:t>
            </w:r>
            <w:r w:rsidRPr="008D4111">
              <w:rPr>
                <w:rFonts w:ascii="Times New Roman" w:hAnsi="Times New Roman"/>
                <w:bCs/>
                <w:sz w:val="18"/>
                <w:szCs w:val="18"/>
              </w:rPr>
              <w:t>%</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015"/>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3</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вызов</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702"/>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скорая медицинская помощь при санитарно-авиационной эвакуации</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4</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вызов</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21"/>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2. Первичная медико-санитарная помощь, предоставляемая:</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5</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921 801</w:t>
            </w:r>
            <w:r w:rsidRPr="008D4111">
              <w:rPr>
                <w:rFonts w:ascii="Times New Roman" w:hAnsi="Times New Roman"/>
                <w:bCs/>
                <w:sz w:val="18"/>
                <w:szCs w:val="18"/>
              </w:rPr>
              <w:t>,</w:t>
            </w:r>
            <w:r w:rsidRPr="008D4111">
              <w:rPr>
                <w:rFonts w:ascii="Times New Roman" w:hAnsi="Times New Roman"/>
                <w:bCs/>
                <w:sz w:val="18"/>
                <w:szCs w:val="18"/>
                <w:lang w:val="en-US"/>
              </w:rPr>
              <w:t>7</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2.1 в амбулаторных условиях:</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6</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921 801</w:t>
            </w:r>
            <w:r w:rsidRPr="008D4111">
              <w:rPr>
                <w:rFonts w:ascii="Times New Roman" w:hAnsi="Times New Roman"/>
                <w:bCs/>
                <w:sz w:val="18"/>
                <w:szCs w:val="18"/>
              </w:rPr>
              <w:t>,</w:t>
            </w:r>
            <w:r w:rsidRPr="008D4111">
              <w:rPr>
                <w:rFonts w:ascii="Times New Roman" w:hAnsi="Times New Roman"/>
                <w:bCs/>
                <w:sz w:val="18"/>
                <w:szCs w:val="18"/>
                <w:lang w:val="en-US"/>
              </w:rPr>
              <w:t>7</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lang w:val="en-US"/>
              </w:rPr>
              <w:t>13.90</w:t>
            </w:r>
            <w:r w:rsidRPr="008D4111">
              <w:rPr>
                <w:rFonts w:ascii="Times New Roman" w:hAnsi="Times New Roman"/>
                <w:bCs/>
                <w:sz w:val="18"/>
                <w:szCs w:val="18"/>
              </w:rPr>
              <w:t>%</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2.1.1 с профилактической и иными целями**, в том числе: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7</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0,694600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0,694600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772</w:t>
            </w:r>
            <w:r w:rsidRPr="008D4111">
              <w:rPr>
                <w:rFonts w:ascii="Times New Roman" w:hAnsi="Times New Roman"/>
                <w:bCs/>
                <w:sz w:val="18"/>
                <w:szCs w:val="18"/>
              </w:rPr>
              <w:t>,</w:t>
            </w:r>
            <w:r w:rsidRPr="008D4111">
              <w:rPr>
                <w:rFonts w:ascii="Times New Roman" w:hAnsi="Times New Roman"/>
                <w:bCs/>
                <w:sz w:val="18"/>
                <w:szCs w:val="18"/>
                <w:lang w:val="en-US"/>
              </w:rPr>
              <w:t>20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772</w:t>
            </w:r>
            <w:r w:rsidRPr="008D4111">
              <w:rPr>
                <w:rFonts w:ascii="Times New Roman" w:hAnsi="Times New Roman"/>
                <w:bCs/>
                <w:sz w:val="18"/>
                <w:szCs w:val="18"/>
              </w:rPr>
              <w:t>,</w:t>
            </w:r>
            <w:r w:rsidRPr="008D4111">
              <w:rPr>
                <w:rFonts w:ascii="Times New Roman" w:hAnsi="Times New Roman"/>
                <w:bCs/>
                <w:sz w:val="18"/>
                <w:szCs w:val="18"/>
                <w:lang w:val="en-US"/>
              </w:rPr>
              <w:t>20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536</w:t>
            </w:r>
            <w:r w:rsidRPr="008D4111">
              <w:rPr>
                <w:rFonts w:ascii="Times New Roman" w:hAnsi="Times New Roman"/>
                <w:bCs/>
                <w:sz w:val="18"/>
                <w:szCs w:val="18"/>
              </w:rPr>
              <w:t>,</w:t>
            </w:r>
            <w:r w:rsidRPr="008D4111">
              <w:rPr>
                <w:rFonts w:ascii="Times New Roman" w:hAnsi="Times New Roman"/>
                <w:bCs/>
                <w:sz w:val="18"/>
                <w:szCs w:val="18"/>
                <w:lang w:val="en-US"/>
              </w:rPr>
              <w:t>37</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lang w:val="en-US"/>
              </w:rPr>
            </w:pPr>
            <w:r w:rsidRPr="008D4111">
              <w:rPr>
                <w:rFonts w:ascii="Times New Roman" w:hAnsi="Times New Roman"/>
                <w:bCs/>
                <w:sz w:val="18"/>
                <w:szCs w:val="18"/>
                <w:lang w:val="en-US"/>
              </w:rPr>
              <w:t>560 219</w:t>
            </w:r>
            <w:r w:rsidRPr="008D4111">
              <w:rPr>
                <w:rFonts w:ascii="Times New Roman" w:hAnsi="Times New Roman"/>
                <w:bCs/>
                <w:sz w:val="18"/>
                <w:szCs w:val="18"/>
              </w:rPr>
              <w:t>,</w:t>
            </w:r>
            <w:r w:rsidRPr="008D4111">
              <w:rPr>
                <w:rFonts w:ascii="Times New Roman" w:hAnsi="Times New Roman"/>
                <w:bCs/>
                <w:sz w:val="18"/>
                <w:szCs w:val="18"/>
                <w:lang w:val="en-US"/>
              </w:rPr>
              <w:t>5</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lang w:val="en-US"/>
              </w:rPr>
              <w:t>8.44</w:t>
            </w:r>
            <w:r w:rsidRPr="008D4111">
              <w:rPr>
                <w:rFonts w:ascii="Times New Roman" w:hAnsi="Times New Roman"/>
                <w:bCs/>
                <w:sz w:val="18"/>
                <w:szCs w:val="18"/>
              </w:rPr>
              <w:t>%</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72"/>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lastRenderedPageBreak/>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07.1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2.1.2 в связи с заболеваниями – обращений****, в том числе: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8</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обращение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0,142500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0,142500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lang w:val="en-US"/>
              </w:rPr>
              <w:t>2 429,</w:t>
            </w:r>
            <w:r w:rsidRPr="008D4111">
              <w:rPr>
                <w:rFonts w:ascii="Times New Roman" w:hAnsi="Times New Roman"/>
                <w:bCs/>
                <w:sz w:val="18"/>
                <w:szCs w:val="18"/>
              </w:rPr>
              <w:t>40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lang w:val="en-US"/>
              </w:rPr>
              <w:t>2 429</w:t>
            </w:r>
            <w:r w:rsidRPr="008D4111">
              <w:rPr>
                <w:rFonts w:ascii="Times New Roman" w:hAnsi="Times New Roman"/>
                <w:bCs/>
                <w:sz w:val="18"/>
                <w:szCs w:val="18"/>
              </w:rPr>
              <w:t>,40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346,19</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361 582,2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5,45%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05"/>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08.1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обращение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2.2 в условиях дневных стационаров*****, в том числе: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9</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tcPr>
          <w:p w:rsidR="00CB3A95" w:rsidRPr="008D4111" w:rsidRDefault="00CB3A95" w:rsidP="00CB3A9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9.1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3. В условиях дневных стационаров (первичная медико-санитарная помощь, специализированная медицинская помощь)*****, в том числе: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10</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0,003930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0,003930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24 132,30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24 132,30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94,85</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99 063,1</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1,49%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87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10.1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425"/>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4. Специализированная, в том числе высокотехнологичная, медицинская помощь</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2 101 747,3</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31,68%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ED2FA4">
        <w:trPr>
          <w:cantSplit/>
          <w:trHeight w:val="995"/>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lastRenderedPageBreak/>
              <w:t>4.1 в условиях дневных стационаров*****, в том числе: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12.1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572"/>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4.2 в условиях круглосуточных стационаров, в том числе: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13</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pacing w:val="-4"/>
                <w:sz w:val="18"/>
                <w:szCs w:val="18"/>
              </w:rPr>
            </w:pPr>
            <w:r w:rsidRPr="008D4111">
              <w:rPr>
                <w:rFonts w:ascii="Times New Roman" w:hAnsi="Times New Roman"/>
                <w:spacing w:val="-4"/>
                <w:sz w:val="18"/>
                <w:szCs w:val="18"/>
              </w:rPr>
              <w:t>случай госпитализации</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0,13540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0,13540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148 617,40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148 617,40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2 012,27</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2 101 747,3</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31,68%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971"/>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не идентифицированным и не застрахованным в системе ОМС лицам</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13.1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0,000469</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0,000469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60 540,50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60 540,50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28,40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29 664,8</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0,45%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971"/>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5. Медицинская реабилитация:</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14</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12 928,7</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ED2FA4">
        <w:trPr>
          <w:cantSplit/>
          <w:trHeight w:val="1050"/>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5.1. В амбулаторных условиях</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15</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ED2FA4">
            <w:pPr>
              <w:spacing w:line="233" w:lineRule="auto"/>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0,000400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0,000400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6 950,00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6 950,00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2,78</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2 903,6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0,04%</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971"/>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5.2. В условиях дневных стационаров</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16</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0,000050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0,000050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24 800,00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24 800,00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1,23</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1 289,6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0,02%</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ED2FA4">
        <w:trPr>
          <w:cantSplit/>
          <w:trHeight w:val="1442"/>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5.3. В условиях круглосуточных стационаров</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17</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ED2FA4">
            <w:pPr>
              <w:spacing w:line="233" w:lineRule="auto"/>
              <w:jc w:val="center"/>
              <w:rPr>
                <w:rFonts w:ascii="Times New Roman" w:hAnsi="Times New Roman"/>
                <w:sz w:val="18"/>
                <w:szCs w:val="18"/>
              </w:rPr>
            </w:pPr>
            <w:r w:rsidRPr="008D4111">
              <w:rPr>
                <w:rFonts w:ascii="Times New Roman" w:hAnsi="Times New Roman"/>
                <w:sz w:val="18"/>
                <w:szCs w:val="18"/>
              </w:rPr>
              <w:t>случай госпитализации</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0,000060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0,000060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158 166,70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158 166,70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9,54</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9 964,5</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0,15%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lastRenderedPageBreak/>
              <w:t>6. Паллиативная медицинская помощь:</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18</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455 913,3</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6.1. Первичная медицинская помощь, в том числе доврачебная и врачебная (включая ветеранов боевых действий)***, всего, в том числе: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19</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0,030000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0,030000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1 499,00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1 499,00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45,13</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47 132,5</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0,71%</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посещение по паллиативной медицинской помощи без учета посещений на дому патронажными бригадами</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19.1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0,022000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0,022000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729,00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729,00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16,04</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16 751,00</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0,25%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посещения на дому выездными патронажными бригадами</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19.2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0,008000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0,008000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3 635,90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3 635,90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29,09</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30 381,6</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0,46%</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в том числе для детского населения</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19.2.1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посещение</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0,000650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0,000650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3 635,90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3 635,90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2,36</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2 468,8</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0,04%</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20</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койко-день</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0,092000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0,092000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4 254,10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4 254,10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391,38</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408 780,7</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6,16%</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в том числе для детского населения</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20.1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койко-день</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0,004250</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0,004250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4 277,70</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4 277,70</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18,18</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18 988,7</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0,29%</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870"/>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6.3 Паллиативная медицинская помощь в условиях дневного стационара******</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случай лечения</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lastRenderedPageBreak/>
              <w:t xml:space="preserve">II. Ненормируемая медицинская помощь и  прочие виды медицинских и иных услуг, в том числе:  </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Б</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1 053,30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pacing w:val="-4"/>
                <w:sz w:val="18"/>
                <w:szCs w:val="18"/>
              </w:rPr>
            </w:pPr>
            <w:r w:rsidRPr="008D4111">
              <w:rPr>
                <w:rFonts w:ascii="Times New Roman" w:hAnsi="Times New Roman"/>
                <w:bCs/>
                <w:spacing w:val="-4"/>
                <w:sz w:val="18"/>
                <w:szCs w:val="18"/>
              </w:rPr>
              <w:t>1 100 134,1</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16,58%</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23" w:lineRule="auto"/>
              <w:rPr>
                <w:rFonts w:ascii="Times New Roman" w:hAnsi="Times New Roman"/>
                <w:sz w:val="18"/>
                <w:szCs w:val="18"/>
              </w:rPr>
            </w:pPr>
            <w:r w:rsidRPr="008D4111">
              <w:rPr>
                <w:rFonts w:ascii="Times New Roman" w:hAnsi="Times New Roman"/>
                <w:sz w:val="18"/>
                <w:szCs w:val="18"/>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w:t>
            </w:r>
            <w:r w:rsidR="00ED2FA4" w:rsidRPr="008D4111">
              <w:rPr>
                <w:rFonts w:ascii="Times New Roman" w:hAnsi="Times New Roman"/>
                <w:sz w:val="18"/>
                <w:szCs w:val="18"/>
              </w:rPr>
              <w:t>подведомственные медицинские организации)*******, за исключением  медицинской помощи, оказываемой за счет средств ОМС</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2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992,84</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pacing w:val="-4"/>
                <w:sz w:val="18"/>
                <w:szCs w:val="18"/>
              </w:rPr>
              <w:t>1 036 986,4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r w:rsidRPr="008D4111">
              <w:rPr>
                <w:rFonts w:ascii="Times New Roman" w:hAnsi="Times New Roman"/>
                <w:bCs/>
                <w:sz w:val="18"/>
                <w:szCs w:val="18"/>
              </w:rPr>
              <w:t>15,63%</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2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23" w:lineRule="auto"/>
              <w:jc w:val="center"/>
              <w:rPr>
                <w:rFonts w:ascii="Times New Roman" w:hAnsi="Times New Roman"/>
                <w:bCs/>
                <w:sz w:val="18"/>
                <w:szCs w:val="18"/>
              </w:rPr>
            </w:pPr>
          </w:p>
        </w:tc>
      </w:tr>
      <w:tr w:rsidR="00CB3A95" w:rsidRPr="008D4111" w:rsidTr="00CB3A95">
        <w:trPr>
          <w:cantSplit/>
          <w:trHeight w:val="817"/>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8. Высокотехнологичная медицинская помощь, оказываемая в подведомственных медицинских организациях, в том числе: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24</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25,51</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26 648,2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0,40%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pacing w:val="-4"/>
                <w:sz w:val="18"/>
                <w:szCs w:val="18"/>
              </w:rPr>
            </w:pPr>
            <w:r w:rsidRPr="008D4111">
              <w:rPr>
                <w:rFonts w:ascii="Times New Roman" w:hAnsi="Times New Roman"/>
                <w:spacing w:val="-4"/>
                <w:sz w:val="18"/>
                <w:szCs w:val="18"/>
              </w:rPr>
              <w:t xml:space="preserve">8.1. не включенная в базовую программу ОМС и предусмотренная разделом II приложения № 1 к Программе государственных гарантий бесплатного оказания гражданам медицинской помощи  на 2025 год и на плановый период </w:t>
            </w:r>
          </w:p>
          <w:p w:rsidR="00CB3A95" w:rsidRPr="008D4111" w:rsidRDefault="00CB3A95" w:rsidP="00CB3A95">
            <w:pPr>
              <w:spacing w:line="233" w:lineRule="auto"/>
              <w:rPr>
                <w:rFonts w:ascii="Times New Roman" w:hAnsi="Times New Roman"/>
                <w:spacing w:val="-4"/>
                <w:sz w:val="18"/>
                <w:szCs w:val="18"/>
              </w:rPr>
            </w:pPr>
            <w:r w:rsidRPr="008D4111">
              <w:rPr>
                <w:rFonts w:ascii="Times New Roman" w:hAnsi="Times New Roman"/>
                <w:spacing w:val="-4"/>
                <w:sz w:val="18"/>
                <w:szCs w:val="18"/>
              </w:rPr>
              <w:t>2026 и 2027 годов, утвержденной постановлением Правительства Российской Федерации от 27 декабря 2024 г. № 1940 (далее – Программа)</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24.1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25,51</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26 648,2</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0,40%</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lastRenderedPageBreak/>
              <w:t xml:space="preserve">8.2. дополнительные объемы высокотехнологичной медицинской помощи,  включенной в базовую программу ОМС в соответствии с разделом I приложения № 1 к </w:t>
            </w:r>
          </w:p>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Программе********</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24.2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022"/>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 xml:space="preserve">9. Расходы на содержание и обеспечение деятельности подведомственных медицинских организаций, из них на: </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25</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 </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34,95</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36 499,4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0,55%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25.1</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25.2</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34,95</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36 499,4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0,55%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  </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В</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1 829,90</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1 911 263,4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28,81%</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26</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1 782,03</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1 861 263,4</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28,06%</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648"/>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 xml:space="preserve">11. Бесплатное (со скидкой) зубное протезирование**********   </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27</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r w:rsidR="00CB3A95" w:rsidRPr="008D4111" w:rsidTr="00CB3A95">
        <w:trPr>
          <w:cantSplit/>
          <w:trHeight w:val="1134"/>
        </w:trPr>
        <w:tc>
          <w:tcPr>
            <w:tcW w:w="2931" w:type="dxa"/>
            <w:tcBorders>
              <w:top w:val="nil"/>
              <w:left w:val="single" w:sz="4" w:space="0" w:color="auto"/>
              <w:bottom w:val="single" w:sz="4" w:space="0" w:color="auto"/>
              <w:right w:val="single" w:sz="4" w:space="0" w:color="auto"/>
            </w:tcBorders>
            <w:shd w:val="clear" w:color="auto" w:fill="auto"/>
            <w:hideMark/>
          </w:tcPr>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lastRenderedPageBreak/>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w:t>
            </w:r>
          </w:p>
          <w:p w:rsidR="00CB3A95" w:rsidRPr="008D4111" w:rsidRDefault="00CB3A95" w:rsidP="00CB3A95">
            <w:pPr>
              <w:spacing w:line="233" w:lineRule="auto"/>
              <w:rPr>
                <w:rFonts w:ascii="Times New Roman" w:hAnsi="Times New Roman"/>
                <w:sz w:val="18"/>
                <w:szCs w:val="18"/>
              </w:rPr>
            </w:pPr>
            <w:r w:rsidRPr="008D4111">
              <w:rPr>
                <w:rFonts w:ascii="Times New Roman" w:hAnsi="Times New Roman"/>
                <w:sz w:val="18"/>
                <w:szCs w:val="18"/>
              </w:rPr>
              <w:t>обратно**********</w:t>
            </w:r>
          </w:p>
        </w:tc>
        <w:tc>
          <w:tcPr>
            <w:tcW w:w="474" w:type="dxa"/>
            <w:tcBorders>
              <w:top w:val="nil"/>
              <w:left w:val="nil"/>
              <w:bottom w:val="single" w:sz="4" w:space="0" w:color="auto"/>
              <w:right w:val="single" w:sz="4" w:space="0" w:color="auto"/>
            </w:tcBorders>
            <w:shd w:val="clear" w:color="auto" w:fill="auto"/>
            <w:hideMark/>
          </w:tcPr>
          <w:p w:rsidR="00CB3A95" w:rsidRPr="008D4111" w:rsidRDefault="00CB3A95" w:rsidP="00CB3A95">
            <w:pPr>
              <w:spacing w:line="233" w:lineRule="auto"/>
              <w:ind w:left="-57" w:right="-57"/>
              <w:jc w:val="center"/>
              <w:rPr>
                <w:rFonts w:ascii="Times New Roman" w:hAnsi="Times New Roman"/>
                <w:spacing w:val="-4"/>
                <w:sz w:val="18"/>
                <w:szCs w:val="18"/>
              </w:rPr>
            </w:pPr>
            <w:r w:rsidRPr="008D4111">
              <w:rPr>
                <w:rFonts w:ascii="Times New Roman" w:hAnsi="Times New Roman"/>
                <w:spacing w:val="-4"/>
                <w:sz w:val="18"/>
                <w:szCs w:val="18"/>
              </w:rPr>
              <w:t>28</w:t>
            </w:r>
          </w:p>
        </w:tc>
        <w:tc>
          <w:tcPr>
            <w:tcW w:w="50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sz w:val="18"/>
                <w:szCs w:val="18"/>
              </w:rPr>
            </w:pPr>
            <w:r w:rsidRPr="008D4111">
              <w:rPr>
                <w:rFonts w:ascii="Times New Roman" w:hAnsi="Times New Roman"/>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09"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1114"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6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47,87</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971"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50 000,0</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0,75%</w:t>
            </w:r>
          </w:p>
        </w:tc>
        <w:tc>
          <w:tcPr>
            <w:tcW w:w="833" w:type="dxa"/>
            <w:tcBorders>
              <w:top w:val="nil"/>
              <w:left w:val="nil"/>
              <w:bottom w:val="single" w:sz="4" w:space="0" w:color="auto"/>
              <w:right w:val="single" w:sz="4" w:space="0" w:color="auto"/>
            </w:tcBorders>
            <w:shd w:val="clear" w:color="auto" w:fill="auto"/>
            <w:textDirection w:val="btLr"/>
            <w:vAlign w:val="center"/>
            <w:hideMark/>
          </w:tcPr>
          <w:p w:rsidR="00CB3A95" w:rsidRPr="008D4111" w:rsidRDefault="00CB3A95" w:rsidP="00CB3A95">
            <w:pPr>
              <w:spacing w:line="233" w:lineRule="auto"/>
              <w:ind w:left="113" w:right="113"/>
              <w:jc w:val="center"/>
              <w:rPr>
                <w:rFonts w:ascii="Times New Roman" w:hAnsi="Times New Roman"/>
                <w:bCs/>
                <w:sz w:val="18"/>
                <w:szCs w:val="18"/>
              </w:rPr>
            </w:pPr>
            <w:r w:rsidRPr="008D4111">
              <w:rPr>
                <w:rFonts w:ascii="Times New Roman" w:hAnsi="Times New Roman"/>
                <w:bCs/>
                <w:sz w:val="18"/>
                <w:szCs w:val="18"/>
              </w:rPr>
              <w:t>Х</w:t>
            </w:r>
          </w:p>
        </w:tc>
        <w:tc>
          <w:tcPr>
            <w:tcW w:w="487" w:type="dxa"/>
            <w:tcBorders>
              <w:top w:val="nil"/>
              <w:left w:val="nil"/>
              <w:bottom w:val="single" w:sz="4" w:space="0" w:color="auto"/>
              <w:right w:val="single" w:sz="4" w:space="0" w:color="auto"/>
            </w:tcBorders>
            <w:shd w:val="clear" w:color="auto" w:fill="auto"/>
            <w:vAlign w:val="center"/>
            <w:hideMark/>
          </w:tcPr>
          <w:p w:rsidR="00CB3A95" w:rsidRPr="008D4111" w:rsidRDefault="00CB3A95" w:rsidP="00CB3A95">
            <w:pPr>
              <w:spacing w:line="233" w:lineRule="auto"/>
              <w:jc w:val="center"/>
              <w:rPr>
                <w:rFonts w:ascii="Times New Roman" w:hAnsi="Times New Roman"/>
                <w:bCs/>
                <w:sz w:val="18"/>
                <w:szCs w:val="18"/>
              </w:rPr>
            </w:pPr>
            <w:r w:rsidRPr="008D4111">
              <w:rPr>
                <w:rFonts w:ascii="Times New Roman" w:hAnsi="Times New Roman"/>
                <w:bCs/>
                <w:sz w:val="18"/>
                <w:szCs w:val="18"/>
              </w:rPr>
              <w:t>Х</w:t>
            </w:r>
          </w:p>
        </w:tc>
      </w:tr>
    </w:tbl>
    <w:p w:rsidR="00CB3A95" w:rsidRPr="008D4111" w:rsidRDefault="00CB3A95" w:rsidP="00E106B3">
      <w:pPr>
        <w:widowControl w:val="0"/>
        <w:autoSpaceDE w:val="0"/>
        <w:autoSpaceDN w:val="0"/>
        <w:spacing w:line="233" w:lineRule="auto"/>
        <w:jc w:val="both"/>
        <w:rPr>
          <w:rFonts w:ascii="Times New Roman" w:eastAsia="Calibri" w:hAnsi="Times New Roman"/>
          <w:sz w:val="6"/>
          <w:szCs w:val="6"/>
          <w:lang w:eastAsia="en-US"/>
        </w:rPr>
      </w:pPr>
    </w:p>
    <w:p w:rsidR="00CB3A95" w:rsidRPr="008D4111" w:rsidRDefault="00CB3A95" w:rsidP="00CB3A95">
      <w:pPr>
        <w:jc w:val="both"/>
        <w:rPr>
          <w:rFonts w:ascii="Times New Roman" w:hAnsi="Times New Roman"/>
          <w:sz w:val="18"/>
          <w:szCs w:val="18"/>
        </w:rPr>
      </w:pPr>
      <w:r w:rsidRPr="008D4111">
        <w:rPr>
          <w:rFonts w:ascii="Times New Roman" w:hAnsi="Times New Roman"/>
          <w:sz w:val="18"/>
          <w:szCs w:val="18"/>
        </w:rPr>
        <w: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CB3A95" w:rsidRPr="008D4111" w:rsidRDefault="00CB3A95" w:rsidP="00CB3A95">
      <w:pPr>
        <w:jc w:val="both"/>
        <w:rPr>
          <w:rFonts w:ascii="Times New Roman" w:hAnsi="Times New Roman"/>
          <w:sz w:val="18"/>
          <w:szCs w:val="18"/>
        </w:rPr>
      </w:pPr>
      <w:r w:rsidRPr="008D4111">
        <w:rPr>
          <w:rFonts w:ascii="Times New Roman" w:hAnsi="Times New Roman"/>
          <w:sz w:val="18"/>
          <w:szCs w:val="18"/>
        </w:rPr>
        <w: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13 631,15 рубль.</w:t>
      </w:r>
    </w:p>
    <w:p w:rsidR="00CB3A95" w:rsidRPr="008D4111" w:rsidRDefault="00CB3A95" w:rsidP="00CB3A95">
      <w:pPr>
        <w:jc w:val="both"/>
        <w:rPr>
          <w:rFonts w:ascii="Times New Roman" w:hAnsi="Times New Roman"/>
          <w:sz w:val="18"/>
          <w:szCs w:val="18"/>
        </w:rPr>
      </w:pPr>
      <w:r w:rsidRPr="008D4111">
        <w:rPr>
          <w:rFonts w:ascii="Times New Roman" w:hAnsi="Times New Roman"/>
          <w:sz w:val="18"/>
          <w:szCs w:val="18"/>
        </w:rPr>
        <w: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 5.1.);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(п. 2.1.1.).</w:t>
      </w:r>
    </w:p>
    <w:p w:rsidR="00CB3A95" w:rsidRPr="008D4111" w:rsidRDefault="00CB3A95" w:rsidP="00CB3A95">
      <w:pPr>
        <w:jc w:val="both"/>
        <w:rPr>
          <w:rFonts w:ascii="Times New Roman" w:hAnsi="Times New Roman"/>
          <w:sz w:val="18"/>
          <w:szCs w:val="18"/>
        </w:rPr>
      </w:pPr>
      <w:r w:rsidRPr="008D4111">
        <w:rPr>
          <w:rFonts w:ascii="Times New Roman" w:hAnsi="Times New Roman"/>
          <w:sz w:val="18"/>
          <w:szCs w:val="18"/>
        </w:rPr>
        <w:t>**** Законченных случаев лечения заболевания в амбулаторных условиях с кратностью посещений по поводу одного заболевания не менее 2.</w:t>
      </w:r>
    </w:p>
    <w:p w:rsidR="00CB3A95" w:rsidRPr="008D4111" w:rsidRDefault="00CB3A95" w:rsidP="00CB3A95">
      <w:pPr>
        <w:jc w:val="both"/>
        <w:rPr>
          <w:rFonts w:ascii="Times New Roman" w:hAnsi="Times New Roman"/>
          <w:sz w:val="18"/>
          <w:szCs w:val="18"/>
        </w:rPr>
      </w:pPr>
      <w:r w:rsidRPr="008D4111">
        <w:rPr>
          <w:rFonts w:ascii="Times New Roman" w:hAnsi="Times New Roman"/>
          <w:sz w:val="18"/>
          <w:szCs w:val="18"/>
        </w:rPr>
        <w: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CB3A95" w:rsidRPr="008D4111" w:rsidRDefault="00CB3A95" w:rsidP="00CB3A95">
      <w:pPr>
        <w:jc w:val="both"/>
        <w:rPr>
          <w:rFonts w:ascii="Times New Roman" w:hAnsi="Times New Roman"/>
          <w:sz w:val="18"/>
          <w:szCs w:val="18"/>
        </w:rPr>
      </w:pPr>
      <w:r w:rsidRPr="008D4111">
        <w:rPr>
          <w:rFonts w:ascii="Times New Roman" w:hAnsi="Times New Roman"/>
          <w:sz w:val="18"/>
          <w:szCs w:val="18"/>
        </w:rPr>
        <w: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w:t>
      </w:r>
    </w:p>
    <w:p w:rsidR="00CB3A95" w:rsidRPr="008D4111" w:rsidRDefault="00CB3A95" w:rsidP="00CB3A95">
      <w:pPr>
        <w:jc w:val="both"/>
        <w:rPr>
          <w:rFonts w:ascii="Times New Roman" w:hAnsi="Times New Roman"/>
          <w:sz w:val="18"/>
          <w:szCs w:val="18"/>
        </w:rPr>
      </w:pPr>
      <w:r w:rsidRPr="008D4111">
        <w:rPr>
          <w:rFonts w:ascii="Times New Roman" w:hAnsi="Times New Roman"/>
          <w:sz w:val="18"/>
          <w:szCs w:val="18"/>
        </w:rPr>
        <w: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CB3A95" w:rsidRPr="008D4111" w:rsidRDefault="00CB3A95" w:rsidP="00CB3A95">
      <w:pPr>
        <w:jc w:val="both"/>
        <w:rPr>
          <w:rFonts w:ascii="Times New Roman" w:hAnsi="Times New Roman"/>
          <w:sz w:val="18"/>
          <w:szCs w:val="18"/>
        </w:rPr>
      </w:pPr>
      <w:r w:rsidRPr="008D4111">
        <w:rPr>
          <w:rFonts w:ascii="Times New Roman" w:hAnsi="Times New Roman"/>
          <w:sz w:val="18"/>
          <w:szCs w:val="18"/>
        </w:rPr>
        <w: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 1 к Программе, в дополнение к объемам высокотехнологичной медицинской помощи, предоставляемым в рамках территориальной программы ОМС.</w:t>
      </w:r>
    </w:p>
    <w:p w:rsidR="00CB3A95" w:rsidRPr="008D4111" w:rsidRDefault="00CB3A95" w:rsidP="00CB3A95">
      <w:pPr>
        <w:jc w:val="both"/>
        <w:rPr>
          <w:rFonts w:ascii="Times New Roman" w:hAnsi="Times New Roman"/>
          <w:sz w:val="18"/>
          <w:szCs w:val="18"/>
        </w:rPr>
      </w:pPr>
      <w:r w:rsidRPr="008D4111">
        <w:rPr>
          <w:rFonts w:ascii="Times New Roman" w:hAnsi="Times New Roman"/>
          <w:sz w:val="18"/>
          <w:szCs w:val="18"/>
        </w:rPr>
        <w:lastRenderedPageBreak/>
        <w: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50 %-ной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CB3A95" w:rsidRPr="008D4111" w:rsidRDefault="00CB3A95" w:rsidP="00CB3A95">
      <w:pPr>
        <w:jc w:val="both"/>
        <w:rPr>
          <w:rFonts w:ascii="Times New Roman" w:hAnsi="Times New Roman"/>
          <w:sz w:val="18"/>
          <w:szCs w:val="18"/>
        </w:rPr>
      </w:pPr>
      <w:r w:rsidRPr="008D4111">
        <w:rPr>
          <w:rFonts w:ascii="Times New Roman" w:hAnsi="Times New Roman"/>
          <w:sz w:val="18"/>
          <w:szCs w:val="18"/>
        </w:rPr>
        <w: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(приказ Министерства финансов субъекта Российской Федерации от 24.05.2022 №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CB3A95" w:rsidRPr="008D4111" w:rsidRDefault="00CB3A95" w:rsidP="00E106B3">
      <w:pPr>
        <w:widowControl w:val="0"/>
        <w:autoSpaceDE w:val="0"/>
        <w:autoSpaceDN w:val="0"/>
        <w:spacing w:line="233" w:lineRule="auto"/>
        <w:jc w:val="both"/>
        <w:rPr>
          <w:rFonts w:ascii="Times New Roman" w:eastAsia="Calibri" w:hAnsi="Times New Roman"/>
          <w:sz w:val="28"/>
          <w:szCs w:val="28"/>
          <w:lang w:eastAsia="en-US"/>
        </w:rPr>
      </w:pPr>
    </w:p>
    <w:p w:rsidR="00CB3A95" w:rsidRPr="008D4111" w:rsidRDefault="00CB3A95" w:rsidP="00E106B3">
      <w:pPr>
        <w:widowControl w:val="0"/>
        <w:autoSpaceDE w:val="0"/>
        <w:autoSpaceDN w:val="0"/>
        <w:spacing w:line="233" w:lineRule="auto"/>
        <w:jc w:val="both"/>
        <w:rPr>
          <w:rFonts w:ascii="Times New Roman" w:eastAsia="Calibri" w:hAnsi="Times New Roman"/>
          <w:sz w:val="28"/>
          <w:szCs w:val="28"/>
          <w:lang w:eastAsia="en-US"/>
        </w:rPr>
      </w:pPr>
    </w:p>
    <w:p w:rsidR="00CB3A95" w:rsidRPr="008D4111" w:rsidRDefault="00CB3A95" w:rsidP="00E106B3">
      <w:pPr>
        <w:widowControl w:val="0"/>
        <w:autoSpaceDE w:val="0"/>
        <w:autoSpaceDN w:val="0"/>
        <w:spacing w:line="233" w:lineRule="auto"/>
        <w:jc w:val="both"/>
        <w:rPr>
          <w:rFonts w:ascii="Times New Roman" w:eastAsia="Calibri" w:hAnsi="Times New Roman"/>
          <w:sz w:val="28"/>
          <w:szCs w:val="28"/>
          <w:lang w:eastAsia="en-US"/>
        </w:rPr>
      </w:pPr>
    </w:p>
    <w:p w:rsidR="00CB3A95" w:rsidRPr="008D4111" w:rsidRDefault="00CB3A95" w:rsidP="00E106B3">
      <w:pPr>
        <w:widowControl w:val="0"/>
        <w:autoSpaceDE w:val="0"/>
        <w:autoSpaceDN w:val="0"/>
        <w:spacing w:line="233" w:lineRule="auto"/>
        <w:jc w:val="both"/>
        <w:rPr>
          <w:rFonts w:ascii="Times New Roman" w:eastAsia="Calibri" w:hAnsi="Times New Roman"/>
          <w:sz w:val="28"/>
          <w:szCs w:val="28"/>
          <w:lang w:eastAsia="en-US"/>
        </w:rPr>
      </w:pPr>
    </w:p>
    <w:p w:rsidR="00CB3A95" w:rsidRPr="008D4111" w:rsidRDefault="00CB3A95" w:rsidP="00E106B3">
      <w:pPr>
        <w:widowControl w:val="0"/>
        <w:autoSpaceDE w:val="0"/>
        <w:autoSpaceDN w:val="0"/>
        <w:spacing w:line="233" w:lineRule="auto"/>
        <w:jc w:val="both"/>
        <w:rPr>
          <w:rFonts w:ascii="Times New Roman" w:eastAsia="Calibri" w:hAnsi="Times New Roman"/>
          <w:sz w:val="28"/>
          <w:szCs w:val="28"/>
          <w:lang w:eastAsia="en-US"/>
        </w:rPr>
      </w:pPr>
    </w:p>
    <w:p w:rsidR="00CB3A95" w:rsidRPr="008D4111" w:rsidRDefault="00CB3A95" w:rsidP="00E106B3">
      <w:pPr>
        <w:widowControl w:val="0"/>
        <w:autoSpaceDE w:val="0"/>
        <w:autoSpaceDN w:val="0"/>
        <w:spacing w:line="233" w:lineRule="auto"/>
        <w:jc w:val="both"/>
        <w:rPr>
          <w:rFonts w:ascii="Times New Roman" w:eastAsia="Calibri" w:hAnsi="Times New Roman"/>
          <w:sz w:val="28"/>
          <w:szCs w:val="28"/>
          <w:lang w:eastAsia="en-US"/>
        </w:rPr>
        <w:sectPr w:rsidR="00CB3A95" w:rsidRPr="008D4111" w:rsidSect="004F2E65">
          <w:pgSz w:w="16834" w:h="11907" w:orient="landscape" w:code="9"/>
          <w:pgMar w:top="1134" w:right="567" w:bottom="1134" w:left="1985" w:header="272" w:footer="397" w:gutter="0"/>
          <w:cols w:space="720"/>
          <w:formProt w:val="0"/>
          <w:docGrid w:linePitch="272"/>
        </w:sectPr>
      </w:pPr>
    </w:p>
    <w:p w:rsidR="00CB3A95" w:rsidRPr="008D4111" w:rsidRDefault="00CB3A95" w:rsidP="00CB3A95">
      <w:pPr>
        <w:shd w:val="clear" w:color="auto" w:fill="FFFFFF" w:themeFill="background1"/>
        <w:jc w:val="right"/>
        <w:rPr>
          <w:rFonts w:ascii="Times New Roman" w:hAnsi="Times New Roman"/>
          <w:sz w:val="28"/>
          <w:szCs w:val="28"/>
        </w:rPr>
      </w:pPr>
      <w:r w:rsidRPr="008D4111">
        <w:rPr>
          <w:rFonts w:ascii="Times New Roman" w:hAnsi="Times New Roman"/>
          <w:sz w:val="28"/>
          <w:szCs w:val="28"/>
        </w:rPr>
        <w:lastRenderedPageBreak/>
        <w:t>Таблица № 2.2</w:t>
      </w:r>
    </w:p>
    <w:p w:rsidR="00CB3A95" w:rsidRPr="008D4111" w:rsidRDefault="00CB3A95" w:rsidP="00CB3A95">
      <w:pPr>
        <w:shd w:val="clear" w:color="auto" w:fill="FFFFFF" w:themeFill="background1"/>
        <w:ind w:left="360"/>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 xml:space="preserve">Утвержденная стоимость Территориальной программы ОМС по видам и условиям </w:t>
      </w:r>
    </w:p>
    <w:p w:rsidR="00CB3A95" w:rsidRPr="008D4111" w:rsidRDefault="00CB3A95" w:rsidP="00CB3A95">
      <w:pPr>
        <w:shd w:val="clear" w:color="auto" w:fill="FFFFFF" w:themeFill="background1"/>
        <w:ind w:left="360"/>
        <w:jc w:val="center"/>
        <w:rPr>
          <w:rFonts w:ascii="Times New Roman" w:eastAsia="Calibri" w:hAnsi="Times New Roman"/>
          <w:bCs/>
          <w:sz w:val="28"/>
          <w:szCs w:val="28"/>
          <w:lang w:eastAsia="en-US"/>
        </w:rPr>
      </w:pPr>
      <w:r w:rsidRPr="008D4111">
        <w:rPr>
          <w:rFonts w:ascii="Times New Roman" w:eastAsia="Calibri" w:hAnsi="Times New Roman"/>
          <w:bCs/>
          <w:sz w:val="28"/>
          <w:szCs w:val="28"/>
          <w:lang w:eastAsia="en-US"/>
        </w:rPr>
        <w:t>оказания медицинской помощи на 2028 год</w:t>
      </w:r>
    </w:p>
    <w:p w:rsidR="00CB3A95" w:rsidRPr="008D4111" w:rsidRDefault="00CB3A95" w:rsidP="00CB3A95">
      <w:pPr>
        <w:shd w:val="clear" w:color="auto" w:fill="FFFFFF" w:themeFill="background1"/>
        <w:ind w:left="360"/>
        <w:jc w:val="center"/>
        <w:rPr>
          <w:rFonts w:ascii="Times New Roman" w:eastAsia="Calibri" w:hAnsi="Times New Roman"/>
          <w:bCs/>
          <w:sz w:val="28"/>
          <w:szCs w:val="28"/>
          <w:lang w:eastAsia="en-US"/>
        </w:rPr>
      </w:pPr>
    </w:p>
    <w:tbl>
      <w:tblPr>
        <w:tblW w:w="14753" w:type="dxa"/>
        <w:tblInd w:w="-294" w:type="dxa"/>
        <w:tblLayout w:type="fixed"/>
        <w:tblCellMar>
          <w:left w:w="28" w:type="dxa"/>
          <w:right w:w="28" w:type="dxa"/>
        </w:tblCellMar>
        <w:tblLook w:val="04A0" w:firstRow="1" w:lastRow="0" w:firstColumn="1" w:lastColumn="0" w:noHBand="0" w:noVBand="1"/>
      </w:tblPr>
      <w:tblGrid>
        <w:gridCol w:w="3105"/>
        <w:gridCol w:w="846"/>
        <w:gridCol w:w="1425"/>
        <w:gridCol w:w="1674"/>
        <w:gridCol w:w="1750"/>
        <w:gridCol w:w="1229"/>
        <w:gridCol w:w="1226"/>
        <w:gridCol w:w="1355"/>
        <w:gridCol w:w="1345"/>
        <w:gridCol w:w="798"/>
      </w:tblGrid>
      <w:tr w:rsidR="00CB3A95" w:rsidRPr="008D4111" w:rsidTr="00CB3A95">
        <w:trPr>
          <w:trHeight w:val="624"/>
        </w:trPr>
        <w:tc>
          <w:tcPr>
            <w:tcW w:w="3105" w:type="dxa"/>
            <w:vMerge w:val="restart"/>
            <w:tcBorders>
              <w:top w:val="single" w:sz="4" w:space="0" w:color="auto"/>
              <w:left w:val="single" w:sz="4" w:space="0" w:color="auto"/>
              <w:bottom w:val="nil"/>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Виды и условия оказания медицинской помощи</w:t>
            </w:r>
          </w:p>
        </w:tc>
        <w:tc>
          <w:tcPr>
            <w:tcW w:w="846" w:type="dxa"/>
            <w:vMerge w:val="restart"/>
            <w:tcBorders>
              <w:top w:val="single" w:sz="4" w:space="0" w:color="auto"/>
              <w:left w:val="single" w:sz="4" w:space="0" w:color="auto"/>
              <w:bottom w:val="nil"/>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строки</w:t>
            </w:r>
          </w:p>
        </w:tc>
        <w:tc>
          <w:tcPr>
            <w:tcW w:w="1425" w:type="dxa"/>
            <w:vMerge w:val="restart"/>
            <w:tcBorders>
              <w:top w:val="single" w:sz="4" w:space="0" w:color="auto"/>
              <w:left w:val="single" w:sz="4" w:space="0" w:color="auto"/>
              <w:bottom w:val="nil"/>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Единица измерения</w:t>
            </w:r>
          </w:p>
        </w:tc>
        <w:tc>
          <w:tcPr>
            <w:tcW w:w="1674" w:type="dxa"/>
            <w:vMerge w:val="restart"/>
            <w:tcBorders>
              <w:top w:val="single" w:sz="4" w:space="0" w:color="auto"/>
              <w:left w:val="single" w:sz="4" w:space="0" w:color="auto"/>
              <w:bottom w:val="nil"/>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xml:space="preserve">Объем медицинской помощи в расчете на </w:t>
            </w:r>
          </w:p>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1 жителя</w:t>
            </w:r>
            <w:r w:rsidRPr="008D4111">
              <w:rPr>
                <w:rFonts w:ascii="Times New Roman" w:eastAsia="Calibri" w:hAnsi="Times New Roman"/>
                <w:sz w:val="22"/>
                <w:szCs w:val="22"/>
                <w:lang w:eastAsia="en-US"/>
              </w:rPr>
              <w:br/>
              <w:t xml:space="preserve">(норматив объемов предоставления медицинской помощи в расчете на </w:t>
            </w:r>
          </w:p>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1 застрахо-ванное лицо)</w:t>
            </w:r>
          </w:p>
        </w:tc>
        <w:tc>
          <w:tcPr>
            <w:tcW w:w="1750" w:type="dxa"/>
            <w:vMerge w:val="restart"/>
            <w:tcBorders>
              <w:top w:val="single" w:sz="4" w:space="0" w:color="auto"/>
              <w:left w:val="single" w:sz="4" w:space="0" w:color="auto"/>
              <w:bottom w:val="nil"/>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 xml:space="preserve">Стоимость единицы объема медицинской помощи (норматив финансовых затрат на единицу объема предоставления медицинской помощи) </w:t>
            </w:r>
          </w:p>
        </w:tc>
        <w:tc>
          <w:tcPr>
            <w:tcW w:w="2455" w:type="dxa"/>
            <w:gridSpan w:val="2"/>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Подушевые нормативы финансирования Программы госгарантий</w:t>
            </w:r>
          </w:p>
        </w:tc>
        <w:tc>
          <w:tcPr>
            <w:tcW w:w="3498" w:type="dxa"/>
            <w:gridSpan w:val="3"/>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Стоимость Программы госгарантий по источникам ее финансового обеспечения</w:t>
            </w:r>
          </w:p>
        </w:tc>
      </w:tr>
      <w:tr w:rsidR="00CB3A95" w:rsidRPr="008D4111" w:rsidTr="00CB3A95">
        <w:trPr>
          <w:trHeight w:val="70"/>
        </w:trPr>
        <w:tc>
          <w:tcPr>
            <w:tcW w:w="3105"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c>
          <w:tcPr>
            <w:tcW w:w="846"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c>
          <w:tcPr>
            <w:tcW w:w="1425"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c>
          <w:tcPr>
            <w:tcW w:w="1674"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c>
          <w:tcPr>
            <w:tcW w:w="1750"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c>
          <w:tcPr>
            <w:tcW w:w="2455" w:type="dxa"/>
            <w:gridSpan w:val="2"/>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руб.</w:t>
            </w:r>
          </w:p>
        </w:tc>
        <w:tc>
          <w:tcPr>
            <w:tcW w:w="2700" w:type="dxa"/>
            <w:gridSpan w:val="2"/>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тыс. руб.</w:t>
            </w:r>
          </w:p>
        </w:tc>
        <w:tc>
          <w:tcPr>
            <w:tcW w:w="798" w:type="dxa"/>
            <w:vMerge w:val="restart"/>
            <w:tcBorders>
              <w:top w:val="single" w:sz="4" w:space="0" w:color="auto"/>
              <w:left w:val="single" w:sz="4" w:space="0" w:color="auto"/>
              <w:bottom w:val="nil"/>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в %</w:t>
            </w:r>
            <w:r w:rsidRPr="008D4111">
              <w:rPr>
                <w:rFonts w:ascii="Times New Roman" w:eastAsia="Calibri" w:hAnsi="Times New Roman"/>
                <w:sz w:val="22"/>
                <w:szCs w:val="22"/>
                <w:lang w:eastAsia="en-US"/>
              </w:rPr>
              <w:br/>
              <w:t>к итогу</w:t>
            </w:r>
          </w:p>
        </w:tc>
      </w:tr>
      <w:tr w:rsidR="00CB3A95" w:rsidRPr="008D4111" w:rsidTr="00CB3A95">
        <w:trPr>
          <w:trHeight w:val="1901"/>
        </w:trPr>
        <w:tc>
          <w:tcPr>
            <w:tcW w:w="3105"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c>
          <w:tcPr>
            <w:tcW w:w="846"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c>
          <w:tcPr>
            <w:tcW w:w="1425"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c>
          <w:tcPr>
            <w:tcW w:w="1674"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c>
          <w:tcPr>
            <w:tcW w:w="1750"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c>
          <w:tcPr>
            <w:tcW w:w="1229" w:type="dxa"/>
            <w:tcBorders>
              <w:top w:val="single" w:sz="4" w:space="0" w:color="auto"/>
              <w:left w:val="single" w:sz="4" w:space="0" w:color="auto"/>
              <w:bottom w:val="nil"/>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 бюджета Рязанской области</w:t>
            </w:r>
          </w:p>
        </w:tc>
        <w:tc>
          <w:tcPr>
            <w:tcW w:w="1226" w:type="dxa"/>
            <w:tcBorders>
              <w:top w:val="single" w:sz="4" w:space="0" w:color="auto"/>
              <w:left w:val="single" w:sz="4" w:space="0" w:color="auto"/>
              <w:bottom w:val="nil"/>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w:t>
            </w:r>
            <w:r w:rsidRPr="008D4111">
              <w:rPr>
                <w:rFonts w:ascii="Times New Roman" w:eastAsia="Calibri" w:hAnsi="Times New Roman"/>
                <w:sz w:val="22"/>
                <w:szCs w:val="22"/>
                <w:lang w:eastAsia="en-US"/>
              </w:rPr>
              <w:br/>
              <w:t>ОМС</w:t>
            </w:r>
          </w:p>
        </w:tc>
        <w:tc>
          <w:tcPr>
            <w:tcW w:w="1355" w:type="dxa"/>
            <w:tcBorders>
              <w:top w:val="single" w:sz="4" w:space="0" w:color="auto"/>
              <w:left w:val="single" w:sz="4" w:space="0" w:color="auto"/>
              <w:bottom w:val="nil"/>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 бюджета Рязанской области</w:t>
            </w:r>
          </w:p>
        </w:tc>
        <w:tc>
          <w:tcPr>
            <w:tcW w:w="1345" w:type="dxa"/>
            <w:tcBorders>
              <w:top w:val="single" w:sz="4" w:space="0" w:color="auto"/>
              <w:left w:val="single" w:sz="4" w:space="0" w:color="auto"/>
              <w:bottom w:val="nil"/>
              <w:right w:val="single" w:sz="4" w:space="0" w:color="auto"/>
            </w:tcBorders>
          </w:tcPr>
          <w:p w:rsidR="00CB3A95" w:rsidRPr="008D4111" w:rsidRDefault="00CB3A95" w:rsidP="00CB3A95">
            <w:pPr>
              <w:shd w:val="clear" w:color="auto" w:fill="FFFFFF" w:themeFill="background1"/>
              <w:spacing w:line="228"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за счет средств</w:t>
            </w:r>
            <w:r w:rsidRPr="008D4111">
              <w:rPr>
                <w:rFonts w:ascii="Times New Roman" w:eastAsia="Calibri" w:hAnsi="Times New Roman"/>
                <w:sz w:val="22"/>
                <w:szCs w:val="22"/>
                <w:lang w:eastAsia="en-US"/>
              </w:rPr>
              <w:br/>
              <w:t>ОМС</w:t>
            </w:r>
          </w:p>
        </w:tc>
        <w:tc>
          <w:tcPr>
            <w:tcW w:w="798" w:type="dxa"/>
            <w:vMerge/>
            <w:tcBorders>
              <w:top w:val="single" w:sz="4" w:space="0" w:color="auto"/>
              <w:left w:val="single" w:sz="4" w:space="0" w:color="auto"/>
              <w:bottom w:val="nil"/>
              <w:right w:val="single" w:sz="4" w:space="0" w:color="auto"/>
            </w:tcBorders>
            <w:vAlign w:val="center"/>
          </w:tcPr>
          <w:p w:rsidR="00CB3A95" w:rsidRPr="008D4111" w:rsidRDefault="00CB3A95" w:rsidP="00CB3A95">
            <w:pPr>
              <w:shd w:val="clear" w:color="auto" w:fill="FFFFFF" w:themeFill="background1"/>
              <w:rPr>
                <w:rFonts w:ascii="Times New Roman" w:eastAsia="Calibri" w:hAnsi="Times New Roman"/>
                <w:sz w:val="22"/>
                <w:szCs w:val="22"/>
                <w:lang w:eastAsia="en-US"/>
              </w:rPr>
            </w:pPr>
          </w:p>
        </w:tc>
      </w:tr>
    </w:tbl>
    <w:p w:rsidR="00CB3A95" w:rsidRPr="008D4111" w:rsidRDefault="00CB3A95">
      <w:pPr>
        <w:rPr>
          <w:rFonts w:ascii="Times New Roman" w:hAnsi="Times New Roman"/>
          <w:sz w:val="2"/>
          <w:szCs w:val="2"/>
        </w:rPr>
      </w:pPr>
    </w:p>
    <w:tbl>
      <w:tblPr>
        <w:tblW w:w="14753" w:type="dxa"/>
        <w:tblInd w:w="-294" w:type="dxa"/>
        <w:tblLayout w:type="fixed"/>
        <w:tblCellMar>
          <w:left w:w="28" w:type="dxa"/>
          <w:right w:w="28" w:type="dxa"/>
        </w:tblCellMar>
        <w:tblLook w:val="04A0" w:firstRow="1" w:lastRow="0" w:firstColumn="1" w:lastColumn="0" w:noHBand="0" w:noVBand="1"/>
      </w:tblPr>
      <w:tblGrid>
        <w:gridCol w:w="3105"/>
        <w:gridCol w:w="846"/>
        <w:gridCol w:w="1425"/>
        <w:gridCol w:w="1674"/>
        <w:gridCol w:w="1750"/>
        <w:gridCol w:w="1229"/>
        <w:gridCol w:w="1226"/>
        <w:gridCol w:w="1355"/>
        <w:gridCol w:w="1345"/>
        <w:gridCol w:w="798"/>
      </w:tblGrid>
      <w:tr w:rsidR="00CB3A95" w:rsidRPr="008D4111" w:rsidTr="00CB3A95">
        <w:trPr>
          <w:trHeight w:val="253"/>
          <w:tblHeader/>
        </w:trPr>
        <w:tc>
          <w:tcPr>
            <w:tcW w:w="3105" w:type="dxa"/>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32"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А</w:t>
            </w:r>
          </w:p>
        </w:tc>
        <w:tc>
          <w:tcPr>
            <w:tcW w:w="846" w:type="dxa"/>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32"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В</w:t>
            </w:r>
          </w:p>
        </w:tc>
        <w:tc>
          <w:tcPr>
            <w:tcW w:w="1425" w:type="dxa"/>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32" w:lineRule="auto"/>
              <w:jc w:val="center"/>
              <w:rPr>
                <w:rFonts w:ascii="Times New Roman" w:eastAsia="Calibri" w:hAnsi="Times New Roman"/>
                <w:spacing w:val="-4"/>
                <w:sz w:val="22"/>
                <w:szCs w:val="22"/>
                <w:lang w:eastAsia="en-US"/>
              </w:rPr>
            </w:pPr>
            <w:r w:rsidRPr="008D4111">
              <w:rPr>
                <w:rFonts w:ascii="Times New Roman" w:eastAsia="Calibri" w:hAnsi="Times New Roman"/>
                <w:spacing w:val="-4"/>
                <w:sz w:val="22"/>
                <w:szCs w:val="22"/>
                <w:lang w:eastAsia="en-US"/>
              </w:rPr>
              <w:t>1</w:t>
            </w:r>
          </w:p>
        </w:tc>
        <w:tc>
          <w:tcPr>
            <w:tcW w:w="1674" w:type="dxa"/>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32"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2</w:t>
            </w:r>
          </w:p>
        </w:tc>
        <w:tc>
          <w:tcPr>
            <w:tcW w:w="1750" w:type="dxa"/>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32"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3</w:t>
            </w:r>
          </w:p>
        </w:tc>
        <w:tc>
          <w:tcPr>
            <w:tcW w:w="1229" w:type="dxa"/>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32"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4</w:t>
            </w:r>
          </w:p>
        </w:tc>
        <w:tc>
          <w:tcPr>
            <w:tcW w:w="1226" w:type="dxa"/>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32"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5</w:t>
            </w:r>
          </w:p>
        </w:tc>
        <w:tc>
          <w:tcPr>
            <w:tcW w:w="1355" w:type="dxa"/>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32"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6</w:t>
            </w:r>
          </w:p>
        </w:tc>
        <w:tc>
          <w:tcPr>
            <w:tcW w:w="1345" w:type="dxa"/>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32"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7</w:t>
            </w:r>
          </w:p>
        </w:tc>
        <w:tc>
          <w:tcPr>
            <w:tcW w:w="798" w:type="dxa"/>
            <w:tcBorders>
              <w:top w:val="single" w:sz="4" w:space="0" w:color="auto"/>
              <w:left w:val="single" w:sz="4" w:space="0" w:color="auto"/>
              <w:bottom w:val="single" w:sz="4" w:space="0" w:color="auto"/>
              <w:right w:val="single" w:sz="4" w:space="0" w:color="auto"/>
            </w:tcBorders>
          </w:tcPr>
          <w:p w:rsidR="00CB3A95" w:rsidRPr="008D4111" w:rsidRDefault="00CB3A95" w:rsidP="00CB3A95">
            <w:pPr>
              <w:shd w:val="clear" w:color="auto" w:fill="FFFFFF" w:themeFill="background1"/>
              <w:spacing w:line="232" w:lineRule="auto"/>
              <w:jc w:val="center"/>
              <w:rPr>
                <w:rFonts w:ascii="Times New Roman" w:eastAsia="Calibri" w:hAnsi="Times New Roman"/>
                <w:sz w:val="22"/>
                <w:szCs w:val="22"/>
                <w:lang w:eastAsia="en-US"/>
              </w:rPr>
            </w:pPr>
            <w:r w:rsidRPr="008D4111">
              <w:rPr>
                <w:rFonts w:ascii="Times New Roman" w:eastAsia="Calibri" w:hAnsi="Times New Roman"/>
                <w:sz w:val="22"/>
                <w:szCs w:val="22"/>
                <w:lang w:eastAsia="en-US"/>
              </w:rPr>
              <w:t>8</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ED2FA4" w:rsidP="00CB3A95">
            <w:pPr>
              <w:shd w:val="clear" w:color="auto" w:fill="FFFFFF" w:themeFill="background1"/>
              <w:spacing w:line="228" w:lineRule="auto"/>
              <w:rPr>
                <w:rFonts w:ascii="Times New Roman" w:hAnsi="Times New Roman"/>
                <w:sz w:val="22"/>
                <w:szCs w:val="22"/>
              </w:rPr>
            </w:pPr>
            <w:r>
              <w:rPr>
                <w:rFonts w:ascii="Times New Roman" w:hAnsi="Times New Roman"/>
                <w:bCs/>
                <w:sz w:val="22"/>
                <w:szCs w:val="22"/>
                <w:lang w:val="en-US"/>
              </w:rPr>
              <w:t>I</w:t>
            </w:r>
            <w:r>
              <w:rPr>
                <w:rFonts w:ascii="Times New Roman" w:hAnsi="Times New Roman"/>
                <w:bCs/>
                <w:sz w:val="22"/>
                <w:szCs w:val="22"/>
              </w:rPr>
              <w:t>. </w:t>
            </w:r>
            <w:r w:rsidR="00CB3A95" w:rsidRPr="008D4111">
              <w:rPr>
                <w:rFonts w:ascii="Times New Roman" w:hAnsi="Times New Roman"/>
                <w:bCs/>
                <w:sz w:val="22"/>
                <w:szCs w:val="22"/>
              </w:rPr>
              <w:t>Медицинская помощь в рамках территориальной программы ОМС:</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bCs/>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bCs/>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bCs/>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26 356,9</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27 910 311,2</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798"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ind w:hanging="108"/>
              <w:jc w:val="center"/>
              <w:rPr>
                <w:rFonts w:ascii="Times New Roman" w:hAnsi="Times New Roman"/>
                <w:sz w:val="22"/>
                <w:szCs w:val="22"/>
              </w:rPr>
            </w:pPr>
            <w:r w:rsidRPr="008D4111">
              <w:rPr>
                <w:rFonts w:ascii="Times New Roman" w:hAnsi="Times New Roman"/>
                <w:sz w:val="22"/>
                <w:szCs w:val="22"/>
              </w:rPr>
              <w:t>100,0</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1. Скорая, в том числе скорая специализированная, медицинская помощь (сумма строк 11 + 18 + 25)</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ind w:right="-108"/>
              <w:jc w:val="center"/>
              <w:rPr>
                <w:rFonts w:ascii="Times New Roman" w:hAnsi="Times New Roman"/>
                <w:sz w:val="22"/>
                <w:szCs w:val="22"/>
              </w:rPr>
            </w:pPr>
            <w:r w:rsidRPr="008D4111">
              <w:rPr>
                <w:rFonts w:ascii="Times New Roman" w:hAnsi="Times New Roman"/>
                <w:sz w:val="22"/>
                <w:szCs w:val="22"/>
              </w:rPr>
              <w:t>вызов</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0,261000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5 839,0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1 524,0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1 613 794,5</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 Первичная медико-санитарная помощь, за исключением медицинской реабилитации, в амбулаторных условиях,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 для проведения профилактических медицинских осмотров (сумма строк 12.1 +  19.1 + 26.1)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0,260168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2 983,1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776,1</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821 847,0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2.2 для проведения диспансеризации, всего (сумма строк 12.2 + 19.2 + 26.2),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0,439948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3 568,1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1 569,8</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1 662 295,7</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для проведения углубленной диспансеризации (сумма строк 12.2.1 + 19.2.1 + 26.2.1)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3.2.1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0,050758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2 684,4</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136,3</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144 283,8</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2.3 для проведения диспансеризации для оценки репродуктивного здоровья женщин и мужчин (сумма строк 12.3 + 19.3 + 26.3),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0,170688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2 210,1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377,2</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399 471,8</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женщины (сумма строк 12.3.1 + 19.3.1 + 26.3.1)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3.3.1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0,087373</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3 490,1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304,9</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322 911,0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мужчины (сумма строк 12.3.2 + 19.3.2 + 26.3.2)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3.3.2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0,083314</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867,8</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72,3</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76 560,8</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79159D"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2.4 для посещений с иными целями (сумма строк 12.4 + </w:t>
            </w:r>
          </w:p>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19.4 + 26.4)</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2,618238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502,9</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1 316,7</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1 394 313,5</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2.5 в неотложной форме (сумма строк 12.5 + 19.5 + 26.5)</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3.5</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0,540000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1 200,4</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648,2</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686 418,7</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ED2FA4">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2.6 в связи с заболеваниями (обращений) </w:t>
            </w:r>
            <w:r w:rsidR="00ED2FA4">
              <w:rPr>
                <w:rFonts w:ascii="Times New Roman" w:hAnsi="Times New Roman"/>
                <w:sz w:val="22"/>
                <w:szCs w:val="22"/>
              </w:rPr>
              <w:t>–</w:t>
            </w:r>
            <w:r w:rsidRPr="008D4111">
              <w:rPr>
                <w:rFonts w:ascii="Times New Roman" w:hAnsi="Times New Roman"/>
                <w:sz w:val="22"/>
                <w:szCs w:val="22"/>
              </w:rPr>
              <w:t xml:space="preserve"> всего (сумма строк 12.6 + 19.6 + 26.6), из них:</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3.6</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обращение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1,335969</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2 358,9</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3 151,4</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3 337 150,0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74"/>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2.6.1. консультация с применением телемедицинских технологий при дистанционном взаимодействии медицинских работников между собой (сумма строк 12.6.1 + 19.6.1 + 26.6.1)</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3.6.1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0,080667</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434,1</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35,0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37 081,3</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274"/>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12.6.2 + 19.6.2 + 26.6.2)</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3.6.2</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0,030555</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384,3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11,7</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12 434,4</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 проведение отдельных диагностических (лабораторных) исследований </w:t>
            </w:r>
            <w:r w:rsidRPr="008D4111">
              <w:rPr>
                <w:rFonts w:ascii="Times New Roman" w:hAnsi="Times New Roman"/>
                <w:sz w:val="22"/>
                <w:szCs w:val="22"/>
              </w:rPr>
              <w:lastRenderedPageBreak/>
              <w:t>(медицинских услуг) (сумма строк 12.7 + 19.7 + 26.7),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lastRenderedPageBreak/>
              <w:t>3.7</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0,275063</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2 629,9</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726,4</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769 149,5</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2.7.1 компьютерная томография (сумма строк 12.7.1 + 19.7.1 + 26.7.1)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0,057732</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3 929,0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226,8</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240 195,4</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79159D"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2.7.2 магнитно-резонансная томография (сумма строк </w:t>
            </w:r>
          </w:p>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12.7.2 + 19.7.2 + 26.7.2)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0,022033</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5 364,6</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118,2</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125 166,8</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73"/>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2.7.3 ультразвуковое исследование сердечно-сосудистой системы (сумма строк 12.7.3 + 19.7.3 + 26.7.3)</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0,122408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847,6</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103,8</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109 867,6</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2.7.4 эндоскопическое диагностическое исследование (сумма строк 12.7.4 + 19.7.4 + 26.7.4)</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0,035370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1 554,0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55,0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58 205,1</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79159D" w:rsidRPr="008D4111" w:rsidRDefault="00CB3A95" w:rsidP="00CB3A95">
            <w:pPr>
              <w:shd w:val="clear" w:color="auto" w:fill="FFFFFF" w:themeFill="background1"/>
              <w:spacing w:line="226" w:lineRule="auto"/>
              <w:rPr>
                <w:rFonts w:ascii="Times New Roman" w:hAnsi="Times New Roman"/>
                <w:spacing w:val="-4"/>
                <w:sz w:val="22"/>
                <w:szCs w:val="22"/>
              </w:rPr>
            </w:pPr>
            <w:r w:rsidRPr="008D4111">
              <w:rPr>
                <w:rFonts w:ascii="Times New Roman" w:hAnsi="Times New Roman"/>
                <w:sz w:val="22"/>
                <w:szCs w:val="22"/>
              </w:rPr>
              <w:t>2.7.5 молекулярно-генетическое исследование с целью диагностики онкологических заболеваний (</w:t>
            </w:r>
            <w:r w:rsidRPr="008D4111">
              <w:rPr>
                <w:rFonts w:ascii="Times New Roman" w:hAnsi="Times New Roman"/>
                <w:spacing w:val="-4"/>
                <w:sz w:val="22"/>
                <w:szCs w:val="22"/>
              </w:rPr>
              <w:t xml:space="preserve">сумма строк </w:t>
            </w:r>
          </w:p>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pacing w:val="-4"/>
                <w:sz w:val="22"/>
                <w:szCs w:val="22"/>
              </w:rPr>
              <w:t>12.7.5 + 19.7.5 + 26</w:t>
            </w:r>
            <w:r w:rsidRPr="008D4111">
              <w:rPr>
                <w:rFonts w:ascii="Times New Roman" w:hAnsi="Times New Roman"/>
                <w:sz w:val="22"/>
                <w:szCs w:val="22"/>
              </w:rPr>
              <w:t>.7.5)</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3.7.5</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0,001492</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12 217,0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18,2</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19 302,9</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 xml:space="preserve">2.7.6 патологоанатомическое исследование биопсийного (операционного) материала с целью диагностики онкологических заболеваний и </w:t>
            </w:r>
            <w:r w:rsidRPr="008D4111">
              <w:rPr>
                <w:rFonts w:ascii="Times New Roman" w:hAnsi="Times New Roman"/>
                <w:spacing w:val="-4"/>
                <w:sz w:val="22"/>
                <w:szCs w:val="22"/>
              </w:rPr>
              <w:t>подбора противоопухолевой лекарственной терапии</w:t>
            </w:r>
            <w:r w:rsidRPr="008D4111">
              <w:rPr>
                <w:rFonts w:ascii="Times New Roman" w:hAnsi="Times New Roman"/>
                <w:sz w:val="22"/>
                <w:szCs w:val="22"/>
              </w:rPr>
              <w:t xml:space="preserve"> (</w:t>
            </w:r>
            <w:r w:rsidRPr="008D4111">
              <w:rPr>
                <w:rFonts w:ascii="Times New Roman" w:hAnsi="Times New Roman"/>
                <w:spacing w:val="-4"/>
                <w:sz w:val="22"/>
                <w:szCs w:val="22"/>
              </w:rPr>
              <w:t>сумма строк 12.7.6 + 19.7.6 +</w:t>
            </w:r>
            <w:r w:rsidRPr="008D4111">
              <w:rPr>
                <w:rFonts w:ascii="Times New Roman" w:hAnsi="Times New Roman"/>
                <w:sz w:val="22"/>
                <w:szCs w:val="22"/>
              </w:rPr>
              <w:t xml:space="preserve"> 26.7.6)</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3.7.6</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0,027103</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3 012,9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81,7</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86 470,2</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 xml:space="preserve">2.7.7 ПЭТ/КТ </w:t>
            </w:r>
          </w:p>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w:t>
            </w:r>
            <w:r w:rsidRPr="008D4111">
              <w:rPr>
                <w:rFonts w:ascii="Times New Roman" w:hAnsi="Times New Roman"/>
                <w:spacing w:val="-4"/>
                <w:sz w:val="22"/>
                <w:szCs w:val="22"/>
              </w:rPr>
              <w:t>сумма строк 12.7.7 + 19.7.7 + 26.7.7)</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3.7.7</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0,002203</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38 875,7</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85,6</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90 697,0</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2.7.8 ОФЭКТ/КТ /сцинтиграфия (сумма строк 12.7.8 + 19.7.8 + 26.7.8)</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3.7.8</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0,004212</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5 552,1</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23,4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24 762,4</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 xml:space="preserve">2.7.9 Неинвазивное пренатальное тестирование </w:t>
            </w:r>
            <w:r w:rsidRPr="008D4111">
              <w:rPr>
                <w:rFonts w:ascii="Times New Roman" w:hAnsi="Times New Roman"/>
                <w:sz w:val="22"/>
                <w:szCs w:val="22"/>
              </w:rPr>
              <w:lastRenderedPageBreak/>
              <w:t>(определение внеклеточной ДНК плода по крови матери) (сумма строк 12.7.9 + 19.7.9 + 26.7.9)</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lastRenderedPageBreak/>
              <w:t>3.7.9</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0,000647</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16 578,2</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10,7</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11 356,1</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273"/>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lastRenderedPageBreak/>
              <w:t>2.7.10 определение РНК вируса гепатита C (Hepatitis C virus) в крови методом ПЦР (сумма строк 12.7.10 + 19.7.10 + 26.7.10)</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3.7.10</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0,001241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1 259,3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1,6</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1 654,7</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2.7.11 лабораторная диагностика для пациентов с хроническим вирусным гепатитом С (оценка стадии фиброза, определение генотипа ВГС) (сумма строк 12.7.11 + 19.7.11 + 26.7.11)</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3.7.11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0,000622</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2 232,6</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1 471,3</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2.8. школа для больных с хроническими заболева-ниями, школ для беременных и по вопросам грудного вскармливания (сумма строк 12.8+ 19.8+ 26.8),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3.8</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0,210277</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1 097,7</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230,8</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244 424,9</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 xml:space="preserve">2.8.1 школа сахарного </w:t>
            </w:r>
            <w:r w:rsidRPr="008D4111">
              <w:rPr>
                <w:rFonts w:ascii="Times New Roman" w:hAnsi="Times New Roman"/>
                <w:spacing w:val="-4"/>
                <w:sz w:val="22"/>
                <w:szCs w:val="22"/>
              </w:rPr>
              <w:t>диабета (сумма строк 12.8.1 + 1</w:t>
            </w:r>
            <w:r w:rsidRPr="008D4111">
              <w:rPr>
                <w:rFonts w:ascii="Times New Roman" w:hAnsi="Times New Roman"/>
                <w:sz w:val="22"/>
                <w:szCs w:val="22"/>
              </w:rPr>
              <w:t>9.8.1 + 26.8.1)</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3.8.1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0,005620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1 616,4</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9,1</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9 619,2</w:t>
            </w:r>
          </w:p>
        </w:tc>
        <w:tc>
          <w:tcPr>
            <w:tcW w:w="798" w:type="dxa"/>
            <w:tcBorders>
              <w:top w:val="single" w:sz="4" w:space="0" w:color="auto"/>
              <w:left w:val="nil"/>
              <w:bottom w:val="single" w:sz="4" w:space="0" w:color="auto"/>
              <w:right w:val="single" w:sz="4" w:space="0" w:color="auto"/>
            </w:tcBorders>
            <w:shd w:val="clear" w:color="auto" w:fill="auto"/>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2.9 диспансерное наблюдение (сумма строк 12.9 + 19.9 + 26.9), в том числе по поводу:</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3.9</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0,275509</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3 557,1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980,0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1 037 769,7</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2.9.1 онкологических заболеваний (сумма строк 12.9.1 + 19.9.1 + 26.9.1)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3.9.1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0,045050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4 948,9</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222,9</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236 087,3</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2.9.2 сахарного диабета (</w:t>
            </w:r>
            <w:r w:rsidRPr="008D4111">
              <w:rPr>
                <w:rFonts w:ascii="Times New Roman" w:hAnsi="Times New Roman"/>
                <w:spacing w:val="-4"/>
                <w:sz w:val="22"/>
                <w:szCs w:val="22"/>
              </w:rPr>
              <w:t>сумма строк 12.9.2 + 19.9.2 +</w:t>
            </w:r>
            <w:r w:rsidRPr="008D4111">
              <w:rPr>
                <w:rFonts w:ascii="Times New Roman" w:hAnsi="Times New Roman"/>
                <w:sz w:val="22"/>
                <w:szCs w:val="22"/>
              </w:rPr>
              <w:t xml:space="preserve"> 26.9.2)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3.9.2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0,059800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2 151,5</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128,7</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136 241,6</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2.9.3 болезней системы кровообращения (сумма строк 12.9.3 + 19.9.3 + 26.9.3)</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3.9.3</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0,138983</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4 205,1</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584,4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618 881,4</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2.10. Дистанционное наблюдение за состоянием </w:t>
            </w:r>
            <w:r w:rsidRPr="008D4111">
              <w:rPr>
                <w:rFonts w:ascii="Times New Roman" w:hAnsi="Times New Roman"/>
                <w:sz w:val="22"/>
                <w:szCs w:val="22"/>
              </w:rPr>
              <w:lastRenderedPageBreak/>
              <w:t>здоровья пациентов (сумма строк 12.10 + 19.10 + 26.10),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lastRenderedPageBreak/>
              <w:t>3.10</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0,042831</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1 401,6</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60,0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63 567,0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159D">
            <w:pPr>
              <w:spacing w:line="223" w:lineRule="auto"/>
              <w:jc w:val="center"/>
              <w:rPr>
                <w:rFonts w:ascii="Times New Roman" w:hAnsi="Times New Roman"/>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lastRenderedPageBreak/>
              <w:t>2.10.1 пациентов с сахарным диабетом (сумма строк 12.10.1 + 19.10.1+ 26.10.1)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3.10.1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0,001940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4 138,8</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8,0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8 501,1</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159D">
            <w:pPr>
              <w:spacing w:line="223" w:lineRule="auto"/>
              <w:jc w:val="center"/>
              <w:rPr>
                <w:rFonts w:ascii="Times New Roman" w:hAnsi="Times New Roman"/>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2.10.2 пациентов с артериальной гипертензией (сумма строк 12.10.2 + 19.10.2 + 26.10.2)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3.10.2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0,040891</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1 271,7</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52,0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55 065,9</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159D">
            <w:pPr>
              <w:spacing w:line="223" w:lineRule="auto"/>
              <w:jc w:val="center"/>
              <w:rPr>
                <w:rFonts w:ascii="Times New Roman" w:hAnsi="Times New Roman"/>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2.11 посещения с профилактическими целями центров здоровья, включая диспансерное наблюдение (сумма строк 12.11 + 19.11 + 26.11)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3.11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0,032831</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1 916,5</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62,9</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66 629,0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2.12 Вакцинация для профилактики пневмококковых инфекций (сумма строк 12.12 + 19.12 + 26.12)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3.12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0,021666</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2 680,6</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58,1</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61 501,0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79159D"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w:t>
            </w:r>
          </w:p>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13 + 20 + 27),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0,069345</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36 102,5</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2 503,5</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2 651 078,8</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3.1 для медицинской помощи по профилю «онкология» (сумма строк 13.1 + 20.1 + 27.1)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4.1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0,014388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88 802,8</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1 277,7</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1 352 999,5</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3.2 для медицинской помощи при экстракорпоральном оплодотворении (сумма строк 13.2 + 20.2 + 27.2)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4.2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0,000741</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129 282,2</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95,8</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101 486,5</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79159D">
        <w:trPr>
          <w:trHeight w:val="283"/>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79159D"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3.3 для медицинской помощи больным с вирусным </w:t>
            </w:r>
          </w:p>
          <w:p w:rsidR="0079159D"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гепатитом С (сумма строк </w:t>
            </w:r>
          </w:p>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13.3 + 20.3 + 27.3)</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4.3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0,001288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67 932,4</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87,5</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92 659,8</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autoSpaceDE w:val="0"/>
              <w:autoSpaceDN w:val="0"/>
              <w:adjustRightInd w:val="0"/>
              <w:spacing w:line="228" w:lineRule="auto"/>
              <w:rPr>
                <w:rFonts w:ascii="Times New Roman" w:eastAsiaTheme="minorHAnsi" w:hAnsi="Times New Roman"/>
                <w:sz w:val="22"/>
                <w:szCs w:val="22"/>
                <w:lang w:eastAsia="en-US"/>
              </w:rPr>
            </w:pPr>
            <w:r w:rsidRPr="008D4111">
              <w:rPr>
                <w:rFonts w:ascii="Times New Roman" w:hAnsi="Times New Roman"/>
                <w:sz w:val="22"/>
                <w:szCs w:val="22"/>
              </w:rPr>
              <w:lastRenderedPageBreak/>
              <w:t>3.4 высокотехнологичная медицинская помощь (сумма строк 13.4 + 20.4 + 27.4)</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4.4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autoSpaceDE w:val="0"/>
              <w:autoSpaceDN w:val="0"/>
              <w:adjustRightInd w:val="0"/>
              <w:spacing w:line="228" w:lineRule="auto"/>
              <w:rPr>
                <w:rFonts w:ascii="Times New Roman" w:hAnsi="Times New Roman"/>
                <w:sz w:val="22"/>
                <w:szCs w:val="22"/>
              </w:rPr>
            </w:pPr>
            <w:r w:rsidRPr="008D4111">
              <w:rPr>
                <w:rFonts w:ascii="Times New Roman" w:eastAsiaTheme="minorHAnsi" w:hAnsi="Times New Roman"/>
                <w:sz w:val="22"/>
                <w:szCs w:val="22"/>
                <w:lang w:eastAsia="en-US"/>
              </w:rPr>
              <w:t xml:space="preserve">4. </w:t>
            </w:r>
            <w:r w:rsidRPr="008D4111">
              <w:rPr>
                <w:rFonts w:ascii="Times New Roman" w:hAnsi="Times New Roman"/>
                <w:sz w:val="22"/>
                <w:szCs w:val="22"/>
              </w:rPr>
              <w:t>Специализированная, в том числе высокотехнологичная, медицинская помощь</w:t>
            </w:r>
            <w:r w:rsidRPr="008D4111">
              <w:rPr>
                <w:rFonts w:ascii="Times New Roman" w:eastAsiaTheme="minorHAnsi" w:hAnsi="Times New Roman"/>
                <w:sz w:val="22"/>
                <w:szCs w:val="22"/>
                <w:lang w:eastAsia="en-US"/>
              </w:rPr>
              <w:t xml:space="preserve"> в условиях круглосуточного стационара, за исключением медицинской реабилитации (сумма строк 14 + 21 + 28),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5</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0,176524</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65 508,2</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11 563,8</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12 245 316,8</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4.1 медицинская помощь по профилю «онкология» (сумма строк 14.1 + 21.1 + 28.1)</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5.1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0,010265</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116 452,0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1 195,4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1 265 833,2</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79159D" w:rsidRPr="008D4111" w:rsidRDefault="00CB3A95" w:rsidP="00CB3A95">
            <w:pPr>
              <w:shd w:val="clear" w:color="auto" w:fill="FFFFFF" w:themeFill="background1"/>
              <w:spacing w:line="228" w:lineRule="auto"/>
              <w:rPr>
                <w:rFonts w:ascii="Times New Roman" w:hAnsi="Times New Roman"/>
                <w:spacing w:val="-4"/>
                <w:sz w:val="22"/>
                <w:szCs w:val="22"/>
              </w:rPr>
            </w:pPr>
            <w:r w:rsidRPr="008D4111">
              <w:rPr>
                <w:rFonts w:ascii="Times New Roman" w:hAnsi="Times New Roman"/>
                <w:sz w:val="22"/>
                <w:szCs w:val="22"/>
              </w:rPr>
              <w:t xml:space="preserve">4.2 стентирование коронарных артерий </w:t>
            </w:r>
            <w:r w:rsidRPr="008D4111">
              <w:rPr>
                <w:rFonts w:ascii="Times New Roman" w:hAnsi="Times New Roman"/>
                <w:spacing w:val="-4"/>
                <w:sz w:val="22"/>
                <w:szCs w:val="22"/>
              </w:rPr>
              <w:t>(сумма строк 14.2 +</w:t>
            </w:r>
          </w:p>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pacing w:val="-4"/>
                <w:sz w:val="22"/>
                <w:szCs w:val="22"/>
              </w:rPr>
              <w:t>21.2 + 28.2)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5.2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0,002327</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184 760,7</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429,9</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455 250,4</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4.3 имплантация частотно-адаптированного кардиостимулятора </w:t>
            </w:r>
            <w:r w:rsidRPr="008D4111">
              <w:rPr>
                <w:rFonts w:ascii="Times New Roman" w:hAnsi="Times New Roman"/>
                <w:spacing w:val="-4"/>
                <w:sz w:val="22"/>
                <w:szCs w:val="22"/>
              </w:rPr>
              <w:t>взрослым (сумма строк 14.3 + 21.</w:t>
            </w:r>
            <w:r w:rsidRPr="008D4111">
              <w:rPr>
                <w:rFonts w:ascii="Times New Roman" w:hAnsi="Times New Roman"/>
                <w:sz w:val="22"/>
                <w:szCs w:val="22"/>
              </w:rPr>
              <w:t>3 + 28.3)</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5.3</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0,000430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281 879,2</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121,1</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128 255,0</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79159D"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4.4 эндоваскулярная деструкция дополнительных проводящих путей и аритмогенных зон сердца (сумма строк 14.4 + </w:t>
            </w:r>
          </w:p>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21.4 + 28.4)</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5.4</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0,000189</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382 631,7</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72,3</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76 526,3</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4.5 оперативные вмешательства на брахиоцефальных артериях (стентирование или эндартерэктомия) (сумма строк 14.5 + 21.5 + 28.5)</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5.5</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0,000472</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236 738,8</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111,8</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118 369,4</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68"/>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4.6 трансплантация почки (сумма строк 14.6 + 21.6 + 28.6)</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5.6</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0,000025</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1 439 664,0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36,7</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38 870,9</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4.7 высокотехнологичная медицинская помощь (сумма строк 14.7 + 21.7 + 28.7)</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5.7</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0,006492</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271 303,5</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1 761,3</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1 865 103,0</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5. Медицинская реабилитация (сумма строк 15 + 22 + 29)</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6</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5.1 в амбулаторных условиях (сумма строк 15.1 + 22.1 + 29.1)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6.1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комплексные посещения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0,003647</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31 057,3</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113,3</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119 943,3</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5.2 в условиях дневных стационаров (первичная медико-санитарная помощь, специализированная медицинская помощь) (сумма строк 15.2 + 22.2 + 29.2)</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6.2</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0,003044</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33 979,9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103,4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109 517,2</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5.3 в условиях круглосуточного стационара (специализированная, в том числе высокотехнологичная, медицинская помощь) (сумма строк 15.3 + 22.3 + 29.3)</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6.3</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0,006350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65 567,4</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416,4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440 875,2</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6. Паллиативная медицинская помощь </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ind w:firstLineChars="100" w:firstLine="220"/>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6.1 Первичная медицинская помощь, в том числе доврачебная и врачебная, всего (равно строке 30.1),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6.1.1 посещение по паллиативной медицинской помощи без учета посещений на дому патронажными бригадами (равно строке 30.1.1)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7.1.1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6.1.2 посещения на дому выездными патронажными бригадами (равно строке 30.1.2)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7.1.2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792F6B" w:rsidP="00CB3A95">
            <w:pPr>
              <w:shd w:val="clear" w:color="auto" w:fill="FFFFFF" w:themeFill="background1"/>
              <w:spacing w:line="228" w:lineRule="auto"/>
              <w:rPr>
                <w:rFonts w:ascii="Times New Roman" w:hAnsi="Times New Roman"/>
                <w:sz w:val="22"/>
                <w:szCs w:val="22"/>
              </w:rPr>
            </w:pPr>
            <w:r>
              <w:rPr>
                <w:rFonts w:ascii="Times New Roman" w:hAnsi="Times New Roman"/>
                <w:sz w:val="22"/>
                <w:szCs w:val="22"/>
              </w:rPr>
              <w:t>6.2. О</w:t>
            </w:r>
            <w:r w:rsidR="00CB3A95" w:rsidRPr="008D4111">
              <w:rPr>
                <w:rFonts w:ascii="Times New Roman" w:hAnsi="Times New Roman"/>
                <w:sz w:val="22"/>
                <w:szCs w:val="22"/>
              </w:rPr>
              <w:t>казываемая в стационарных условиях (включая койки паллиативной медицинской помощи и койки сестринского ухода) (равно строке 30.2)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койко-день</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6.3 оказываемая в условиях дневного стационара (равно строке 30.3)</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7.3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7. Расходы на ведение дела СМО (сумма строк 16 + 23 + 31)</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8</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174,90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185 247,6</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79159D"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8. Иные расходы (равно </w:t>
            </w:r>
          </w:p>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строке 32)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9</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2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из строки 1:</w:t>
            </w:r>
          </w:p>
          <w:p w:rsidR="00CB3A95" w:rsidRPr="008D4111" w:rsidRDefault="00792F6B" w:rsidP="00CB3A95">
            <w:pPr>
              <w:shd w:val="clear" w:color="auto" w:fill="FFFFFF" w:themeFill="background1"/>
              <w:spacing w:line="228" w:lineRule="auto"/>
              <w:rPr>
                <w:rFonts w:ascii="Times New Roman" w:hAnsi="Times New Roman"/>
                <w:sz w:val="22"/>
                <w:szCs w:val="22"/>
              </w:rPr>
            </w:pPr>
            <w:r>
              <w:rPr>
                <w:rFonts w:ascii="Times New Roman" w:hAnsi="Times New Roman"/>
                <w:bCs/>
                <w:sz w:val="22"/>
                <w:szCs w:val="22"/>
                <w:lang w:val="en-US"/>
              </w:rPr>
              <w:t>II</w:t>
            </w:r>
            <w:r w:rsidR="00CB3A95" w:rsidRPr="008D4111">
              <w:rPr>
                <w:rFonts w:ascii="Times New Roman" w:hAnsi="Times New Roman"/>
                <w:bCs/>
                <w:sz w:val="22"/>
                <w:szCs w:val="22"/>
              </w:rPr>
              <w:t>. Медицинская помощь, предоставляемая в рамках базовой программы ОМС застрахованным лицам (за счет субвенции ФОМС)</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10</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bCs/>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bCs/>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bCs/>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26 356,9</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27 910 311,2</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bCs/>
                <w:sz w:val="22"/>
                <w:szCs w:val="22"/>
              </w:rPr>
            </w:pPr>
            <w:r w:rsidRPr="008D4111">
              <w:rPr>
                <w:rFonts w:ascii="Times New Roman" w:hAnsi="Times New Roman"/>
                <w:sz w:val="22"/>
                <w:szCs w:val="22"/>
              </w:rPr>
              <w:t>100,0</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1. Скорая, в том числе скорая специализированная, медицинская помощь</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вызов</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0,261000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5 839,0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1 524,0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1 613 794,5</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52"/>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 Первичная медико-санитарная помощь, за исключением медицинской реабилитации, в амбулаторных условиях,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52"/>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2.1 для проведения профилактических медицинских осмотров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0,260168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2 983,1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776,1</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821 847,0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2.2 для проведения диспансеризации, всего,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0,439948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3 568,1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1 569,8</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1 662 295,7</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для проведения углубленной диспансеризации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12.2.1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0,050758</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2 684,4</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136,3</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144 283,8</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2.3 для проведения диспансеризации для оценки репродуктивного здоровья женщин и мужчин, в том числе:</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0,170688</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2 210,1</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377,2</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399 471,8</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женщины</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12.3.1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0,087373</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3 490,1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304,9</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322 911,0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69"/>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мужчины</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12.3.2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0,083314</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867,8</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72,3</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76 560,8</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 xml:space="preserve">2.4 для посещений с иными целями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12.4</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2,618238</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502,9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1 316,7</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1 394 313,5</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2.5 в неотложной форме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12.5</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0,540000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1 200,4</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648,2</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686 418,7</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2.6 в связи с заболеваниями (обращений) </w:t>
            </w:r>
            <w:r w:rsidR="0079159D" w:rsidRPr="008D4111">
              <w:rPr>
                <w:rFonts w:ascii="Times New Roman" w:hAnsi="Times New Roman"/>
                <w:sz w:val="22"/>
                <w:szCs w:val="22"/>
              </w:rPr>
              <w:t>–</w:t>
            </w:r>
            <w:r w:rsidRPr="008D4111">
              <w:rPr>
                <w:rFonts w:ascii="Times New Roman" w:hAnsi="Times New Roman"/>
                <w:sz w:val="22"/>
                <w:szCs w:val="22"/>
              </w:rPr>
              <w:t xml:space="preserve"> всего, из них: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12.6</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обращение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1,335969</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2 358,9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3 151,4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3 337 150,0</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2.6.1. консультация с применением телемедицинских технологий при дистанционном взаимодействии медицинских работников между собой</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12.6.1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0,080667</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434,1</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35,0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37 081,3</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12.6.2</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0,030555</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384,3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11,7</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12 434,4</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 проведение отдельных диагностических (лабораторных) исследований (медицинских услуг),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0,275063</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2 629,9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726,4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769 149,5</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792F6B">
        <w:trPr>
          <w:trHeight w:val="254"/>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2.7.1 компьютерная томография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0,057732</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3 929,0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226,8</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2F6B">
            <w:pPr>
              <w:jc w:val="center"/>
              <w:rPr>
                <w:rFonts w:ascii="Times New Roman" w:hAnsi="Times New Roman"/>
                <w:sz w:val="22"/>
                <w:szCs w:val="22"/>
              </w:rPr>
            </w:pPr>
            <w:r w:rsidRPr="008D4111">
              <w:rPr>
                <w:rFonts w:ascii="Times New Roman" w:hAnsi="Times New Roman"/>
                <w:sz w:val="22"/>
                <w:szCs w:val="22"/>
              </w:rPr>
              <w:t>240 195,4</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2.7.2 магнитно-резонансная томография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12.7.2</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0,022033</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5 364,6</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118,2</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125 166,8</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73"/>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2.7.3 ультразвуковое исследование сердечно-сосудистой системы </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0,122408</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847,6</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103,8</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109 867,6</w:t>
            </w:r>
          </w:p>
        </w:tc>
        <w:tc>
          <w:tcPr>
            <w:tcW w:w="798" w:type="dxa"/>
            <w:tcBorders>
              <w:top w:val="single" w:sz="4" w:space="0" w:color="auto"/>
              <w:left w:val="nil"/>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2.7.4 эндоскопическое диагностическое исследование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12.7.4</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0,035370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1 554,0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55,0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58 205,1</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2.7.5 молекулярно-генетическое исследование с целью диагностики онкологических заболеваний </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12.7.5</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0,001492</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12 217,0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18,2</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19 302,9</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2.7.6 патологоанатомическое исследование биопсийного (операционного) материала с </w:t>
            </w:r>
            <w:r w:rsidRPr="008D4111">
              <w:rPr>
                <w:rFonts w:ascii="Times New Roman" w:hAnsi="Times New Roman"/>
                <w:sz w:val="22"/>
                <w:szCs w:val="22"/>
              </w:rPr>
              <w:lastRenderedPageBreak/>
              <w:t xml:space="preserve">целью диагностики онкологических заболеваний и подбора противоопухолевой лекарственной терапии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lastRenderedPageBreak/>
              <w:t>12.7.6</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0,027103</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3 012,9</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81,7</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86 470,2</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792F6B">
        <w:trPr>
          <w:trHeight w:val="226"/>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lastRenderedPageBreak/>
              <w:t xml:space="preserve">2.7.7 ПЭТ/КТ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12.7.7</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0,002203</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38 875,7</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85,6</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90 697,0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792F6B">
        <w:trPr>
          <w:trHeight w:val="239"/>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2.7.8 ОФЭКТ/КТ/сцинтиграфия</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12.7.8</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0,004212</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5 552,1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23,4</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24 762,4</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2.7.9 Неинвазивное пренатальное тестирование (определение внеклеточной ДНК плода по крови матери)</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12.7.9</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0,000647</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16 578,2</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10,7</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11 356,1</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2.7.10 определение РНК вируса гепатита C (Hepatitis C virus) в крови методом ПЦР</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12.7.10</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0,001241</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1 259,3</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1,6</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1 654,7</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2.7.11 лабораторная диагностика для пациентов с хроническим вирусным гепатитом С (оценка стадии фиброза, определение генотипа ВГС)</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12.7.11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0,000622</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2 232,6</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1,4</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1 471,3</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2.8. школа для больных с хроническими заболеваниями, школ для беременных и по вопросам грудного вскармливания,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12.8</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0,210277</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1 097,7</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230,8</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244 424,9</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2.8.1 школа сахарного диабета</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12.8.1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0,005620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1 616,4</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9,1</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9 619,2</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2.9 диспансерное наблюдение, в том числе по поводу:</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12.9</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0,275509</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3 557,1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980,0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1 037 769,7</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2.9.1 онкологических заболеваний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12.9.1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0,045050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4 948,9</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222,9</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236 087,3</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2.9.2 сахарного диабета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12.9.2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0,059800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2 151,5</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128,7</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136 241,6</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2.9.3 болезней системы кровообращения</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12.9.3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0,138983</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4 205,1</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584,4</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618 881,4</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792F6B">
        <w:trPr>
          <w:trHeight w:val="255"/>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2.10. Дистанционное наблюдение за состоянием здоровья пациентов,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12.10</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0,042831</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1 401,6</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60,0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792F6B">
            <w:pPr>
              <w:spacing w:line="223" w:lineRule="auto"/>
              <w:jc w:val="center"/>
              <w:rPr>
                <w:rFonts w:ascii="Times New Roman" w:hAnsi="Times New Roman"/>
                <w:sz w:val="22"/>
                <w:szCs w:val="22"/>
              </w:rPr>
            </w:pPr>
            <w:r w:rsidRPr="008D4111">
              <w:rPr>
                <w:rFonts w:ascii="Times New Roman" w:hAnsi="Times New Roman"/>
                <w:sz w:val="22"/>
                <w:szCs w:val="22"/>
              </w:rPr>
              <w:t>63 567,0</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792F6B">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2.10.1 пациентов с сахарным диабетом</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12.10.1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0,001940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4 138,8</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8 501,1</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2.10.2 пациентов с артериальной гипертензией</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12.10.2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0,040891</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1 271,7</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52,0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55 065,9</w:t>
            </w:r>
          </w:p>
        </w:tc>
        <w:tc>
          <w:tcPr>
            <w:tcW w:w="798" w:type="dxa"/>
            <w:tcBorders>
              <w:top w:val="nil"/>
              <w:left w:val="nil"/>
              <w:bottom w:val="single" w:sz="4" w:space="0" w:color="auto"/>
              <w:right w:val="single" w:sz="4" w:space="0" w:color="auto"/>
            </w:tcBorders>
            <w:shd w:val="clear" w:color="auto" w:fill="auto"/>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2.11 посещения с профилактическими целями центров здоровья, включая диспансерное наблюдение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0,032831</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1 916,5</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62,9</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66 629,0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2.12 Вакцинация для профилактики пневмококковых инфекций</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12.12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посещений</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0,021666</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2 680,6</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58,1</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61 501,0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0,069345</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36 102,5</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2 503,5</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2 651 078,8</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3.1 для медицинской помощи по профилю «онкология», в том числе: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13.1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0,014388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88 802,8</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1 277,7</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1 352 999,5</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3.2 для медицинской помощи при экстракорпоральном оплодотворении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13.2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0,000741</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129 282,2</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95,8</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101 486,5</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79159D"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3.3 для медицинской помощи больным с вирусным </w:t>
            </w:r>
          </w:p>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гепатитом С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13.3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0,001288</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67 932,4</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87,5</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92 659,8</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autoSpaceDE w:val="0"/>
              <w:autoSpaceDN w:val="0"/>
              <w:adjustRightInd w:val="0"/>
              <w:spacing w:line="228" w:lineRule="auto"/>
              <w:rPr>
                <w:rFonts w:ascii="Times New Roman" w:eastAsiaTheme="minorHAnsi" w:hAnsi="Times New Roman"/>
                <w:sz w:val="22"/>
                <w:szCs w:val="22"/>
                <w:lang w:eastAsia="en-US"/>
              </w:rPr>
            </w:pPr>
            <w:r w:rsidRPr="008D4111">
              <w:rPr>
                <w:rFonts w:ascii="Times New Roman" w:hAnsi="Times New Roman"/>
                <w:sz w:val="22"/>
                <w:szCs w:val="22"/>
              </w:rPr>
              <w:t>3.4 высокотехнологичная медицинская помощь (сумма строк 33.2 + 40.2 + 49.2)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13.4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autoSpaceDE w:val="0"/>
              <w:autoSpaceDN w:val="0"/>
              <w:adjustRightInd w:val="0"/>
              <w:spacing w:line="228" w:lineRule="auto"/>
              <w:rPr>
                <w:rFonts w:ascii="Times New Roman" w:hAnsi="Times New Roman"/>
                <w:sz w:val="22"/>
                <w:szCs w:val="22"/>
              </w:rPr>
            </w:pPr>
            <w:r w:rsidRPr="008D4111">
              <w:rPr>
                <w:rFonts w:ascii="Times New Roman" w:eastAsiaTheme="minorHAnsi" w:hAnsi="Times New Roman"/>
                <w:sz w:val="22"/>
                <w:szCs w:val="22"/>
                <w:lang w:eastAsia="en-US"/>
              </w:rPr>
              <w:t xml:space="preserve">4. </w:t>
            </w:r>
            <w:r w:rsidRPr="008D4111">
              <w:rPr>
                <w:rFonts w:ascii="Times New Roman" w:hAnsi="Times New Roman"/>
                <w:sz w:val="22"/>
                <w:szCs w:val="22"/>
              </w:rPr>
              <w:t>Специализированная, в том числе высокотехнологичная, медицинская помощь</w:t>
            </w:r>
            <w:r w:rsidRPr="008D4111">
              <w:rPr>
                <w:rFonts w:ascii="Times New Roman" w:eastAsiaTheme="minorHAnsi" w:hAnsi="Times New Roman"/>
                <w:sz w:val="22"/>
                <w:szCs w:val="22"/>
                <w:lang w:eastAsia="en-US"/>
              </w:rPr>
              <w:t xml:space="preserve"> в условиях круглосуточного стационара, за исключением медицинской реабилитации,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0,176524</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65 508,2</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11 563,8</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12 245 316,8</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 xml:space="preserve">4.1 медицинская помощь по профилю «онкология»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0,010265</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116 452,0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1 195,4</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1 265 833,2</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4.2 стентирование коронарных артерий</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0,002327</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184 760,7</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429,9</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455 250,4</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4.3 имплантация частотно-адаптированного кардиостимулятора взрослым</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0,000430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281 879,2</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121,1</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128 255,0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4.4 эндоваскулярная деструкция дополнительных проводящих путей и аритмогенных зон сердца</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14.4</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0,000189</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382 631,7</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72,3</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76 526,3</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4.5 оперативные вмешательства на брахиоцефальных артериях (стентирование или эндартерэктомия)</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14.5</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0,000472</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236 738,8</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111,8</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118 369,4</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4.6 трансплантация почки</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14.6</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0,000025</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1 439 664,0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36,7</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38 870,9</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4.7 высокотехнологичная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14.7</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0,006492</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271 303,5</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1 761,3</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1 865 103,0</w:t>
            </w:r>
          </w:p>
          <w:p w:rsidR="00CB3A95" w:rsidRPr="008D4111" w:rsidRDefault="00CB3A95" w:rsidP="00CB3A95">
            <w:pPr>
              <w:shd w:val="clear" w:color="auto" w:fill="FFFFFF" w:themeFill="background1"/>
              <w:spacing w:line="228" w:lineRule="auto"/>
              <w:jc w:val="center"/>
              <w:rPr>
                <w:rFonts w:ascii="Times New Roman" w:hAnsi="Times New Roman"/>
                <w:sz w:val="22"/>
                <w:szCs w:val="22"/>
              </w:rPr>
            </w:pP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5. Медицинская реабилитация</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15</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5.1 в амбулаторных условиях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15.1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комплексные посещения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0,003647</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31 057,3</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113,3</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119 943,3</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5.2 в условиях дневных стационаров (первичная медико-санитарная помощь, специализированная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15.2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0,003044</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33 979,9</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103,4</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109 517,2</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5.3 в условиях круглосуточного стационара (специализированная, в том числе высокотехнологичная,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15.3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0,006350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65 567,4</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416,4</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440 875,2</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6. Расходы на ведение дела СМО</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16</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174,90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185 247,6</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792F6B" w:rsidP="00CB3A95">
            <w:pPr>
              <w:shd w:val="clear" w:color="auto" w:fill="FFFFFF" w:themeFill="background1"/>
              <w:spacing w:line="228" w:lineRule="auto"/>
              <w:rPr>
                <w:rFonts w:ascii="Times New Roman" w:hAnsi="Times New Roman"/>
                <w:sz w:val="22"/>
                <w:szCs w:val="22"/>
              </w:rPr>
            </w:pPr>
            <w:r>
              <w:rPr>
                <w:rFonts w:ascii="Times New Roman" w:hAnsi="Times New Roman"/>
                <w:sz w:val="22"/>
                <w:szCs w:val="22"/>
                <w:lang w:val="en-US"/>
              </w:rPr>
              <w:t>III</w:t>
            </w:r>
            <w:r w:rsidR="00CB3A95" w:rsidRPr="008D4111">
              <w:rPr>
                <w:rFonts w:ascii="Times New Roman" w:hAnsi="Times New Roman"/>
                <w:sz w:val="22"/>
                <w:szCs w:val="22"/>
              </w:rPr>
              <w:t>. Медицинская помощь по видам и заболеваниям, установленным базовой программой (за счет межбюджетных трансфертов бюджета Рязанской области и прочих поступлений):</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17</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1. Скорая, в том числе скорая специализированная,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18</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вызов</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 Первичная медико-санитарная помощь, за исключением медицинской реабилитации, в амбулаторных условиях,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2.1 для проведения профилактических медицинских осмотров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2.2 для проведения диспансеризации, всего,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для проведения углубленной диспансеризации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19.2.1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2.3 для проведения диспансеризации для оценки репродуктивного здоровья женщин и мужчин,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женщины</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19.3.1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мужчины</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19.3.2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2.4 для посещений с иными целями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79159D">
        <w:trPr>
          <w:trHeight w:val="283"/>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2.5 в неотложной форме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19.5</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159D">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 xml:space="preserve">2.6 в связи с заболеваниями (обращений) </w:t>
            </w:r>
            <w:r w:rsidR="0079159D" w:rsidRPr="008D4111">
              <w:rPr>
                <w:rFonts w:ascii="Times New Roman" w:hAnsi="Times New Roman"/>
                <w:sz w:val="22"/>
                <w:szCs w:val="22"/>
              </w:rPr>
              <w:t>–</w:t>
            </w:r>
            <w:r w:rsidRPr="008D4111">
              <w:rPr>
                <w:rFonts w:ascii="Times New Roman" w:hAnsi="Times New Roman"/>
                <w:sz w:val="22"/>
                <w:szCs w:val="22"/>
              </w:rPr>
              <w:t xml:space="preserve"> всего, из них:</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19.6</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обращение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2.6.1. консультация с применением телемедицинских технологий при дистанционном взаимодействии медицинских работников между собой</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19.6.1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19.6.2</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2.7 проведение отдельных диагностических (лабораторных) исследований (медицинских услуг),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2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2.7.1 компьютерная томография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2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2.7.2 магнитно-резонансная томография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2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2.7.3 ультразвуковое исследование сердечно-сосудистой системы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2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2.7.4 эндоскопическое диагностическое исследование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2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2.7.5 молекулярно-генетическое исследование с целью диагностики онкологических заболеваний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19.7.5</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2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2.7.6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19.7.6</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2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2.7.7 ПЭТ/КТ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19.7.7</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2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lastRenderedPageBreak/>
              <w:t>2.7.8 ОФЭКТ/КТ/сцинтиграфия</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19.7.8</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2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2.7.9 Неинвазивное пренатальное тестирование (определение внеклеточной ДНК плода по крови матери)</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19.7.9</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22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2.7.10 определение РНК вируса гепатита C (Hepatitis C virus) в крови методом ПЦР</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19.7.10</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2.7.11 лабораторная диагностика для пациентов с хроническим вирусным гепатитом С (оценка стадии фиброза, определение генотипа ВГС)</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19.7.11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2.8. школа для больных с хроническими заболеваниями, школ для беременных и по вопросам грудного вскармливания,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19.8</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2.8.1 школа сахарного диабета</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19.8.1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2.9 диспансерное наблюдение, в том числе по поводу:</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19.9</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2.9.1 онкологических заболеваний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19.9.1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2.9.2 сахарного диабета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19.9.2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7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2.9.3 болезней системы кровообращения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19.9.3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 Дистанционное наблюдение за состоянием здоровья пациентов,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19.10</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281"/>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2.10.1 пациентов с сахарным диабетом</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19.10.1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2.10.2 пациентов с артериальной гипертензией</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19.10.2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83"/>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lastRenderedPageBreak/>
              <w:t>2.11 посещения с профилактическими целями центров здоровья, включая диспансерное наблюдение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19.11</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2.12 Вакцинация для профилактики пневмококковых инфекций</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19.12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20</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3.1 для медицинской помощи по профилю «онкология», в том числе: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20.1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3.2 для медицинской помощи при экстракорпоральном оплодотворении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20.2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79159D"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3.3 для медицинской помощи больным с вирусным </w:t>
            </w:r>
          </w:p>
          <w:p w:rsidR="00CB3A95"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гепатитом С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20.3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autoSpaceDE w:val="0"/>
              <w:autoSpaceDN w:val="0"/>
              <w:adjustRightInd w:val="0"/>
              <w:spacing w:line="223" w:lineRule="auto"/>
              <w:rPr>
                <w:rFonts w:ascii="Times New Roman" w:eastAsiaTheme="minorHAnsi" w:hAnsi="Times New Roman"/>
                <w:sz w:val="22"/>
                <w:szCs w:val="22"/>
                <w:lang w:eastAsia="en-US"/>
              </w:rPr>
            </w:pPr>
            <w:r w:rsidRPr="008D4111">
              <w:rPr>
                <w:rFonts w:ascii="Times New Roman" w:hAnsi="Times New Roman"/>
                <w:sz w:val="22"/>
                <w:szCs w:val="22"/>
              </w:rPr>
              <w:t>3.4 высокотехнологичная медицинская помощь (сумма строк 33.2 + 40.2 + 49.2)</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20.4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374"/>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autoSpaceDE w:val="0"/>
              <w:autoSpaceDN w:val="0"/>
              <w:adjustRightInd w:val="0"/>
              <w:spacing w:line="223" w:lineRule="auto"/>
              <w:rPr>
                <w:rFonts w:ascii="Times New Roman" w:hAnsi="Times New Roman"/>
                <w:sz w:val="22"/>
                <w:szCs w:val="22"/>
              </w:rPr>
            </w:pPr>
            <w:r w:rsidRPr="008D4111">
              <w:rPr>
                <w:rFonts w:ascii="Times New Roman" w:eastAsiaTheme="minorHAnsi" w:hAnsi="Times New Roman"/>
                <w:sz w:val="22"/>
                <w:szCs w:val="22"/>
                <w:lang w:eastAsia="en-US"/>
              </w:rPr>
              <w:t xml:space="preserve">4. </w:t>
            </w:r>
            <w:r w:rsidRPr="008D4111">
              <w:rPr>
                <w:rFonts w:ascii="Times New Roman" w:hAnsi="Times New Roman"/>
                <w:sz w:val="22"/>
                <w:szCs w:val="22"/>
              </w:rPr>
              <w:t>Специализированная, в том числе высокотехнологичная, медицинская помощь</w:t>
            </w:r>
            <w:r w:rsidRPr="008D4111">
              <w:rPr>
                <w:rFonts w:ascii="Times New Roman" w:eastAsiaTheme="minorHAnsi" w:hAnsi="Times New Roman"/>
                <w:sz w:val="22"/>
                <w:szCs w:val="22"/>
                <w:lang w:eastAsia="en-US"/>
              </w:rPr>
              <w:t xml:space="preserve"> в условиях круглосуточного стационара, за исключением медицинской реабилитации,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4.1 медицинская помощь по профилю «онкология»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21.1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3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t>4.2 стентирование коронарных артерий</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83"/>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lastRenderedPageBreak/>
              <w:t>4.3 имплантация частотно-адаптированного кардиостимулятора взрослым</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t>4.4 эндоваскулярная деструкция дополнительных проводящих путей и аритмогенных зон сердца</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t>4.5 оперативные вмешательства на брахиоцефальных артериях (стентирование или эндартерэктомия)</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21.5</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t>4.6 трансплантация почки</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21.6</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60"/>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4.7 высокотехнологичная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21.7</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79159D">
        <w:trPr>
          <w:trHeight w:val="295"/>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t>5. Медицинская реабилитация:</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60"/>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5.1 в амбулаторных условиях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22.1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комплексные посещения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5.2 в условиях дневных стационаров (первичная медико-санитарная помощь, специализированная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22.2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5.3 в условиях круглосуточного стационара (специализированная, в том числе высокотехнологичная,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22.3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t>6. Расходы на ведение дела СМО</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792F6B" w:rsidP="00CB3A95">
            <w:pPr>
              <w:shd w:val="clear" w:color="auto" w:fill="FFFFFF" w:themeFill="background1"/>
              <w:rPr>
                <w:rFonts w:ascii="Times New Roman" w:hAnsi="Times New Roman"/>
                <w:sz w:val="22"/>
                <w:szCs w:val="22"/>
              </w:rPr>
            </w:pPr>
            <w:r>
              <w:rPr>
                <w:rFonts w:ascii="Times New Roman" w:hAnsi="Times New Roman"/>
                <w:sz w:val="22"/>
                <w:szCs w:val="22"/>
                <w:lang w:val="en-US"/>
              </w:rPr>
              <w:t>IV</w:t>
            </w:r>
            <w:r w:rsidR="00CB3A95" w:rsidRPr="008D4111">
              <w:rPr>
                <w:rFonts w:ascii="Times New Roman" w:hAnsi="Times New Roman"/>
                <w:sz w:val="22"/>
                <w:szCs w:val="22"/>
              </w:rPr>
              <w:t xml:space="preserve">. Медицинская помощь по видам и заболеваниям, не установленным базовой программой: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rPr>
                <w:rFonts w:ascii="Times New Roman" w:hAnsi="Times New Roman"/>
                <w:sz w:val="22"/>
                <w:szCs w:val="22"/>
              </w:rPr>
            </w:pPr>
            <w:r w:rsidRPr="008D4111">
              <w:rPr>
                <w:rFonts w:ascii="Times New Roman" w:hAnsi="Times New Roman"/>
                <w:sz w:val="22"/>
                <w:szCs w:val="22"/>
              </w:rPr>
              <w:lastRenderedPageBreak/>
              <w:t xml:space="preserve">1. Скорая, в том числе скорая специализированная, медицинская помощь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25</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вызов</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 Первичная медико-санитарная помощь, за исключением медицинской реабилитации, в амбулаторных условиях,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2.1 для проведения профилактических медицинских осмотров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2.2 для проведения диспансеризации, всего,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для проведения углубленной диспансеризации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26.2.1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2.3 для проведения диспансеризации для оценки репродуктивного здоровья женщин и мужчин,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269"/>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женщины</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26.3.1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мужчины</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26.3.2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2.4 для посещений с иными целями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2.5 в неотложной форме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26.5</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посещение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159D">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2.6 в связи с заболеваниями (обращений) </w:t>
            </w:r>
            <w:r w:rsidR="0079159D" w:rsidRPr="008D4111">
              <w:rPr>
                <w:rFonts w:ascii="Times New Roman" w:hAnsi="Times New Roman"/>
                <w:sz w:val="22"/>
                <w:szCs w:val="22"/>
              </w:rPr>
              <w:t>–</w:t>
            </w:r>
            <w:r w:rsidRPr="008D4111">
              <w:rPr>
                <w:rFonts w:ascii="Times New Roman" w:hAnsi="Times New Roman"/>
                <w:sz w:val="22"/>
                <w:szCs w:val="22"/>
              </w:rPr>
              <w:t xml:space="preserve"> всего, из них: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26.6</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обращение</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792F6B">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2.6.1 консультация с применением телемедицинских технологий при дистанционном взаимодействии медицинских работников между собой</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26.6.1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2.6.2 консультация с применением телемедицинских </w:t>
            </w:r>
            <w:r w:rsidRPr="008D4111">
              <w:rPr>
                <w:rFonts w:ascii="Times New Roman" w:hAnsi="Times New Roman"/>
                <w:sz w:val="22"/>
                <w:szCs w:val="22"/>
              </w:rPr>
              <w:lastRenderedPageBreak/>
              <w:t>технологий при дистанционном взаимодействии медицинских работников с пациентами или их законными представителями</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lastRenderedPageBreak/>
              <w:t>26.6.2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консультаций</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lastRenderedPageBreak/>
              <w:t>2.7 проведение отдельных диагностических (лабораторных) исследований (медицинских услуг), в том числе:</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79159D">
        <w:trPr>
          <w:trHeight w:val="268"/>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2.7.1 компьютерная томография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26.7.1</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2.7.2 магнитно-резонансная томография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26.7.2</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2.7.3 ультразвуковое исследование сердечно-сосудистой системы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26.7.3</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2.7.4 эндоскопическое диагностическое исследование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26.7.4</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2.7.5 молекулярно-генетическое исследование с целью диагностики онкологических заболеваний </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26.7.5</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507"/>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26.7.6</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 xml:space="preserve">2.7.7 ПЭТ/КТ </w:t>
            </w:r>
          </w:p>
        </w:tc>
        <w:tc>
          <w:tcPr>
            <w:tcW w:w="84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26.7.7</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000000"/>
            </w:tcBorders>
            <w:shd w:val="clear" w:color="auto" w:fill="FFFFFF" w:themeFill="background1"/>
          </w:tcPr>
          <w:p w:rsidR="00CB3A95" w:rsidRPr="008D4111" w:rsidRDefault="00792F6B" w:rsidP="00CB3A95">
            <w:pPr>
              <w:shd w:val="clear" w:color="auto" w:fill="FFFFFF" w:themeFill="background1"/>
              <w:spacing w:line="228" w:lineRule="auto"/>
              <w:rPr>
                <w:rFonts w:ascii="Times New Roman" w:hAnsi="Times New Roman"/>
                <w:sz w:val="22"/>
                <w:szCs w:val="22"/>
              </w:rPr>
            </w:pPr>
            <w:r>
              <w:rPr>
                <w:rFonts w:ascii="Times New Roman" w:hAnsi="Times New Roman"/>
                <w:sz w:val="22"/>
                <w:szCs w:val="22"/>
              </w:rPr>
              <w:t>2.7.8 ОФЭКТ/КТ</w:t>
            </w:r>
            <w:r w:rsidR="00CB3A95" w:rsidRPr="008D4111">
              <w:rPr>
                <w:rFonts w:ascii="Times New Roman" w:hAnsi="Times New Roman"/>
                <w:sz w:val="22"/>
                <w:szCs w:val="22"/>
              </w:rPr>
              <w:t>/сцинтиграфия</w:t>
            </w:r>
          </w:p>
        </w:tc>
        <w:tc>
          <w:tcPr>
            <w:tcW w:w="84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26.7.8</w:t>
            </w:r>
          </w:p>
        </w:tc>
        <w:tc>
          <w:tcPr>
            <w:tcW w:w="142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nil"/>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nil"/>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6" w:lineRule="auto"/>
              <w:rPr>
                <w:rFonts w:ascii="Times New Roman" w:hAnsi="Times New Roman"/>
                <w:sz w:val="22"/>
                <w:szCs w:val="22"/>
              </w:rPr>
            </w:pPr>
            <w:r w:rsidRPr="008D4111">
              <w:rPr>
                <w:rFonts w:ascii="Times New Roman" w:hAnsi="Times New Roman"/>
                <w:sz w:val="22"/>
                <w:szCs w:val="22"/>
              </w:rPr>
              <w:t>2.7.9 Неинвазивное пренатальное тестирование (определение внеклеточной ДНК плода по крови матери)</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26.7.9</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CB3A95">
            <w:pPr>
              <w:shd w:val="clear" w:color="auto" w:fill="FFFFFF" w:themeFill="background1"/>
              <w:spacing w:line="228"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CB3A95">
            <w:pPr>
              <w:spacing w:line="228"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2.7.10 определение РНК вируса гепатита C (Hepatitis C virus) в крови методом ПЦР</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26.7.10</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2.7.11 лабораторная </w:t>
            </w:r>
            <w:r w:rsidRPr="008D4111">
              <w:rPr>
                <w:rFonts w:ascii="Times New Roman" w:hAnsi="Times New Roman"/>
                <w:sz w:val="22"/>
                <w:szCs w:val="22"/>
              </w:rPr>
              <w:lastRenderedPageBreak/>
              <w:t>диагностика для пациентов с хроническим вирусным гепатитом С (оценка стадии фиброза, определение генотипа ВГС)</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lastRenderedPageBreak/>
              <w:t>26.7.11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исследования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lastRenderedPageBreak/>
              <w:t>2.8. школа для больных с хроническими заболеваниями, школ для беременных и по вопросам грудного вскармливания,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26.8</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комплексное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2.8.1 школа сахарного диабета</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26.8.1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2.9 диспансерное наблюдение, в том числе по поводу:</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26.9</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2.9.1 онкологических заболеваний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26.9.1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 xml:space="preserve">2.9.2 сахарного диабета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26.9.2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2.9.3 болезней системы кровообращения</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26.9.3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2.10. Дистанционное наблюдение за состоянием здоровья пациентов,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26.10</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2.10.1 пациентов с сахарным диабетом</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26.10.1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2.10.2 пациентов с артериальной гипертензией</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26.10.2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2.11 посещения с профилактическими целями центров здоровья, включая диспансерное наблюдение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26.11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комлексное посещение</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rPr>
                <w:rFonts w:ascii="Times New Roman" w:hAnsi="Times New Roman"/>
                <w:sz w:val="22"/>
                <w:szCs w:val="22"/>
              </w:rPr>
            </w:pPr>
            <w:r w:rsidRPr="008D4111">
              <w:rPr>
                <w:rFonts w:ascii="Times New Roman" w:hAnsi="Times New Roman"/>
                <w:sz w:val="22"/>
                <w:szCs w:val="22"/>
              </w:rPr>
              <w:t>2.12 Вакцинация для профилактики пневмококковых инфекций</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26.12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посещений</w:t>
            </w:r>
          </w:p>
          <w:p w:rsidR="00CB3A95" w:rsidRPr="008D4111" w:rsidRDefault="00CB3A95" w:rsidP="0079159D">
            <w:pPr>
              <w:shd w:val="clear" w:color="auto" w:fill="FFFFFF" w:themeFill="background1"/>
              <w:spacing w:line="223" w:lineRule="auto"/>
              <w:jc w:val="center"/>
              <w:rPr>
                <w:rFonts w:ascii="Times New Roman" w:hAnsi="Times New Roman"/>
                <w:sz w:val="22"/>
                <w:szCs w:val="22"/>
              </w:rPr>
            </w:pP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79159D">
            <w:pPr>
              <w:shd w:val="clear" w:color="auto" w:fill="FFFFFF" w:themeFill="background1"/>
              <w:spacing w:line="22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3. В условиях дневных стационаров (первичная медико-санитарная помощь, </w:t>
            </w:r>
            <w:r w:rsidRPr="008D4111">
              <w:rPr>
                <w:rFonts w:ascii="Times New Roman" w:hAnsi="Times New Roman"/>
                <w:sz w:val="22"/>
                <w:szCs w:val="22"/>
              </w:rPr>
              <w:lastRenderedPageBreak/>
              <w:t>специализированная медицинская помощь), за исключением медицинской реабилитации,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lastRenderedPageBreak/>
              <w:t>27</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lastRenderedPageBreak/>
              <w:t xml:space="preserve">3.1 для медицинской помощи по профилю «онкология», в том числе: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27.1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3.2 для медицинской помощи при экстракорпоральном оплодотворении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27.2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79159D"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3.3 для медицинской помощи больным с вирусным </w:t>
            </w:r>
          </w:p>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гепатитом С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27.3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autoSpaceDE w:val="0"/>
              <w:autoSpaceDN w:val="0"/>
              <w:adjustRightInd w:val="0"/>
              <w:rPr>
                <w:rFonts w:ascii="Times New Roman" w:eastAsiaTheme="minorHAnsi" w:hAnsi="Times New Roman"/>
                <w:sz w:val="22"/>
                <w:szCs w:val="22"/>
                <w:lang w:eastAsia="en-US"/>
              </w:rPr>
            </w:pPr>
            <w:r w:rsidRPr="008D4111">
              <w:rPr>
                <w:rFonts w:ascii="Times New Roman" w:hAnsi="Times New Roman"/>
                <w:sz w:val="22"/>
                <w:szCs w:val="22"/>
              </w:rPr>
              <w:t>3.4 высокотехнологичная медицинская помощь (сумма строк 33.2 + 40.2 + 49.2)</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27.4</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autoSpaceDE w:val="0"/>
              <w:autoSpaceDN w:val="0"/>
              <w:adjustRightInd w:val="0"/>
              <w:rPr>
                <w:rFonts w:ascii="Times New Roman" w:hAnsi="Times New Roman"/>
                <w:sz w:val="22"/>
                <w:szCs w:val="22"/>
              </w:rPr>
            </w:pPr>
            <w:r w:rsidRPr="008D4111">
              <w:rPr>
                <w:rFonts w:ascii="Times New Roman" w:eastAsiaTheme="minorHAnsi" w:hAnsi="Times New Roman"/>
                <w:sz w:val="22"/>
                <w:szCs w:val="22"/>
                <w:lang w:eastAsia="en-US"/>
              </w:rPr>
              <w:t xml:space="preserve">4. </w:t>
            </w:r>
            <w:r w:rsidRPr="008D4111">
              <w:rPr>
                <w:rFonts w:ascii="Times New Roman" w:hAnsi="Times New Roman"/>
                <w:sz w:val="22"/>
                <w:szCs w:val="22"/>
              </w:rPr>
              <w:t>Специализированная, в том числе высокотехнологичная, медицинская помощь</w:t>
            </w:r>
            <w:r w:rsidRPr="008D4111">
              <w:rPr>
                <w:rFonts w:ascii="Times New Roman" w:eastAsiaTheme="minorHAnsi" w:hAnsi="Times New Roman"/>
                <w:sz w:val="22"/>
                <w:szCs w:val="22"/>
                <w:lang w:eastAsia="en-US"/>
              </w:rPr>
              <w:t xml:space="preserve"> в условиях круглосуточного стационара, за исключением медицинской реабилитации,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28</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4.1 медицинская помощь по профилю «онкология»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28.1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t>4.2 стентирование коронарных артерий</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28.2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t>4.3 имплантация частотно-адаптированного кардиостимулятора взрослым</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28.3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t>4.4 эндоваскулярная деструкция дополнительных проводящих путей и аритмогенных зон сердца</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28.4</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lastRenderedPageBreak/>
              <w:t>4.5 оперативные вмешательства на брахиоцефальных артериях (стентирование или эндартерэктомия)</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28.5</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pacing w:line="23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4.6 трансплантация почки</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28.6</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Х</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4.7 высокотехнологичная медицинская помощь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28.7</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5. Медицинская реабилитация</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29</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5.1 в амбулаторных условиях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29.1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комплексные посещения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5.2 в условиях дневных стационаров (первичная медико-санитарная помощь, специализированная медицинская помощь)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29.2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5.3 в условиях круглосуточного стационара (специализированная, в том числе высокотехнологичная, медицинская помощь)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29.3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случай госпитали-зации</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6. Паллиативная медицинская помощь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30</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spacing w:line="233" w:lineRule="auto"/>
              <w:ind w:firstLineChars="100" w:firstLine="220"/>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6.1 Первичная медицинская помощь, в том числе доврачебная и врачебная, всего, в том числе:</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30.1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6.1.1 посещение по паллиативной медицинской помощи без учета посещений на дому патронажными бригадами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30.1.1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rPr>
                <w:rFonts w:ascii="Times New Roman" w:hAnsi="Times New Roman"/>
                <w:sz w:val="22"/>
                <w:szCs w:val="22"/>
              </w:rPr>
            </w:pPr>
            <w:r w:rsidRPr="008D4111">
              <w:rPr>
                <w:rFonts w:ascii="Times New Roman" w:hAnsi="Times New Roman"/>
                <w:sz w:val="22"/>
                <w:szCs w:val="22"/>
              </w:rPr>
              <w:t xml:space="preserve">6.1.2 посещения на дому выездными патронажными бригадами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30.1.2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посещений</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spacing w:line="233" w:lineRule="auto"/>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lastRenderedPageBreak/>
              <w:t xml:space="preserve">6.2 оказываемая в стационарных условиях (включая койки паллиативной медицинской помощи и койки сестринского ухода)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30.2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койко-день</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t xml:space="preserve">6.3 оказываемая в условиях дневного стационара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30.3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случай лечения</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0,000000</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sz w:val="22"/>
                <w:szCs w:val="22"/>
              </w:rPr>
            </w:pPr>
            <w:r w:rsidRPr="008D4111">
              <w:rPr>
                <w:rFonts w:ascii="Times New Roman" w:hAnsi="Times New Roman"/>
                <w:sz w:val="22"/>
                <w:szCs w:val="22"/>
              </w:rPr>
              <w:t>7. Расходы на ведение дела СМО</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31</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bCs/>
                <w:sz w:val="22"/>
                <w:szCs w:val="22"/>
              </w:rPr>
            </w:pPr>
            <w:r w:rsidRPr="008D4111">
              <w:rPr>
                <w:rFonts w:ascii="Times New Roman" w:hAnsi="Times New Roman"/>
                <w:bCs/>
                <w:sz w:val="22"/>
                <w:szCs w:val="22"/>
              </w:rPr>
              <w:t>8. Иные расходы</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32</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0,0</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r>
      <w:tr w:rsidR="00CB3A95" w:rsidRPr="008D4111" w:rsidTr="00CB3A95">
        <w:trPr>
          <w:trHeight w:val="70"/>
        </w:trPr>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rPr>
                <w:rFonts w:ascii="Times New Roman" w:hAnsi="Times New Roman"/>
                <w:bCs/>
                <w:sz w:val="22"/>
                <w:szCs w:val="22"/>
              </w:rPr>
            </w:pPr>
            <w:r w:rsidRPr="008D4111">
              <w:rPr>
                <w:rFonts w:ascii="Times New Roman" w:hAnsi="Times New Roman"/>
                <w:bCs/>
                <w:sz w:val="22"/>
                <w:szCs w:val="22"/>
              </w:rPr>
              <w:t xml:space="preserve">ИТОГО </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33</w:t>
            </w:r>
          </w:p>
        </w:tc>
        <w:tc>
          <w:tcPr>
            <w:tcW w:w="142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w:t>
            </w:r>
          </w:p>
        </w:tc>
        <w:tc>
          <w:tcPr>
            <w:tcW w:w="1674"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750"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X</w:t>
            </w:r>
          </w:p>
        </w:tc>
        <w:tc>
          <w:tcPr>
            <w:tcW w:w="1229"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shd w:val="clear" w:color="auto" w:fill="FFFFFF" w:themeFill="background1"/>
              <w:jc w:val="center"/>
              <w:rPr>
                <w:rFonts w:ascii="Times New Roman" w:hAnsi="Times New Roman"/>
                <w:sz w:val="22"/>
                <w:szCs w:val="22"/>
              </w:rPr>
            </w:pPr>
            <w:r w:rsidRPr="008D4111">
              <w:rPr>
                <w:rFonts w:ascii="Times New Roman" w:hAnsi="Times New Roman"/>
                <w:sz w:val="22"/>
                <w:szCs w:val="22"/>
              </w:rPr>
              <w:t>Х</w:t>
            </w:r>
          </w:p>
        </w:tc>
        <w:tc>
          <w:tcPr>
            <w:tcW w:w="1226"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jc w:val="center"/>
              <w:rPr>
                <w:rFonts w:ascii="Times New Roman" w:hAnsi="Times New Roman"/>
                <w:sz w:val="22"/>
              </w:rPr>
            </w:pPr>
            <w:r w:rsidRPr="008D4111">
              <w:rPr>
                <w:rFonts w:ascii="Times New Roman" w:hAnsi="Times New Roman"/>
                <w:sz w:val="22"/>
              </w:rPr>
              <w:t>26 356,9</w:t>
            </w:r>
          </w:p>
        </w:tc>
        <w:tc>
          <w:tcPr>
            <w:tcW w:w="135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jc w:val="center"/>
              <w:rPr>
                <w:rFonts w:ascii="Times New Roman" w:hAnsi="Times New Roman"/>
                <w:sz w:val="22"/>
              </w:rPr>
            </w:pPr>
            <w:r w:rsidRPr="008D4111">
              <w:rPr>
                <w:rFonts w:ascii="Times New Roman" w:hAnsi="Times New Roman"/>
                <w:sz w:val="22"/>
              </w:rPr>
              <w:t>X</w:t>
            </w:r>
          </w:p>
        </w:tc>
        <w:tc>
          <w:tcPr>
            <w:tcW w:w="1345" w:type="dxa"/>
            <w:tcBorders>
              <w:top w:val="single" w:sz="4" w:space="0" w:color="auto"/>
              <w:left w:val="nil"/>
              <w:bottom w:val="single" w:sz="4" w:space="0" w:color="auto"/>
              <w:right w:val="single" w:sz="4" w:space="0" w:color="auto"/>
            </w:tcBorders>
            <w:shd w:val="clear" w:color="auto" w:fill="FFFFFF" w:themeFill="background1"/>
          </w:tcPr>
          <w:p w:rsidR="00CB3A95" w:rsidRPr="008D4111" w:rsidRDefault="00CB3A95" w:rsidP="00A6383F">
            <w:pPr>
              <w:jc w:val="center"/>
              <w:rPr>
                <w:rFonts w:ascii="Times New Roman" w:hAnsi="Times New Roman"/>
                <w:sz w:val="22"/>
              </w:rPr>
            </w:pPr>
            <w:r w:rsidRPr="008D4111">
              <w:rPr>
                <w:rFonts w:ascii="Times New Roman" w:hAnsi="Times New Roman"/>
                <w:sz w:val="22"/>
              </w:rPr>
              <w:t>27 910 311,2</w:t>
            </w:r>
          </w:p>
        </w:tc>
        <w:tc>
          <w:tcPr>
            <w:tcW w:w="798" w:type="dxa"/>
            <w:tcBorders>
              <w:top w:val="single" w:sz="4" w:space="0" w:color="auto"/>
              <w:left w:val="nil"/>
              <w:bottom w:val="single" w:sz="4" w:space="0" w:color="auto"/>
              <w:right w:val="single" w:sz="4" w:space="0" w:color="auto"/>
            </w:tcBorders>
            <w:shd w:val="clear" w:color="auto" w:fill="FFFFFF"/>
          </w:tcPr>
          <w:p w:rsidR="00CB3A95" w:rsidRPr="008D4111" w:rsidRDefault="00CB3A95" w:rsidP="00A6383F">
            <w:pPr>
              <w:shd w:val="clear" w:color="auto" w:fill="FFFFFF" w:themeFill="background1"/>
              <w:ind w:right="-108"/>
              <w:jc w:val="center"/>
              <w:rPr>
                <w:rFonts w:ascii="Times New Roman" w:hAnsi="Times New Roman"/>
                <w:sz w:val="22"/>
                <w:szCs w:val="22"/>
              </w:rPr>
            </w:pPr>
            <w:r w:rsidRPr="008D4111">
              <w:rPr>
                <w:rFonts w:ascii="Times New Roman" w:hAnsi="Times New Roman"/>
                <w:sz w:val="22"/>
                <w:szCs w:val="22"/>
              </w:rPr>
              <w:t>100,0</w:t>
            </w:r>
          </w:p>
        </w:tc>
      </w:tr>
    </w:tbl>
    <w:p w:rsidR="00CB3A95" w:rsidRPr="008D4111" w:rsidRDefault="00CB3A95" w:rsidP="00A6383F">
      <w:pPr>
        <w:widowControl w:val="0"/>
        <w:autoSpaceDE w:val="0"/>
        <w:autoSpaceDN w:val="0"/>
        <w:jc w:val="both"/>
        <w:rPr>
          <w:rFonts w:ascii="Times New Roman" w:eastAsia="Calibri" w:hAnsi="Times New Roman"/>
          <w:sz w:val="28"/>
          <w:szCs w:val="28"/>
          <w:lang w:eastAsia="en-US"/>
        </w:rPr>
      </w:pPr>
    </w:p>
    <w:p w:rsidR="0079159D" w:rsidRPr="008D4111" w:rsidRDefault="0079159D" w:rsidP="00E106B3">
      <w:pPr>
        <w:widowControl w:val="0"/>
        <w:autoSpaceDE w:val="0"/>
        <w:autoSpaceDN w:val="0"/>
        <w:spacing w:line="233" w:lineRule="auto"/>
        <w:jc w:val="both"/>
        <w:rPr>
          <w:rFonts w:ascii="Times New Roman" w:eastAsia="Calibri" w:hAnsi="Times New Roman"/>
          <w:sz w:val="28"/>
          <w:szCs w:val="28"/>
          <w:lang w:eastAsia="en-US"/>
        </w:rPr>
      </w:pPr>
    </w:p>
    <w:p w:rsidR="0079159D" w:rsidRPr="008D4111" w:rsidRDefault="0079159D" w:rsidP="00E106B3">
      <w:pPr>
        <w:widowControl w:val="0"/>
        <w:autoSpaceDE w:val="0"/>
        <w:autoSpaceDN w:val="0"/>
        <w:spacing w:line="233" w:lineRule="auto"/>
        <w:jc w:val="both"/>
        <w:rPr>
          <w:rFonts w:ascii="Times New Roman" w:eastAsia="Calibri" w:hAnsi="Times New Roman"/>
          <w:sz w:val="28"/>
          <w:szCs w:val="28"/>
          <w:lang w:eastAsia="en-US"/>
        </w:rPr>
      </w:pPr>
    </w:p>
    <w:p w:rsidR="0079159D" w:rsidRPr="008D4111" w:rsidRDefault="0079159D" w:rsidP="00E106B3">
      <w:pPr>
        <w:widowControl w:val="0"/>
        <w:autoSpaceDE w:val="0"/>
        <w:autoSpaceDN w:val="0"/>
        <w:spacing w:line="233" w:lineRule="auto"/>
        <w:jc w:val="both"/>
        <w:rPr>
          <w:rFonts w:ascii="Times New Roman" w:eastAsia="Calibri" w:hAnsi="Times New Roman"/>
          <w:sz w:val="28"/>
          <w:szCs w:val="28"/>
          <w:lang w:eastAsia="en-US"/>
        </w:rPr>
      </w:pPr>
    </w:p>
    <w:p w:rsidR="0079159D" w:rsidRPr="008D4111" w:rsidRDefault="0079159D" w:rsidP="00E106B3">
      <w:pPr>
        <w:widowControl w:val="0"/>
        <w:autoSpaceDE w:val="0"/>
        <w:autoSpaceDN w:val="0"/>
        <w:spacing w:line="233" w:lineRule="auto"/>
        <w:jc w:val="both"/>
        <w:rPr>
          <w:rFonts w:ascii="Times New Roman" w:eastAsia="Calibri" w:hAnsi="Times New Roman"/>
          <w:sz w:val="28"/>
          <w:szCs w:val="28"/>
          <w:lang w:eastAsia="en-US"/>
        </w:rPr>
        <w:sectPr w:rsidR="0079159D" w:rsidRPr="008D4111" w:rsidSect="004F2E65">
          <w:pgSz w:w="16834" w:h="11907" w:orient="landscape" w:code="9"/>
          <w:pgMar w:top="1134" w:right="567" w:bottom="1134" w:left="1985" w:header="272" w:footer="397" w:gutter="0"/>
          <w:cols w:space="720"/>
          <w:formProt w:val="0"/>
          <w:docGrid w:linePitch="272"/>
        </w:sectPr>
      </w:pPr>
    </w:p>
    <w:p w:rsidR="0079159D" w:rsidRPr="008D4111" w:rsidRDefault="0079159D" w:rsidP="0079159D">
      <w:pPr>
        <w:rPr>
          <w:rFonts w:ascii="Times New Roman" w:hAnsi="Times New Roman"/>
          <w:sz w:val="2"/>
          <w:szCs w:val="2"/>
        </w:rPr>
      </w:pPr>
    </w:p>
    <w:p w:rsidR="0079159D" w:rsidRPr="008D4111" w:rsidRDefault="0079159D" w:rsidP="0079159D">
      <w:pPr>
        <w:autoSpaceDE w:val="0"/>
        <w:autoSpaceDN w:val="0"/>
        <w:adjustRightInd w:val="0"/>
        <w:jc w:val="right"/>
        <w:rPr>
          <w:rFonts w:ascii="Times New Roman" w:hAnsi="Times New Roman"/>
          <w:sz w:val="28"/>
          <w:szCs w:val="28"/>
        </w:rPr>
      </w:pPr>
      <w:bookmarkStart w:id="17" w:name="P2069"/>
      <w:bookmarkEnd w:id="17"/>
      <w:r w:rsidRPr="008D4111">
        <w:rPr>
          <w:rFonts w:ascii="Times New Roman" w:hAnsi="Times New Roman"/>
          <w:sz w:val="28"/>
          <w:szCs w:val="28"/>
        </w:rPr>
        <w:t>Таблица  № 3</w:t>
      </w:r>
    </w:p>
    <w:p w:rsidR="0079159D" w:rsidRPr="008D4111" w:rsidRDefault="0079159D" w:rsidP="0079159D">
      <w:pPr>
        <w:autoSpaceDE w:val="0"/>
        <w:autoSpaceDN w:val="0"/>
        <w:adjustRightInd w:val="0"/>
        <w:jc w:val="center"/>
        <w:rPr>
          <w:rFonts w:ascii="Times New Roman" w:hAnsi="Times New Roman"/>
          <w:sz w:val="28"/>
          <w:szCs w:val="28"/>
        </w:rPr>
      </w:pPr>
    </w:p>
    <w:p w:rsidR="0079159D" w:rsidRPr="008D4111" w:rsidRDefault="0079159D" w:rsidP="0079159D">
      <w:pPr>
        <w:autoSpaceDE w:val="0"/>
        <w:autoSpaceDN w:val="0"/>
        <w:adjustRightInd w:val="0"/>
        <w:jc w:val="center"/>
        <w:rPr>
          <w:rFonts w:ascii="Times New Roman" w:hAnsi="Times New Roman"/>
          <w:sz w:val="28"/>
          <w:szCs w:val="28"/>
        </w:rPr>
      </w:pPr>
      <w:r w:rsidRPr="008D4111">
        <w:rPr>
          <w:rFonts w:ascii="Times New Roman" w:hAnsi="Times New Roman"/>
          <w:sz w:val="28"/>
          <w:szCs w:val="28"/>
        </w:rPr>
        <w:t>Объем медицинской помощи в амбулаторных условиях,</w:t>
      </w:r>
    </w:p>
    <w:p w:rsidR="0079159D" w:rsidRPr="008D4111" w:rsidRDefault="0079159D" w:rsidP="0079159D">
      <w:pPr>
        <w:autoSpaceDE w:val="0"/>
        <w:autoSpaceDN w:val="0"/>
        <w:adjustRightInd w:val="0"/>
        <w:jc w:val="center"/>
        <w:rPr>
          <w:rFonts w:ascii="Times New Roman" w:hAnsi="Times New Roman"/>
          <w:sz w:val="28"/>
          <w:szCs w:val="28"/>
        </w:rPr>
      </w:pPr>
      <w:r w:rsidRPr="008D4111">
        <w:rPr>
          <w:rFonts w:ascii="Times New Roman" w:hAnsi="Times New Roman"/>
          <w:sz w:val="28"/>
          <w:szCs w:val="28"/>
        </w:rPr>
        <w:t>оказываемой с профилактической и иными целями,</w:t>
      </w:r>
    </w:p>
    <w:p w:rsidR="0079159D" w:rsidRPr="008D4111" w:rsidRDefault="0079159D" w:rsidP="0079159D">
      <w:pPr>
        <w:autoSpaceDE w:val="0"/>
        <w:autoSpaceDN w:val="0"/>
        <w:adjustRightInd w:val="0"/>
        <w:jc w:val="center"/>
        <w:rPr>
          <w:rFonts w:ascii="Times New Roman" w:hAnsi="Times New Roman"/>
          <w:sz w:val="28"/>
          <w:szCs w:val="28"/>
        </w:rPr>
      </w:pPr>
      <w:r w:rsidRPr="008D4111">
        <w:rPr>
          <w:rFonts w:ascii="Times New Roman" w:hAnsi="Times New Roman"/>
          <w:sz w:val="28"/>
          <w:szCs w:val="28"/>
        </w:rPr>
        <w:t>на 1 жителя/застрахованное лицо на 2026 год</w:t>
      </w:r>
    </w:p>
    <w:p w:rsidR="0079159D" w:rsidRPr="008D4111" w:rsidRDefault="0079159D" w:rsidP="0079159D">
      <w:pPr>
        <w:autoSpaceDE w:val="0"/>
        <w:autoSpaceDN w:val="0"/>
        <w:adjustRightInd w:val="0"/>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7"/>
        <w:gridCol w:w="1841"/>
        <w:gridCol w:w="1808"/>
      </w:tblGrid>
      <w:tr w:rsidR="0079159D" w:rsidRPr="008D4111" w:rsidTr="005A27AB">
        <w:trPr>
          <w:trHeight w:val="60"/>
          <w:tblHeader/>
        </w:trPr>
        <w:tc>
          <w:tcPr>
            <w:tcW w:w="675" w:type="dxa"/>
            <w:vMerge w:val="restart"/>
          </w:tcPr>
          <w:p w:rsidR="0079159D" w:rsidRPr="008D4111" w:rsidRDefault="0079159D" w:rsidP="0079159D">
            <w:pPr>
              <w:ind w:right="-108"/>
              <w:jc w:val="center"/>
              <w:rPr>
                <w:rFonts w:ascii="Times New Roman" w:hAnsi="Times New Roman"/>
                <w:spacing w:val="-4"/>
              </w:rPr>
            </w:pPr>
            <w:r w:rsidRPr="008D4111">
              <w:rPr>
                <w:rFonts w:ascii="Times New Roman" w:hAnsi="Times New Roman"/>
                <w:spacing w:val="-4"/>
              </w:rPr>
              <w:t>№ строки</w:t>
            </w:r>
          </w:p>
        </w:tc>
        <w:tc>
          <w:tcPr>
            <w:tcW w:w="5247" w:type="dxa"/>
            <w:vMerge w:val="restart"/>
          </w:tcPr>
          <w:p w:rsidR="0079159D" w:rsidRPr="008D4111" w:rsidRDefault="0079159D" w:rsidP="0079159D">
            <w:pPr>
              <w:jc w:val="center"/>
              <w:rPr>
                <w:rFonts w:ascii="Times New Roman" w:hAnsi="Times New Roman"/>
              </w:rPr>
            </w:pPr>
            <w:r w:rsidRPr="008D4111">
              <w:rPr>
                <w:rFonts w:ascii="Times New Roman" w:hAnsi="Times New Roman"/>
              </w:rPr>
              <w:t>Показатель</w:t>
            </w:r>
          </w:p>
          <w:p w:rsidR="0079159D" w:rsidRPr="008D4111" w:rsidRDefault="0079159D" w:rsidP="0079159D">
            <w:pPr>
              <w:jc w:val="center"/>
              <w:rPr>
                <w:rFonts w:ascii="Times New Roman" w:hAnsi="Times New Roman"/>
              </w:rPr>
            </w:pPr>
            <w:r w:rsidRPr="008D4111">
              <w:rPr>
                <w:rFonts w:ascii="Times New Roman" w:hAnsi="Times New Roman"/>
              </w:rPr>
              <w:t xml:space="preserve"> (на 1 жителя/застрахованное лицо)</w:t>
            </w:r>
          </w:p>
        </w:tc>
        <w:tc>
          <w:tcPr>
            <w:tcW w:w="3649" w:type="dxa"/>
            <w:gridSpan w:val="2"/>
            <w:shd w:val="clear" w:color="auto" w:fill="auto"/>
          </w:tcPr>
          <w:p w:rsidR="0079159D" w:rsidRPr="008D4111" w:rsidRDefault="0079159D" w:rsidP="0079159D">
            <w:pPr>
              <w:jc w:val="center"/>
              <w:rPr>
                <w:rFonts w:ascii="Times New Roman" w:hAnsi="Times New Roman"/>
              </w:rPr>
            </w:pPr>
            <w:r w:rsidRPr="008D4111">
              <w:rPr>
                <w:rFonts w:ascii="Times New Roman" w:hAnsi="Times New Roman"/>
              </w:rPr>
              <w:t>Источник финансового обеспечения</w:t>
            </w:r>
          </w:p>
        </w:tc>
      </w:tr>
      <w:tr w:rsidR="0079159D" w:rsidRPr="008D4111" w:rsidTr="005A27AB">
        <w:trPr>
          <w:trHeight w:val="321"/>
          <w:tblHeader/>
        </w:trPr>
        <w:tc>
          <w:tcPr>
            <w:tcW w:w="675" w:type="dxa"/>
            <w:vMerge/>
          </w:tcPr>
          <w:p w:rsidR="0079159D" w:rsidRPr="008D4111" w:rsidRDefault="0079159D" w:rsidP="0079159D">
            <w:pPr>
              <w:jc w:val="center"/>
              <w:rPr>
                <w:rFonts w:ascii="Times New Roman" w:hAnsi="Times New Roman"/>
                <w:spacing w:val="-6"/>
              </w:rPr>
            </w:pPr>
          </w:p>
        </w:tc>
        <w:tc>
          <w:tcPr>
            <w:tcW w:w="5247" w:type="dxa"/>
            <w:vMerge/>
          </w:tcPr>
          <w:p w:rsidR="0079159D" w:rsidRPr="008D4111" w:rsidRDefault="0079159D" w:rsidP="0079159D">
            <w:pPr>
              <w:jc w:val="center"/>
              <w:rPr>
                <w:rFonts w:ascii="Times New Roman" w:hAnsi="Times New Roman"/>
              </w:rPr>
            </w:pPr>
          </w:p>
        </w:tc>
        <w:tc>
          <w:tcPr>
            <w:tcW w:w="1841" w:type="dxa"/>
            <w:shd w:val="clear" w:color="auto" w:fill="auto"/>
          </w:tcPr>
          <w:p w:rsidR="0079159D" w:rsidRPr="008D4111" w:rsidRDefault="0079159D" w:rsidP="0079159D">
            <w:pPr>
              <w:jc w:val="center"/>
              <w:rPr>
                <w:rFonts w:ascii="Times New Roman" w:hAnsi="Times New Roman"/>
              </w:rPr>
            </w:pPr>
            <w:r w:rsidRPr="008D4111">
              <w:rPr>
                <w:rFonts w:ascii="Times New Roman" w:hAnsi="Times New Roman"/>
              </w:rPr>
              <w:t>бюджетные ассигнования бюджета Рязанской области</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средства ОМС</w:t>
            </w:r>
          </w:p>
        </w:tc>
      </w:tr>
      <w:tr w:rsidR="0079159D" w:rsidRPr="008D4111" w:rsidTr="005A27AB">
        <w:trPr>
          <w:trHeight w:val="60"/>
          <w:tblHeader/>
        </w:trPr>
        <w:tc>
          <w:tcPr>
            <w:tcW w:w="675" w:type="dxa"/>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1</w:t>
            </w:r>
          </w:p>
        </w:tc>
        <w:tc>
          <w:tcPr>
            <w:tcW w:w="5247" w:type="dxa"/>
          </w:tcPr>
          <w:p w:rsidR="0079159D" w:rsidRPr="008D4111" w:rsidRDefault="0079159D" w:rsidP="0079159D">
            <w:pPr>
              <w:jc w:val="center"/>
              <w:rPr>
                <w:rFonts w:ascii="Times New Roman" w:hAnsi="Times New Roman"/>
              </w:rPr>
            </w:pPr>
            <w:r w:rsidRPr="008D4111">
              <w:rPr>
                <w:rFonts w:ascii="Times New Roman" w:hAnsi="Times New Roman"/>
              </w:rPr>
              <w:t>2</w:t>
            </w:r>
          </w:p>
        </w:tc>
        <w:tc>
          <w:tcPr>
            <w:tcW w:w="1841" w:type="dxa"/>
            <w:shd w:val="clear" w:color="auto" w:fill="auto"/>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3</w:t>
            </w:r>
          </w:p>
        </w:tc>
        <w:tc>
          <w:tcPr>
            <w:tcW w:w="1808"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4</w:t>
            </w:r>
          </w:p>
        </w:tc>
      </w:tr>
      <w:tr w:rsidR="0079159D" w:rsidRPr="008D4111" w:rsidTr="005A27AB">
        <w:trPr>
          <w:trHeight w:val="60"/>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1</w:t>
            </w:r>
          </w:p>
        </w:tc>
        <w:tc>
          <w:tcPr>
            <w:tcW w:w="5247" w:type="dxa"/>
            <w:shd w:val="clear" w:color="auto" w:fill="auto"/>
          </w:tcPr>
          <w:p w:rsidR="0079159D" w:rsidRPr="008D4111" w:rsidRDefault="0079159D" w:rsidP="0079159D">
            <w:pPr>
              <w:rPr>
                <w:rFonts w:ascii="Times New Roman" w:hAnsi="Times New Roman"/>
                <w:bCs/>
              </w:rPr>
            </w:pPr>
            <w:r w:rsidRPr="008D4111">
              <w:rPr>
                <w:rFonts w:ascii="Times New Roman" w:hAnsi="Times New Roman"/>
                <w:bCs/>
              </w:rPr>
              <w:t>Объем посещений с профилактической и иными целями, всего (сумма строк 2 + 3 + 4+ 5 +12 + 13)</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0,724605</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3,707171</w:t>
            </w:r>
          </w:p>
        </w:tc>
      </w:tr>
      <w:tr w:rsidR="0079159D" w:rsidRPr="008D4111" w:rsidTr="005A27AB">
        <w:trPr>
          <w:trHeight w:val="50"/>
        </w:trPr>
        <w:tc>
          <w:tcPr>
            <w:tcW w:w="675" w:type="dxa"/>
            <w:shd w:val="clear" w:color="auto" w:fill="auto"/>
            <w:noWrap/>
          </w:tcPr>
          <w:p w:rsidR="0079159D" w:rsidRPr="008D4111" w:rsidRDefault="0079159D" w:rsidP="0079159D">
            <w:pPr>
              <w:jc w:val="center"/>
              <w:rPr>
                <w:rFonts w:ascii="Times New Roman" w:hAnsi="Times New Roman"/>
                <w:spacing w:val="-6"/>
              </w:rPr>
            </w:pPr>
          </w:p>
        </w:tc>
        <w:tc>
          <w:tcPr>
            <w:tcW w:w="5247" w:type="dxa"/>
            <w:shd w:val="clear" w:color="auto" w:fill="auto"/>
            <w:noWrap/>
          </w:tcPr>
          <w:p w:rsidR="0079159D" w:rsidRPr="008D4111" w:rsidRDefault="0079159D" w:rsidP="0079159D">
            <w:pPr>
              <w:rPr>
                <w:rFonts w:ascii="Times New Roman" w:hAnsi="Times New Roman"/>
              </w:rPr>
            </w:pPr>
            <w:r w:rsidRPr="008D4111">
              <w:rPr>
                <w:rFonts w:ascii="Times New Roman" w:hAnsi="Times New Roman"/>
              </w:rPr>
              <w:t>в том числе:</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p>
        </w:tc>
        <w:tc>
          <w:tcPr>
            <w:tcW w:w="1808" w:type="dxa"/>
            <w:shd w:val="clear" w:color="auto" w:fill="auto"/>
            <w:noWrap/>
          </w:tcPr>
          <w:p w:rsidR="0079159D" w:rsidRPr="008D4111" w:rsidRDefault="0079159D" w:rsidP="0079159D">
            <w:pPr>
              <w:jc w:val="center"/>
              <w:rPr>
                <w:rFonts w:ascii="Times New Roman" w:hAnsi="Times New Roman"/>
              </w:rPr>
            </w:pPr>
          </w:p>
        </w:tc>
      </w:tr>
      <w:tr w:rsidR="0079159D" w:rsidRPr="008D4111" w:rsidTr="005A27AB">
        <w:trPr>
          <w:trHeight w:val="765"/>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2</w:t>
            </w:r>
          </w:p>
        </w:tc>
        <w:tc>
          <w:tcPr>
            <w:tcW w:w="5247" w:type="dxa"/>
            <w:shd w:val="clear" w:color="auto" w:fill="auto"/>
          </w:tcPr>
          <w:p w:rsidR="0079159D" w:rsidRPr="008D4111" w:rsidRDefault="0079159D" w:rsidP="0079159D">
            <w:pPr>
              <w:rPr>
                <w:rFonts w:ascii="Times New Roman" w:hAnsi="Times New Roman"/>
                <w:bCs/>
              </w:rPr>
            </w:pPr>
            <w:r w:rsidRPr="008D4111">
              <w:rPr>
                <w:rFonts w:ascii="Times New Roman" w:hAnsi="Times New Roman"/>
                <w:bCs/>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0,144000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0,260168</w:t>
            </w:r>
          </w:p>
        </w:tc>
      </w:tr>
      <w:tr w:rsidR="0079159D" w:rsidRPr="008D4111" w:rsidTr="005A27AB">
        <w:trPr>
          <w:trHeight w:val="60"/>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3</w:t>
            </w:r>
          </w:p>
        </w:tc>
        <w:tc>
          <w:tcPr>
            <w:tcW w:w="5247" w:type="dxa"/>
            <w:shd w:val="clear" w:color="auto" w:fill="auto"/>
          </w:tcPr>
          <w:p w:rsidR="0079159D" w:rsidRPr="008D4111" w:rsidRDefault="0079159D" w:rsidP="0079159D">
            <w:pPr>
              <w:rPr>
                <w:rFonts w:ascii="Times New Roman" w:hAnsi="Times New Roman"/>
                <w:bCs/>
              </w:rPr>
            </w:pPr>
            <w:r w:rsidRPr="008D4111">
              <w:rPr>
                <w:rFonts w:ascii="Times New Roman" w:hAnsi="Times New Roman"/>
                <w:bCs/>
              </w:rPr>
              <w:t>II. Норматив объема комплексных посещений для проведения диспансеризации, в том числе:</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0,063500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0,439948</w:t>
            </w:r>
          </w:p>
        </w:tc>
      </w:tr>
      <w:tr w:rsidR="0079159D" w:rsidRPr="008D4111" w:rsidTr="005A27AB">
        <w:trPr>
          <w:trHeight w:val="255"/>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3.1</w:t>
            </w:r>
          </w:p>
        </w:tc>
        <w:tc>
          <w:tcPr>
            <w:tcW w:w="5247" w:type="dxa"/>
            <w:shd w:val="clear" w:color="auto" w:fill="auto"/>
            <w:noWrap/>
          </w:tcPr>
          <w:p w:rsidR="0079159D" w:rsidRPr="008D4111" w:rsidRDefault="0079159D" w:rsidP="0079159D">
            <w:pPr>
              <w:rPr>
                <w:rFonts w:ascii="Times New Roman" w:hAnsi="Times New Roman"/>
                <w:iCs/>
              </w:rPr>
            </w:pPr>
            <w:r w:rsidRPr="008D4111">
              <w:rPr>
                <w:rFonts w:ascii="Times New Roman" w:hAnsi="Times New Roman"/>
                <w:iCs/>
              </w:rPr>
              <w:t>для проведения углубленной диспансеризации</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0,050758</w:t>
            </w:r>
          </w:p>
        </w:tc>
      </w:tr>
      <w:tr w:rsidR="0079159D" w:rsidRPr="008D4111" w:rsidTr="005A27AB">
        <w:trPr>
          <w:trHeight w:val="273"/>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4</w:t>
            </w:r>
          </w:p>
        </w:tc>
        <w:tc>
          <w:tcPr>
            <w:tcW w:w="5247" w:type="dxa"/>
            <w:shd w:val="clear" w:color="auto" w:fill="auto"/>
          </w:tcPr>
          <w:p w:rsidR="0079159D" w:rsidRPr="008D4111" w:rsidRDefault="0079159D" w:rsidP="0079159D">
            <w:pPr>
              <w:rPr>
                <w:rFonts w:ascii="Times New Roman" w:hAnsi="Times New Roman"/>
                <w:bCs/>
              </w:rPr>
            </w:pPr>
            <w:r w:rsidRPr="008D4111">
              <w:rPr>
                <w:rFonts w:ascii="Times New Roman" w:hAnsi="Times New Roman"/>
                <w:bCs/>
              </w:rPr>
              <w:t>III. Норматив объема комплексных посещений для проведения диспансеризации для оценки репродуктивного здоровья женщин и мужчин</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0,145709</w:t>
            </w:r>
          </w:p>
        </w:tc>
      </w:tr>
      <w:tr w:rsidR="0079159D" w:rsidRPr="008D4111" w:rsidTr="005A27AB">
        <w:trPr>
          <w:trHeight w:val="273"/>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4.1</w:t>
            </w:r>
          </w:p>
        </w:tc>
        <w:tc>
          <w:tcPr>
            <w:tcW w:w="5247" w:type="dxa"/>
            <w:shd w:val="clear" w:color="auto" w:fill="auto"/>
          </w:tcPr>
          <w:p w:rsidR="0079159D" w:rsidRPr="008D4111" w:rsidRDefault="0079159D" w:rsidP="0079159D">
            <w:pPr>
              <w:rPr>
                <w:rFonts w:ascii="Times New Roman" w:hAnsi="Times New Roman"/>
                <w:bCs/>
              </w:rPr>
            </w:pPr>
            <w:r w:rsidRPr="008D4111">
              <w:rPr>
                <w:rFonts w:ascii="Times New Roman" w:hAnsi="Times New Roman"/>
                <w:bCs/>
              </w:rPr>
              <w:t>женщины</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0,074587</w:t>
            </w:r>
          </w:p>
        </w:tc>
      </w:tr>
      <w:tr w:rsidR="0079159D" w:rsidRPr="008D4111" w:rsidTr="005A27AB">
        <w:trPr>
          <w:trHeight w:val="273"/>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4.2</w:t>
            </w:r>
          </w:p>
        </w:tc>
        <w:tc>
          <w:tcPr>
            <w:tcW w:w="5247" w:type="dxa"/>
            <w:shd w:val="clear" w:color="auto" w:fill="auto"/>
          </w:tcPr>
          <w:p w:rsidR="0079159D" w:rsidRPr="008D4111" w:rsidRDefault="0079159D" w:rsidP="0079159D">
            <w:pPr>
              <w:rPr>
                <w:rFonts w:ascii="Times New Roman" w:hAnsi="Times New Roman"/>
                <w:bCs/>
              </w:rPr>
            </w:pPr>
            <w:r w:rsidRPr="008D4111">
              <w:rPr>
                <w:rFonts w:ascii="Times New Roman" w:hAnsi="Times New Roman"/>
                <w:bCs/>
              </w:rPr>
              <w:t>мужчины</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0,071122</w:t>
            </w:r>
          </w:p>
        </w:tc>
      </w:tr>
      <w:tr w:rsidR="0079159D" w:rsidRPr="008D4111" w:rsidTr="005A27AB">
        <w:trPr>
          <w:trHeight w:val="273"/>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5</w:t>
            </w:r>
          </w:p>
        </w:tc>
        <w:tc>
          <w:tcPr>
            <w:tcW w:w="5247" w:type="dxa"/>
            <w:shd w:val="clear" w:color="auto" w:fill="auto"/>
          </w:tcPr>
          <w:p w:rsidR="0079159D" w:rsidRPr="008D4111" w:rsidRDefault="0079159D" w:rsidP="0079159D">
            <w:pPr>
              <w:rPr>
                <w:rFonts w:ascii="Times New Roman" w:hAnsi="Times New Roman"/>
                <w:bCs/>
              </w:rPr>
            </w:pPr>
            <w:r w:rsidRPr="008D4111">
              <w:rPr>
                <w:rFonts w:ascii="Times New Roman" w:hAnsi="Times New Roman"/>
                <w:bCs/>
              </w:rPr>
              <w:t xml:space="preserve">IV. Норматив посещений с иными целями (сумма </w:t>
            </w:r>
          </w:p>
          <w:p w:rsidR="0079159D" w:rsidRPr="008D4111" w:rsidRDefault="0079159D" w:rsidP="0079159D">
            <w:pPr>
              <w:rPr>
                <w:rFonts w:ascii="Times New Roman" w:hAnsi="Times New Roman"/>
                <w:bCs/>
              </w:rPr>
            </w:pPr>
            <w:r w:rsidRPr="008D4111">
              <w:rPr>
                <w:rFonts w:ascii="Times New Roman" w:hAnsi="Times New Roman"/>
                <w:bCs/>
              </w:rPr>
              <w:t>строк 6 + 9 + 10 +11), в том числе:</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0,517105</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2,618238</w:t>
            </w:r>
          </w:p>
        </w:tc>
      </w:tr>
      <w:tr w:rsidR="0079159D" w:rsidRPr="008D4111" w:rsidTr="005A27AB">
        <w:trPr>
          <w:trHeight w:val="309"/>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6</w:t>
            </w: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 xml:space="preserve">норматив посещений для паллиативной медицинской помощи (сумма строк </w:t>
            </w:r>
            <w:r w:rsidRPr="008D4111">
              <w:rPr>
                <w:rFonts w:ascii="Times New Roman" w:hAnsi="Times New Roman"/>
                <w:bCs/>
              </w:rPr>
              <w:t>7 + 8),</w:t>
            </w:r>
            <w:r w:rsidRPr="008D4111">
              <w:rPr>
                <w:rFonts w:ascii="Times New Roman" w:hAnsi="Times New Roman"/>
              </w:rPr>
              <w:t xml:space="preserve"> в том числе:</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0,030000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0,000000</w:t>
            </w:r>
          </w:p>
        </w:tc>
      </w:tr>
      <w:tr w:rsidR="0079159D" w:rsidRPr="008D4111" w:rsidTr="005A27AB">
        <w:trPr>
          <w:trHeight w:val="345"/>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7</w:t>
            </w: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0,022000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0,000000</w:t>
            </w:r>
          </w:p>
        </w:tc>
      </w:tr>
      <w:tr w:rsidR="0079159D" w:rsidRPr="008D4111" w:rsidTr="005A27AB">
        <w:trPr>
          <w:trHeight w:val="60"/>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8</w:t>
            </w: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норматив посещений на дому выездными патронажными бригадами</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0,008000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0,000000</w:t>
            </w:r>
          </w:p>
        </w:tc>
      </w:tr>
      <w:tr w:rsidR="0079159D" w:rsidRPr="008D4111" w:rsidTr="005A27AB">
        <w:trPr>
          <w:trHeight w:val="60"/>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9</w:t>
            </w: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объем разовых посещений в связи с заболеванием</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0,144000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1,925444</w:t>
            </w:r>
          </w:p>
        </w:tc>
      </w:tr>
      <w:tr w:rsidR="0079159D" w:rsidRPr="008D4111" w:rsidTr="005A27AB">
        <w:trPr>
          <w:trHeight w:val="255"/>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10</w:t>
            </w:r>
          </w:p>
        </w:tc>
        <w:tc>
          <w:tcPr>
            <w:tcW w:w="5247" w:type="dxa"/>
            <w:shd w:val="clear" w:color="auto" w:fill="auto"/>
            <w:noWrap/>
          </w:tcPr>
          <w:p w:rsidR="0079159D" w:rsidRPr="008D4111" w:rsidRDefault="0079159D" w:rsidP="0079159D">
            <w:pPr>
              <w:rPr>
                <w:rFonts w:ascii="Times New Roman" w:hAnsi="Times New Roman"/>
              </w:rPr>
            </w:pPr>
            <w:r w:rsidRPr="008D4111">
              <w:rPr>
                <w:rFonts w:ascii="Times New Roman" w:hAnsi="Times New Roman"/>
              </w:rPr>
              <w:t>объем посещений с другими целями (патронаж, выдача справок и иных медицинских документов и др.)</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0,343105</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0,350563</w:t>
            </w:r>
          </w:p>
        </w:tc>
      </w:tr>
      <w:tr w:rsidR="0079159D" w:rsidRPr="008D4111" w:rsidTr="005A27AB">
        <w:trPr>
          <w:trHeight w:val="510"/>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11</w:t>
            </w: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объем посещений медицинских работников, имеющих среднее медицинское образование, ведущих самостоятельный прием</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0,342231</w:t>
            </w:r>
          </w:p>
        </w:tc>
      </w:tr>
      <w:tr w:rsidR="0079159D" w:rsidRPr="008D4111" w:rsidTr="005A27AB">
        <w:trPr>
          <w:trHeight w:val="263"/>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12</w:t>
            </w: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V. Посещения с профилактическими целями центров здоровья</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0,032831</w:t>
            </w:r>
          </w:p>
        </w:tc>
      </w:tr>
      <w:tr w:rsidR="0079159D" w:rsidRPr="008D4111" w:rsidTr="005A27AB">
        <w:trPr>
          <w:trHeight w:val="263"/>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13</w:t>
            </w: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VI. Объем комплексных посещений для школы для больных с хроническими заболеваниями, в том числе:</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0,210277</w:t>
            </w:r>
          </w:p>
        </w:tc>
      </w:tr>
      <w:tr w:rsidR="0079159D" w:rsidRPr="008D4111" w:rsidTr="005A27AB">
        <w:trPr>
          <w:trHeight w:val="263"/>
        </w:trPr>
        <w:tc>
          <w:tcPr>
            <w:tcW w:w="675" w:type="dxa"/>
            <w:shd w:val="clear" w:color="auto" w:fill="auto"/>
            <w:noWrap/>
          </w:tcPr>
          <w:p w:rsidR="0079159D" w:rsidRPr="008D4111" w:rsidRDefault="0079159D" w:rsidP="0079159D">
            <w:pPr>
              <w:jc w:val="center"/>
              <w:rPr>
                <w:rFonts w:ascii="Times New Roman" w:hAnsi="Times New Roman"/>
                <w:spacing w:val="-6"/>
              </w:rPr>
            </w:pPr>
            <w:r w:rsidRPr="008D4111">
              <w:rPr>
                <w:rFonts w:ascii="Times New Roman" w:hAnsi="Times New Roman"/>
                <w:spacing w:val="-6"/>
              </w:rPr>
              <w:t>13.1</w:t>
            </w: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школа сахарного диабета</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0,005620</w:t>
            </w:r>
          </w:p>
        </w:tc>
      </w:tr>
      <w:tr w:rsidR="0079159D" w:rsidRPr="008D4111" w:rsidTr="005A27AB">
        <w:trPr>
          <w:trHeight w:val="263"/>
        </w:trPr>
        <w:tc>
          <w:tcPr>
            <w:tcW w:w="675" w:type="dxa"/>
            <w:shd w:val="clear" w:color="auto" w:fill="auto"/>
            <w:noWrap/>
          </w:tcPr>
          <w:p w:rsidR="0079159D" w:rsidRPr="008D4111" w:rsidRDefault="0079159D" w:rsidP="0079159D">
            <w:pPr>
              <w:jc w:val="center"/>
              <w:rPr>
                <w:rFonts w:ascii="Times New Roman" w:hAnsi="Times New Roman"/>
                <w:spacing w:val="-6"/>
              </w:rPr>
            </w:pP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Справочно:</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p>
        </w:tc>
        <w:tc>
          <w:tcPr>
            <w:tcW w:w="1808" w:type="dxa"/>
            <w:shd w:val="clear" w:color="auto" w:fill="auto"/>
            <w:noWrap/>
          </w:tcPr>
          <w:p w:rsidR="0079159D" w:rsidRPr="008D4111" w:rsidRDefault="0079159D" w:rsidP="0079159D">
            <w:pPr>
              <w:jc w:val="center"/>
              <w:rPr>
                <w:rFonts w:ascii="Times New Roman" w:hAnsi="Times New Roman"/>
              </w:rPr>
            </w:pPr>
          </w:p>
        </w:tc>
      </w:tr>
      <w:tr w:rsidR="0079159D" w:rsidRPr="008D4111" w:rsidTr="005A27AB">
        <w:trPr>
          <w:trHeight w:val="60"/>
        </w:trPr>
        <w:tc>
          <w:tcPr>
            <w:tcW w:w="675" w:type="dxa"/>
            <w:shd w:val="clear" w:color="auto" w:fill="auto"/>
            <w:noWrap/>
          </w:tcPr>
          <w:p w:rsidR="0079159D" w:rsidRPr="008D4111" w:rsidRDefault="0079159D" w:rsidP="0079159D">
            <w:pPr>
              <w:jc w:val="center"/>
              <w:rPr>
                <w:rFonts w:ascii="Times New Roman" w:hAnsi="Times New Roman"/>
                <w:spacing w:val="-6"/>
              </w:rPr>
            </w:pP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объем посещений центров здоровья</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0,003606</w:t>
            </w:r>
          </w:p>
        </w:tc>
      </w:tr>
      <w:tr w:rsidR="0079159D" w:rsidRPr="008D4111" w:rsidTr="005A27AB">
        <w:trPr>
          <w:trHeight w:val="255"/>
        </w:trPr>
        <w:tc>
          <w:tcPr>
            <w:tcW w:w="675" w:type="dxa"/>
            <w:shd w:val="clear" w:color="auto" w:fill="auto"/>
            <w:noWrap/>
          </w:tcPr>
          <w:p w:rsidR="0079159D" w:rsidRPr="008D4111" w:rsidRDefault="0079159D" w:rsidP="0079159D">
            <w:pPr>
              <w:jc w:val="center"/>
              <w:rPr>
                <w:rFonts w:ascii="Times New Roman" w:hAnsi="Times New Roman"/>
                <w:spacing w:val="-6"/>
              </w:rPr>
            </w:pPr>
          </w:p>
        </w:tc>
        <w:tc>
          <w:tcPr>
            <w:tcW w:w="5247" w:type="dxa"/>
            <w:shd w:val="clear" w:color="auto" w:fill="auto"/>
            <w:noWrap/>
          </w:tcPr>
          <w:p w:rsidR="0079159D" w:rsidRPr="008D4111" w:rsidRDefault="0079159D" w:rsidP="0079159D">
            <w:pPr>
              <w:rPr>
                <w:rFonts w:ascii="Times New Roman" w:hAnsi="Times New Roman"/>
              </w:rPr>
            </w:pPr>
            <w:r w:rsidRPr="008D4111">
              <w:rPr>
                <w:rFonts w:ascii="Times New Roman" w:hAnsi="Times New Roman"/>
              </w:rPr>
              <w:t>объем посещений центров амбулаторной онкологической помощи</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0,017136</w:t>
            </w:r>
          </w:p>
        </w:tc>
      </w:tr>
      <w:tr w:rsidR="0079159D" w:rsidRPr="008D4111" w:rsidTr="005A27AB">
        <w:trPr>
          <w:trHeight w:val="303"/>
        </w:trPr>
        <w:tc>
          <w:tcPr>
            <w:tcW w:w="675" w:type="dxa"/>
            <w:shd w:val="clear" w:color="auto" w:fill="auto"/>
            <w:noWrap/>
          </w:tcPr>
          <w:p w:rsidR="0079159D" w:rsidRPr="008D4111" w:rsidRDefault="0079159D" w:rsidP="0079159D">
            <w:pPr>
              <w:jc w:val="center"/>
              <w:rPr>
                <w:rFonts w:ascii="Times New Roman" w:hAnsi="Times New Roman"/>
                <w:spacing w:val="-6"/>
              </w:rPr>
            </w:pPr>
          </w:p>
        </w:tc>
        <w:tc>
          <w:tcPr>
            <w:tcW w:w="5247" w:type="dxa"/>
            <w:shd w:val="clear" w:color="auto" w:fill="auto"/>
          </w:tcPr>
          <w:p w:rsidR="0079159D" w:rsidRPr="008D4111" w:rsidRDefault="0079159D" w:rsidP="0079159D">
            <w:pPr>
              <w:rPr>
                <w:rFonts w:ascii="Times New Roman" w:hAnsi="Times New Roman"/>
              </w:rPr>
            </w:pPr>
            <w:r w:rsidRPr="008D4111">
              <w:rPr>
                <w:rFonts w:ascii="Times New Roman" w:hAnsi="Times New Roman"/>
              </w:rPr>
              <w:t>объем посещений для проведения 2 этапа диспансеризации</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0,073105</w:t>
            </w:r>
          </w:p>
        </w:tc>
      </w:tr>
      <w:tr w:rsidR="0079159D" w:rsidRPr="008D4111" w:rsidTr="005A27AB">
        <w:trPr>
          <w:trHeight w:val="255"/>
        </w:trPr>
        <w:tc>
          <w:tcPr>
            <w:tcW w:w="675" w:type="dxa"/>
            <w:shd w:val="clear" w:color="auto" w:fill="auto"/>
            <w:noWrap/>
          </w:tcPr>
          <w:p w:rsidR="0079159D" w:rsidRPr="008D4111" w:rsidRDefault="0079159D" w:rsidP="0079159D">
            <w:pPr>
              <w:jc w:val="center"/>
              <w:rPr>
                <w:rFonts w:ascii="Times New Roman" w:hAnsi="Times New Roman"/>
                <w:spacing w:val="-6"/>
              </w:rPr>
            </w:pPr>
          </w:p>
        </w:tc>
        <w:tc>
          <w:tcPr>
            <w:tcW w:w="5247" w:type="dxa"/>
            <w:shd w:val="clear" w:color="auto" w:fill="auto"/>
            <w:noWrap/>
          </w:tcPr>
          <w:p w:rsidR="0079159D" w:rsidRPr="008D4111" w:rsidRDefault="0079159D" w:rsidP="0079159D">
            <w:pPr>
              <w:rPr>
                <w:rFonts w:ascii="Times New Roman" w:hAnsi="Times New Roman"/>
              </w:rPr>
            </w:pPr>
            <w:r w:rsidRPr="008D4111">
              <w:rPr>
                <w:rFonts w:ascii="Times New Roman" w:hAnsi="Times New Roman"/>
              </w:rPr>
              <w:t xml:space="preserve">объем комплексных посещений для проведения диспансерного наблюдения (за исключением </w:t>
            </w:r>
          </w:p>
          <w:p w:rsidR="0079159D" w:rsidRPr="008D4111" w:rsidRDefault="0079159D" w:rsidP="0079159D">
            <w:pPr>
              <w:rPr>
                <w:rFonts w:ascii="Times New Roman" w:hAnsi="Times New Roman"/>
              </w:rPr>
            </w:pPr>
            <w:r w:rsidRPr="008D4111">
              <w:rPr>
                <w:rFonts w:ascii="Times New Roman" w:hAnsi="Times New Roman"/>
              </w:rPr>
              <w:t>1-го посещения)</w:t>
            </w:r>
          </w:p>
        </w:tc>
        <w:tc>
          <w:tcPr>
            <w:tcW w:w="1841" w:type="dxa"/>
            <w:shd w:val="clear" w:color="auto" w:fill="auto"/>
            <w:noWrap/>
          </w:tcPr>
          <w:p w:rsidR="0079159D" w:rsidRPr="008D4111" w:rsidRDefault="0079159D" w:rsidP="0079159D">
            <w:pPr>
              <w:ind w:left="-57" w:right="-57"/>
              <w:jc w:val="center"/>
              <w:rPr>
                <w:rFonts w:ascii="Times New Roman" w:hAnsi="Times New Roman"/>
                <w:spacing w:val="-4"/>
              </w:rPr>
            </w:pPr>
            <w:r w:rsidRPr="008D4111">
              <w:rPr>
                <w:rFonts w:ascii="Times New Roman" w:hAnsi="Times New Roman"/>
                <w:spacing w:val="-4"/>
              </w:rPr>
              <w:t>0,000000</w:t>
            </w:r>
          </w:p>
        </w:tc>
        <w:tc>
          <w:tcPr>
            <w:tcW w:w="1808" w:type="dxa"/>
            <w:shd w:val="clear" w:color="auto" w:fill="auto"/>
            <w:noWrap/>
          </w:tcPr>
          <w:p w:rsidR="0079159D" w:rsidRPr="008D4111" w:rsidRDefault="0079159D" w:rsidP="0079159D">
            <w:pPr>
              <w:jc w:val="center"/>
              <w:rPr>
                <w:rFonts w:ascii="Times New Roman" w:hAnsi="Times New Roman"/>
              </w:rPr>
            </w:pPr>
            <w:r w:rsidRPr="008D4111">
              <w:rPr>
                <w:rFonts w:ascii="Times New Roman" w:hAnsi="Times New Roman"/>
              </w:rPr>
              <w:t>0,275509</w:t>
            </w:r>
          </w:p>
        </w:tc>
      </w:tr>
    </w:tbl>
    <w:p w:rsidR="0079159D" w:rsidRPr="008D4111" w:rsidRDefault="0079159D" w:rsidP="00E106B3">
      <w:pPr>
        <w:widowControl w:val="0"/>
        <w:autoSpaceDE w:val="0"/>
        <w:autoSpaceDN w:val="0"/>
        <w:spacing w:line="233" w:lineRule="auto"/>
        <w:jc w:val="both"/>
        <w:rPr>
          <w:rFonts w:ascii="Times New Roman" w:eastAsia="Calibri" w:hAnsi="Times New Roman"/>
          <w:sz w:val="28"/>
          <w:szCs w:val="28"/>
          <w:lang w:eastAsia="en-US"/>
        </w:rPr>
      </w:pPr>
    </w:p>
    <w:p w:rsidR="0079159D" w:rsidRPr="008D4111" w:rsidRDefault="0079159D" w:rsidP="00E106B3">
      <w:pPr>
        <w:widowControl w:val="0"/>
        <w:autoSpaceDE w:val="0"/>
        <w:autoSpaceDN w:val="0"/>
        <w:spacing w:line="233" w:lineRule="auto"/>
        <w:jc w:val="both"/>
        <w:rPr>
          <w:rFonts w:ascii="Times New Roman" w:eastAsia="Calibri" w:hAnsi="Times New Roman"/>
          <w:sz w:val="28"/>
          <w:szCs w:val="28"/>
          <w:lang w:eastAsia="en-US"/>
        </w:rPr>
        <w:sectPr w:rsidR="0079159D" w:rsidRPr="008D4111" w:rsidSect="0079159D">
          <w:pgSz w:w="11907" w:h="16834" w:code="9"/>
          <w:pgMar w:top="1134" w:right="567" w:bottom="1134" w:left="1985" w:header="272" w:footer="397" w:gutter="0"/>
          <w:cols w:space="720"/>
          <w:formProt w:val="0"/>
          <w:docGrid w:linePitch="272"/>
        </w:sectPr>
      </w:pPr>
    </w:p>
    <w:p w:rsidR="005A27AB" w:rsidRPr="008D4111" w:rsidRDefault="005A27AB" w:rsidP="005A27AB">
      <w:pPr>
        <w:spacing w:after="200"/>
        <w:jc w:val="right"/>
        <w:rPr>
          <w:rFonts w:ascii="Times New Roman" w:eastAsiaTheme="minorEastAsia" w:hAnsi="Times New Roman"/>
          <w:sz w:val="22"/>
          <w:szCs w:val="22"/>
        </w:rPr>
      </w:pPr>
      <w:r w:rsidRPr="008D4111">
        <w:rPr>
          <w:rFonts w:ascii="Times New Roman" w:hAnsi="Times New Roman"/>
          <w:sz w:val="28"/>
          <w:szCs w:val="24"/>
        </w:rPr>
        <w:lastRenderedPageBreak/>
        <w:t>Таблица № 4</w:t>
      </w:r>
    </w:p>
    <w:p w:rsidR="005A27AB" w:rsidRPr="008D4111" w:rsidRDefault="005A27AB" w:rsidP="005A27AB">
      <w:pPr>
        <w:spacing w:line="230" w:lineRule="auto"/>
        <w:jc w:val="center"/>
        <w:rPr>
          <w:rFonts w:ascii="Times New Roman" w:hAnsi="Times New Roman"/>
          <w:sz w:val="28"/>
          <w:szCs w:val="24"/>
        </w:rPr>
      </w:pPr>
      <w:r w:rsidRPr="008D4111">
        <w:rPr>
          <w:rFonts w:ascii="Times New Roman" w:hAnsi="Times New Roman"/>
          <w:sz w:val="28"/>
          <w:szCs w:val="24"/>
        </w:rPr>
        <w:t xml:space="preserve">Средние нормативы объема оказания и средние нормативы финансовых затрат </w:t>
      </w:r>
    </w:p>
    <w:p w:rsidR="005A27AB" w:rsidRPr="008D4111" w:rsidRDefault="005A27AB" w:rsidP="005A27AB">
      <w:pPr>
        <w:spacing w:line="230" w:lineRule="auto"/>
        <w:jc w:val="center"/>
        <w:rPr>
          <w:rFonts w:ascii="Times New Roman" w:hAnsi="Times New Roman"/>
          <w:bCs/>
          <w:sz w:val="32"/>
          <w:szCs w:val="28"/>
        </w:rPr>
      </w:pPr>
      <w:r w:rsidRPr="008D4111">
        <w:rPr>
          <w:rFonts w:ascii="Times New Roman" w:hAnsi="Times New Roman"/>
          <w:sz w:val="28"/>
          <w:szCs w:val="24"/>
        </w:rPr>
        <w:t>на единицу объема медицинской помощи на 2026-2028 годы</w:t>
      </w:r>
    </w:p>
    <w:p w:rsidR="005A27AB" w:rsidRPr="008D4111" w:rsidRDefault="005A27AB" w:rsidP="005A27AB">
      <w:pPr>
        <w:tabs>
          <w:tab w:val="left" w:pos="1440"/>
        </w:tabs>
        <w:spacing w:line="14" w:lineRule="auto"/>
        <w:rPr>
          <w:rFonts w:ascii="Times New Roman" w:hAnsi="Times New Roman"/>
        </w:rPr>
      </w:pPr>
    </w:p>
    <w:p w:rsidR="005A27AB" w:rsidRPr="008D4111" w:rsidRDefault="005A27AB" w:rsidP="005A27AB">
      <w:pPr>
        <w:rPr>
          <w:rFonts w:ascii="Times New Roman" w:hAnsi="Times New Roman"/>
        </w:rPr>
      </w:pPr>
    </w:p>
    <w:tbl>
      <w:tblPr>
        <w:tblW w:w="14635" w:type="dxa"/>
        <w:tblInd w:w="-176" w:type="dxa"/>
        <w:tblLayout w:type="fixed"/>
        <w:tblLook w:val="04A0" w:firstRow="1" w:lastRow="0" w:firstColumn="1" w:lastColumn="0" w:noHBand="0" w:noVBand="1"/>
      </w:tblPr>
      <w:tblGrid>
        <w:gridCol w:w="3317"/>
        <w:gridCol w:w="916"/>
        <w:gridCol w:w="1412"/>
        <w:gridCol w:w="1411"/>
        <w:gridCol w:w="1693"/>
        <w:gridCol w:w="1412"/>
        <w:gridCol w:w="1411"/>
        <w:gridCol w:w="1412"/>
        <w:gridCol w:w="1651"/>
      </w:tblGrid>
      <w:tr w:rsidR="005A27AB" w:rsidRPr="008D4111" w:rsidTr="005A27AB">
        <w:trPr>
          <w:trHeight w:val="65"/>
          <w:tblHeader/>
        </w:trPr>
        <w:tc>
          <w:tcPr>
            <w:tcW w:w="3317" w:type="dxa"/>
            <w:vMerge w:val="restart"/>
            <w:tcBorders>
              <w:top w:val="single" w:sz="4" w:space="0" w:color="auto"/>
              <w:left w:val="single" w:sz="4" w:space="0" w:color="auto"/>
              <w:right w:val="single" w:sz="4" w:space="0" w:color="auto"/>
            </w:tcBorders>
          </w:tcPr>
          <w:p w:rsidR="005A27AB" w:rsidRPr="008D4111" w:rsidRDefault="005A27AB" w:rsidP="005A27AB">
            <w:pPr>
              <w:spacing w:line="230" w:lineRule="auto"/>
              <w:jc w:val="center"/>
              <w:rPr>
                <w:rFonts w:ascii="Times New Roman" w:hAnsi="Times New Roman"/>
                <w:vertAlign w:val="superscript"/>
              </w:rPr>
            </w:pPr>
            <w:r w:rsidRPr="008D4111">
              <w:rPr>
                <w:rFonts w:ascii="Times New Roman" w:hAnsi="Times New Roman"/>
              </w:rPr>
              <w:t>Виды и условия оказания медицинской помощи</w:t>
            </w:r>
            <w:r w:rsidRPr="008D4111">
              <w:rPr>
                <w:rFonts w:ascii="Times New Roman" w:hAnsi="Times New Roman"/>
                <w:vertAlign w:val="superscript"/>
              </w:rPr>
              <w:t>1</w:t>
            </w:r>
          </w:p>
          <w:p w:rsidR="005A27AB" w:rsidRPr="008D4111" w:rsidRDefault="005A27AB" w:rsidP="005A27AB">
            <w:pPr>
              <w:spacing w:line="230" w:lineRule="auto"/>
              <w:jc w:val="center"/>
              <w:rPr>
                <w:rFonts w:ascii="Times New Roman" w:hAnsi="Times New Roman"/>
              </w:rPr>
            </w:pPr>
          </w:p>
        </w:tc>
        <w:tc>
          <w:tcPr>
            <w:tcW w:w="916" w:type="dxa"/>
            <w:vMerge w:val="restart"/>
            <w:tcBorders>
              <w:top w:val="single" w:sz="4" w:space="0" w:color="auto"/>
              <w:left w:val="single" w:sz="4" w:space="0" w:color="auto"/>
              <w:right w:val="single" w:sz="4" w:space="0" w:color="auto"/>
            </w:tcBorders>
          </w:tcPr>
          <w:p w:rsidR="005A27AB" w:rsidRPr="008D4111" w:rsidRDefault="005A27AB" w:rsidP="005A27AB">
            <w:pPr>
              <w:spacing w:line="230" w:lineRule="auto"/>
              <w:jc w:val="center"/>
              <w:rPr>
                <w:rFonts w:ascii="Times New Roman" w:hAnsi="Times New Roman"/>
              </w:rPr>
            </w:pPr>
            <w:r w:rsidRPr="008D4111">
              <w:rPr>
                <w:rFonts w:ascii="Times New Roman" w:hAnsi="Times New Roman"/>
              </w:rPr>
              <w:t>№ строки</w:t>
            </w:r>
          </w:p>
        </w:tc>
        <w:tc>
          <w:tcPr>
            <w:tcW w:w="1412" w:type="dxa"/>
            <w:vMerge w:val="restart"/>
            <w:tcBorders>
              <w:top w:val="single" w:sz="4" w:space="0" w:color="auto"/>
              <w:left w:val="single" w:sz="4" w:space="0" w:color="auto"/>
              <w:right w:val="single" w:sz="4" w:space="0" w:color="auto"/>
            </w:tcBorders>
          </w:tcPr>
          <w:p w:rsidR="005A27AB" w:rsidRPr="008D4111" w:rsidRDefault="005A27AB" w:rsidP="005A27AB">
            <w:pPr>
              <w:spacing w:line="230" w:lineRule="auto"/>
              <w:jc w:val="center"/>
              <w:rPr>
                <w:rFonts w:ascii="Times New Roman" w:hAnsi="Times New Roman"/>
              </w:rPr>
            </w:pPr>
            <w:r w:rsidRPr="008D4111">
              <w:rPr>
                <w:rFonts w:ascii="Times New Roman" w:hAnsi="Times New Roman"/>
              </w:rPr>
              <w:t>Единица измерения на одного жителя</w:t>
            </w:r>
          </w:p>
          <w:p w:rsidR="005A27AB" w:rsidRPr="008D4111" w:rsidRDefault="005A27AB" w:rsidP="005A27AB">
            <w:pPr>
              <w:spacing w:line="230" w:lineRule="auto"/>
              <w:jc w:val="center"/>
              <w:rPr>
                <w:rFonts w:ascii="Times New Roman" w:hAnsi="Times New Roman"/>
              </w:rPr>
            </w:pPr>
          </w:p>
        </w:tc>
        <w:tc>
          <w:tcPr>
            <w:tcW w:w="3104" w:type="dxa"/>
            <w:gridSpan w:val="2"/>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30" w:lineRule="auto"/>
              <w:jc w:val="center"/>
              <w:rPr>
                <w:rFonts w:ascii="Times New Roman" w:hAnsi="Times New Roman"/>
              </w:rPr>
            </w:pPr>
            <w:r w:rsidRPr="008D4111">
              <w:rPr>
                <w:rFonts w:ascii="Times New Roman" w:hAnsi="Times New Roman"/>
              </w:rPr>
              <w:t>2026 год</w:t>
            </w:r>
          </w:p>
        </w:tc>
        <w:tc>
          <w:tcPr>
            <w:tcW w:w="2823" w:type="dxa"/>
            <w:gridSpan w:val="2"/>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30" w:lineRule="auto"/>
              <w:jc w:val="center"/>
              <w:rPr>
                <w:rFonts w:ascii="Times New Roman" w:hAnsi="Times New Roman"/>
              </w:rPr>
            </w:pPr>
            <w:r w:rsidRPr="008D4111">
              <w:rPr>
                <w:rFonts w:ascii="Times New Roman" w:hAnsi="Times New Roman"/>
              </w:rPr>
              <w:t>2027 год</w:t>
            </w:r>
          </w:p>
        </w:tc>
        <w:tc>
          <w:tcPr>
            <w:tcW w:w="3063" w:type="dxa"/>
            <w:gridSpan w:val="2"/>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30" w:lineRule="auto"/>
              <w:jc w:val="center"/>
              <w:rPr>
                <w:rFonts w:ascii="Times New Roman" w:hAnsi="Times New Roman"/>
              </w:rPr>
            </w:pPr>
            <w:r w:rsidRPr="008D4111">
              <w:rPr>
                <w:rFonts w:ascii="Times New Roman" w:hAnsi="Times New Roman"/>
              </w:rPr>
              <w:t>2028 год</w:t>
            </w:r>
          </w:p>
        </w:tc>
      </w:tr>
      <w:tr w:rsidR="005A27AB" w:rsidRPr="008D4111" w:rsidTr="005A27AB">
        <w:trPr>
          <w:trHeight w:val="65"/>
          <w:tblHeader/>
        </w:trPr>
        <w:tc>
          <w:tcPr>
            <w:tcW w:w="3317" w:type="dxa"/>
            <w:vMerge/>
            <w:tcBorders>
              <w:top w:val="single" w:sz="4" w:space="0" w:color="auto"/>
              <w:left w:val="single" w:sz="4" w:space="0" w:color="auto"/>
              <w:right w:val="single" w:sz="4" w:space="0" w:color="auto"/>
            </w:tcBorders>
          </w:tcPr>
          <w:p w:rsidR="005A27AB" w:rsidRPr="008D4111" w:rsidRDefault="005A27AB" w:rsidP="005A27AB">
            <w:pPr>
              <w:autoSpaceDE w:val="0"/>
              <w:autoSpaceDN w:val="0"/>
              <w:adjustRightInd w:val="0"/>
              <w:spacing w:line="230" w:lineRule="auto"/>
              <w:jc w:val="center"/>
              <w:rPr>
                <w:rFonts w:ascii="Times New Roman" w:hAnsi="Times New Roman"/>
              </w:rPr>
            </w:pPr>
          </w:p>
        </w:tc>
        <w:tc>
          <w:tcPr>
            <w:tcW w:w="916" w:type="dxa"/>
            <w:vMerge/>
            <w:tcBorders>
              <w:left w:val="single" w:sz="4" w:space="0" w:color="auto"/>
              <w:right w:val="single" w:sz="4" w:space="0" w:color="auto"/>
            </w:tcBorders>
          </w:tcPr>
          <w:p w:rsidR="005A27AB" w:rsidRPr="008D4111" w:rsidRDefault="005A27AB" w:rsidP="005A27AB">
            <w:pPr>
              <w:autoSpaceDE w:val="0"/>
              <w:autoSpaceDN w:val="0"/>
              <w:adjustRightInd w:val="0"/>
              <w:spacing w:line="230" w:lineRule="auto"/>
              <w:jc w:val="center"/>
              <w:rPr>
                <w:rFonts w:ascii="Times New Roman" w:hAnsi="Times New Roman"/>
              </w:rPr>
            </w:pPr>
          </w:p>
        </w:tc>
        <w:tc>
          <w:tcPr>
            <w:tcW w:w="1412" w:type="dxa"/>
            <w:vMerge/>
            <w:tcBorders>
              <w:top w:val="single" w:sz="4" w:space="0" w:color="auto"/>
              <w:left w:val="single" w:sz="4" w:space="0" w:color="auto"/>
              <w:right w:val="single" w:sz="4" w:space="0" w:color="auto"/>
            </w:tcBorders>
          </w:tcPr>
          <w:p w:rsidR="005A27AB" w:rsidRPr="008D4111" w:rsidRDefault="005A27AB" w:rsidP="005A27AB">
            <w:pPr>
              <w:autoSpaceDE w:val="0"/>
              <w:autoSpaceDN w:val="0"/>
              <w:adjustRightInd w:val="0"/>
              <w:spacing w:line="230" w:lineRule="auto"/>
              <w:jc w:val="center"/>
              <w:rPr>
                <w:rFonts w:ascii="Times New Roman" w:hAnsi="Times New Roman"/>
              </w:rPr>
            </w:pPr>
          </w:p>
        </w:tc>
        <w:tc>
          <w:tcPr>
            <w:tcW w:w="1411" w:type="dxa"/>
            <w:tcBorders>
              <w:top w:val="single" w:sz="6" w:space="0" w:color="auto"/>
              <w:left w:val="single" w:sz="4"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rPr>
            </w:pPr>
            <w:r w:rsidRPr="008D4111">
              <w:rPr>
                <w:rFonts w:ascii="Times New Roman" w:hAnsi="Times New Roman"/>
              </w:rPr>
              <w:t>средние нормативы объема медицинской помощи</w:t>
            </w:r>
          </w:p>
        </w:tc>
        <w:tc>
          <w:tcPr>
            <w:tcW w:w="1693" w:type="dxa"/>
            <w:tcBorders>
              <w:top w:val="single" w:sz="6" w:space="0" w:color="auto"/>
              <w:left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rPr>
            </w:pPr>
            <w:r w:rsidRPr="008D4111">
              <w:rPr>
                <w:rFonts w:ascii="Times New Roman" w:hAnsi="Times New Roman"/>
              </w:rPr>
              <w:t>средние нормативы финансовых затрат на единицу объема медицинской помощи, рублей</w:t>
            </w:r>
          </w:p>
        </w:tc>
        <w:tc>
          <w:tcPr>
            <w:tcW w:w="1412" w:type="dxa"/>
            <w:tcBorders>
              <w:top w:val="single" w:sz="6" w:space="0" w:color="auto"/>
              <w:left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rPr>
            </w:pPr>
            <w:r w:rsidRPr="008D4111">
              <w:rPr>
                <w:rFonts w:ascii="Times New Roman" w:hAnsi="Times New Roman"/>
              </w:rPr>
              <w:t>средние нормативы объема медицинской помощи</w:t>
            </w:r>
          </w:p>
        </w:tc>
        <w:tc>
          <w:tcPr>
            <w:tcW w:w="1411" w:type="dxa"/>
            <w:tcBorders>
              <w:top w:val="single" w:sz="6" w:space="0" w:color="auto"/>
              <w:left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rPr>
            </w:pPr>
            <w:r w:rsidRPr="008D4111">
              <w:rPr>
                <w:rFonts w:ascii="Times New Roman" w:hAnsi="Times New Roman"/>
              </w:rPr>
              <w:t>средние нормативы финансовых затрат на единицу объема медицинской помощи, рублей</w:t>
            </w:r>
          </w:p>
        </w:tc>
        <w:tc>
          <w:tcPr>
            <w:tcW w:w="1412" w:type="dxa"/>
            <w:tcBorders>
              <w:top w:val="single" w:sz="6" w:space="0" w:color="auto"/>
              <w:left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rPr>
            </w:pPr>
            <w:r w:rsidRPr="008D4111">
              <w:rPr>
                <w:rFonts w:ascii="Times New Roman" w:hAnsi="Times New Roman"/>
              </w:rPr>
              <w:t>средние нормативы объема медицинской помощи</w:t>
            </w:r>
          </w:p>
        </w:tc>
        <w:tc>
          <w:tcPr>
            <w:tcW w:w="1651" w:type="dxa"/>
            <w:tcBorders>
              <w:top w:val="single" w:sz="6" w:space="0" w:color="auto"/>
              <w:left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rPr>
            </w:pPr>
            <w:r w:rsidRPr="008D4111">
              <w:rPr>
                <w:rFonts w:ascii="Times New Roman" w:hAnsi="Times New Roman"/>
              </w:rPr>
              <w:t>средние нормативы финансовых затрат на единицу объема медицинской помощи, рублей</w:t>
            </w:r>
          </w:p>
        </w:tc>
      </w:tr>
    </w:tbl>
    <w:p w:rsidR="005A27AB" w:rsidRPr="008D4111" w:rsidRDefault="005A27AB">
      <w:pPr>
        <w:rPr>
          <w:rFonts w:ascii="Times New Roman" w:hAnsi="Times New Roman"/>
          <w:sz w:val="2"/>
          <w:szCs w:val="2"/>
        </w:rPr>
      </w:pPr>
    </w:p>
    <w:tbl>
      <w:tblPr>
        <w:tblW w:w="14635" w:type="dxa"/>
        <w:tblInd w:w="-176" w:type="dxa"/>
        <w:tblLayout w:type="fixed"/>
        <w:tblLook w:val="04A0" w:firstRow="1" w:lastRow="0" w:firstColumn="1" w:lastColumn="0" w:noHBand="0" w:noVBand="1"/>
      </w:tblPr>
      <w:tblGrid>
        <w:gridCol w:w="3317"/>
        <w:gridCol w:w="916"/>
        <w:gridCol w:w="1412"/>
        <w:gridCol w:w="1411"/>
        <w:gridCol w:w="1693"/>
        <w:gridCol w:w="1412"/>
        <w:gridCol w:w="1411"/>
        <w:gridCol w:w="1412"/>
        <w:gridCol w:w="1651"/>
      </w:tblGrid>
      <w:tr w:rsidR="005A27AB" w:rsidRPr="008D4111" w:rsidTr="005A27AB">
        <w:trPr>
          <w:trHeight w:val="65"/>
          <w:tblHeader/>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autoSpaceDE w:val="0"/>
              <w:autoSpaceDN w:val="0"/>
              <w:adjustRightInd w:val="0"/>
              <w:spacing w:line="230" w:lineRule="auto"/>
              <w:jc w:val="center"/>
              <w:rPr>
                <w:rFonts w:ascii="Times New Roman" w:hAnsi="Times New Roman"/>
                <w:spacing w:val="-2"/>
              </w:rPr>
            </w:pPr>
            <w:r w:rsidRPr="008D4111">
              <w:rPr>
                <w:rFonts w:ascii="Times New Roman" w:hAnsi="Times New Roman"/>
                <w:spacing w:val="-2"/>
              </w:rPr>
              <w:t>А</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autoSpaceDE w:val="0"/>
              <w:autoSpaceDN w:val="0"/>
              <w:adjustRightInd w:val="0"/>
              <w:spacing w:line="230" w:lineRule="auto"/>
              <w:jc w:val="center"/>
              <w:rPr>
                <w:rFonts w:ascii="Times New Roman" w:hAnsi="Times New Roman"/>
                <w:spacing w:val="-2"/>
              </w:rPr>
            </w:pPr>
            <w:r w:rsidRPr="008D4111">
              <w:rPr>
                <w:rFonts w:ascii="Times New Roman" w:hAnsi="Times New Roman"/>
                <w:spacing w:val="-2"/>
              </w:rPr>
              <w:t>В</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autoSpaceDE w:val="0"/>
              <w:autoSpaceDN w:val="0"/>
              <w:adjustRightInd w:val="0"/>
              <w:spacing w:line="230" w:lineRule="auto"/>
              <w:jc w:val="center"/>
              <w:rPr>
                <w:rFonts w:ascii="Times New Roman" w:hAnsi="Times New Roman"/>
                <w:spacing w:val="-2"/>
              </w:rPr>
            </w:pPr>
            <w:r w:rsidRPr="008D4111">
              <w:rPr>
                <w:rFonts w:ascii="Times New Roman" w:hAnsi="Times New Roman"/>
                <w:spacing w:val="-2"/>
              </w:rPr>
              <w:t>1</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spacing w:val="-2"/>
              </w:rPr>
            </w:pPr>
            <w:r w:rsidRPr="008D4111">
              <w:rPr>
                <w:rFonts w:ascii="Times New Roman" w:hAnsi="Times New Roman"/>
                <w:spacing w:val="-2"/>
              </w:rPr>
              <w:t>2</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spacing w:val="-2"/>
              </w:rPr>
            </w:pPr>
            <w:r w:rsidRPr="008D4111">
              <w:rPr>
                <w:rFonts w:ascii="Times New Roman" w:hAnsi="Times New Roman"/>
                <w:spacing w:val="-2"/>
              </w:rPr>
              <w:t>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spacing w:val="-2"/>
              </w:rPr>
            </w:pPr>
            <w:r w:rsidRPr="008D4111">
              <w:rPr>
                <w:rFonts w:ascii="Times New Roman" w:hAnsi="Times New Roman"/>
                <w:spacing w:val="-2"/>
              </w:rPr>
              <w:t>4</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spacing w:val="-2"/>
              </w:rPr>
            </w:pPr>
            <w:r w:rsidRPr="008D4111">
              <w:rPr>
                <w:rFonts w:ascii="Times New Roman" w:hAnsi="Times New Roman"/>
                <w:spacing w:val="-2"/>
              </w:rPr>
              <w:t>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spacing w:val="-2"/>
              </w:rPr>
            </w:pPr>
            <w:r w:rsidRPr="008D4111">
              <w:rPr>
                <w:rFonts w:ascii="Times New Roman" w:hAnsi="Times New Roman"/>
                <w:spacing w:val="-2"/>
              </w:rPr>
              <w:t>6</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spacing w:val="-2"/>
              </w:rPr>
            </w:pPr>
            <w:r w:rsidRPr="008D4111">
              <w:rPr>
                <w:rFonts w:ascii="Times New Roman" w:hAnsi="Times New Roman"/>
                <w:spacing w:val="-2"/>
              </w:rPr>
              <w:t>7</w:t>
            </w:r>
          </w:p>
        </w:tc>
      </w:tr>
      <w:tr w:rsidR="005A27AB" w:rsidRPr="008D4111" w:rsidTr="005A27AB">
        <w:trPr>
          <w:trHeight w:val="65"/>
        </w:trPr>
        <w:tc>
          <w:tcPr>
            <w:tcW w:w="14635" w:type="dxa"/>
            <w:gridSpan w:val="9"/>
            <w:tcBorders>
              <w:top w:val="single" w:sz="4" w:space="0" w:color="auto"/>
              <w:left w:val="single" w:sz="4" w:space="0" w:color="auto"/>
              <w:bottom w:val="single" w:sz="4" w:space="0" w:color="auto"/>
              <w:right w:val="single" w:sz="6" w:space="0" w:color="auto"/>
            </w:tcBorders>
          </w:tcPr>
          <w:p w:rsidR="005A27AB" w:rsidRPr="008D4111" w:rsidRDefault="005A27AB" w:rsidP="005A27AB">
            <w:pPr>
              <w:autoSpaceDE w:val="0"/>
              <w:autoSpaceDN w:val="0"/>
              <w:adjustRightInd w:val="0"/>
              <w:spacing w:line="230" w:lineRule="auto"/>
              <w:jc w:val="center"/>
              <w:rPr>
                <w:rFonts w:ascii="Times New Roman" w:hAnsi="Times New Roman"/>
                <w:spacing w:val="-2"/>
              </w:rPr>
            </w:pPr>
            <w:r w:rsidRPr="008D4111">
              <w:rPr>
                <w:rFonts w:ascii="Times New Roman" w:hAnsi="Times New Roman"/>
                <w:bCs/>
                <w:spacing w:val="-2"/>
                <w:lang w:val="en-US"/>
              </w:rPr>
              <w:t>I</w:t>
            </w:r>
            <w:r w:rsidRPr="008D4111">
              <w:rPr>
                <w:rFonts w:ascii="Times New Roman" w:hAnsi="Times New Roman"/>
                <w:bCs/>
                <w:spacing w:val="-2"/>
              </w:rPr>
              <w:t>.  За счет бюджетных ассигнований областного бюджета</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1. Скорая, в том числе скорая специализированная, медицинская помощь</w:t>
            </w:r>
            <w:r w:rsidRPr="008D4111">
              <w:rPr>
                <w:rFonts w:ascii="Times New Roman" w:hAnsi="Times New Roman"/>
                <w:spacing w:val="-2"/>
                <w:vertAlign w:val="superscript"/>
              </w:rPr>
              <w:t>2</w:t>
            </w:r>
            <w:r w:rsidRPr="008D4111">
              <w:rPr>
                <w:rFonts w:ascii="Times New Roman" w:hAnsi="Times New Roman"/>
                <w:spacing w:val="-2"/>
              </w:rPr>
              <w:t xml:space="preserve">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вызовов</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bCs/>
                <w:spacing w:val="-2"/>
              </w:rPr>
            </w:pPr>
            <w:r w:rsidRPr="008D4111">
              <w:rPr>
                <w:rFonts w:ascii="Times New Roman" w:hAnsi="Times New Roman"/>
                <w:bCs/>
                <w:spacing w:val="-2"/>
              </w:rPr>
              <w:t>0,002061</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bCs/>
                <w:spacing w:val="-2"/>
              </w:rPr>
            </w:pPr>
            <w:r w:rsidRPr="008D4111">
              <w:rPr>
                <w:rFonts w:ascii="Times New Roman" w:hAnsi="Times New Roman"/>
                <w:bCs/>
                <w:spacing w:val="-2"/>
              </w:rPr>
              <w:t>9239,94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bCs/>
                <w:spacing w:val="-2"/>
              </w:rPr>
            </w:pPr>
            <w:r w:rsidRPr="008D4111">
              <w:rPr>
                <w:rFonts w:ascii="Times New Roman" w:hAnsi="Times New Roman"/>
                <w:bCs/>
                <w:spacing w:val="-2"/>
              </w:rPr>
              <w:t>0,002079</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bCs/>
                <w:spacing w:val="-2"/>
              </w:rPr>
            </w:pPr>
            <w:r w:rsidRPr="008D4111">
              <w:rPr>
                <w:rFonts w:ascii="Times New Roman" w:hAnsi="Times New Roman"/>
                <w:bCs/>
                <w:spacing w:val="-2"/>
              </w:rPr>
              <w:t>9447,78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bCs/>
                <w:spacing w:val="-2"/>
              </w:rPr>
            </w:pPr>
            <w:r w:rsidRPr="008D4111">
              <w:rPr>
                <w:rFonts w:ascii="Times New Roman" w:hAnsi="Times New Roman"/>
                <w:bCs/>
                <w:spacing w:val="-2"/>
              </w:rPr>
              <w:t>0,002097</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bCs/>
                <w:spacing w:val="-2"/>
              </w:rPr>
            </w:pPr>
            <w:r w:rsidRPr="008D4111">
              <w:rPr>
                <w:rFonts w:ascii="Times New Roman" w:hAnsi="Times New Roman"/>
                <w:bCs/>
                <w:spacing w:val="-2"/>
              </w:rPr>
              <w:t>13631,15</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2. Первичная медико-санитарная помощь в амбулаторных условиях:</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lang w:val="en-US"/>
              </w:rPr>
            </w:pP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2.1. с профилактической целью и иными целями, за исключением  медицинской реабилитации и паллиативной медицинской помощи</w:t>
            </w:r>
            <w:r w:rsidRPr="008D4111">
              <w:rPr>
                <w:rFonts w:ascii="Times New Roman" w:hAnsi="Times New Roman"/>
                <w:spacing w:val="-2"/>
                <w:vertAlign w:val="superscript"/>
              </w:rPr>
              <w:t>3</w:t>
            </w:r>
            <w:r w:rsidRPr="008D4111">
              <w:rPr>
                <w:rFonts w:ascii="Times New Roman" w:hAnsi="Times New Roman"/>
                <w:spacing w:val="-2"/>
              </w:rPr>
              <w:t xml:space="preserve">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0,694605</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676,2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0,6946</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724,4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0,6946</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772,2</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A6383F">
            <w:pPr>
              <w:rPr>
                <w:rFonts w:ascii="Times New Roman" w:hAnsi="Times New Roman"/>
                <w:spacing w:val="-2"/>
              </w:rPr>
            </w:pPr>
            <w:r w:rsidRPr="008D4111">
              <w:rPr>
                <w:rFonts w:ascii="Times New Roman" w:hAnsi="Times New Roman"/>
                <w:spacing w:val="-2"/>
              </w:rPr>
              <w:t xml:space="preserve">2.2. в связи с заболеваниями </w:t>
            </w:r>
            <w:r w:rsidR="00A6383F">
              <w:rPr>
                <w:rFonts w:ascii="Times New Roman" w:hAnsi="Times New Roman"/>
                <w:spacing w:val="-2"/>
              </w:rPr>
              <w:t>–</w:t>
            </w:r>
            <w:r w:rsidRPr="008D4111">
              <w:rPr>
                <w:rFonts w:ascii="Times New Roman" w:hAnsi="Times New Roman"/>
                <w:spacing w:val="-2"/>
              </w:rPr>
              <w:t xml:space="preserve"> обращений</w:t>
            </w:r>
            <w:r w:rsidRPr="008D4111">
              <w:rPr>
                <w:rFonts w:ascii="Times New Roman" w:hAnsi="Times New Roman"/>
                <w:spacing w:val="-2"/>
                <w:vertAlign w:val="superscript"/>
              </w:rPr>
              <w:t>4</w:t>
            </w:r>
            <w:r w:rsidRPr="008D4111">
              <w:rPr>
                <w:rFonts w:ascii="Times New Roman" w:hAnsi="Times New Roman"/>
                <w:spacing w:val="-2"/>
              </w:rPr>
              <w:t xml:space="preserve">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обращений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0,143</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2120,2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0,1425</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2279,1</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0,1425</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2429,4</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r w:rsidRPr="008D4111">
              <w:rPr>
                <w:rFonts w:ascii="Times New Roman" w:hAnsi="Times New Roman"/>
                <w:spacing w:val="-2"/>
                <w:vertAlign w:val="superscript"/>
              </w:rPr>
              <w:t>5</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3</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случаев лечения</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0,003933</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21128,9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0,00393</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22643,8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0,00393</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24132,3</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 xml:space="preserve">4. Специализированная, в том числе высокотехнологичная, медицинская помощь в условиях круглосуточного стационара, за исключением </w:t>
            </w:r>
            <w:r w:rsidRPr="008D4111">
              <w:rPr>
                <w:rFonts w:ascii="Times New Roman" w:hAnsi="Times New Roman"/>
                <w:spacing w:val="-2"/>
              </w:rPr>
              <w:lastRenderedPageBreak/>
              <w:t xml:space="preserve">медицинской реабилитации и паллиативной медицинской помощи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lastRenderedPageBreak/>
              <w:t>4</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ind w:left="-57" w:right="-57"/>
              <w:jc w:val="center"/>
              <w:rPr>
                <w:rFonts w:ascii="Times New Roman" w:hAnsi="Times New Roman"/>
                <w:spacing w:val="-4"/>
              </w:rPr>
            </w:pPr>
            <w:r w:rsidRPr="008D4111">
              <w:rPr>
                <w:rFonts w:ascii="Times New Roman" w:hAnsi="Times New Roman"/>
                <w:spacing w:val="-4"/>
              </w:rPr>
              <w:t>случаев госпитализации</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0,013545</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130287,9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0,01354</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139508,9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0,01354</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148617,4</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lastRenderedPageBreak/>
              <w:t>5. Медицинская реабилитация</w:t>
            </w:r>
            <w:r w:rsidRPr="008D4111">
              <w:rPr>
                <w:rFonts w:ascii="Times New Roman" w:hAnsi="Times New Roman"/>
                <w:spacing w:val="-2"/>
                <w:vertAlign w:val="superscript"/>
              </w:rPr>
              <w:t>6</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5</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5.1. в амбулаторных условиях</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5.1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0,000395</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6021,9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0,0004</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6500,0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0,0004</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6950,0</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 xml:space="preserve">5.2. в условиях дневных стационаров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5.2.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случаев лечения</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0,000047</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21659,2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0,00005</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21800,0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0,00005</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24800,0</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5.3. в условиях круглосуточного стационара</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5.3.</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ind w:left="-57" w:right="-57"/>
              <w:jc w:val="center"/>
              <w:rPr>
                <w:rFonts w:ascii="Times New Roman" w:hAnsi="Times New Roman"/>
                <w:spacing w:val="-4"/>
              </w:rPr>
            </w:pPr>
            <w:r w:rsidRPr="008D4111">
              <w:rPr>
                <w:rFonts w:ascii="Times New Roman" w:hAnsi="Times New Roman"/>
                <w:spacing w:val="-4"/>
              </w:rPr>
              <w:t>случаев госпитализации</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0,000055</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137802,0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0,000058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148103,4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0,00006</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158166,7</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6. Паллиативная медицинская помощь (доврачебная и врачебная), включая оказываемую ветеранам боевых действий</w:t>
            </w:r>
            <w:r w:rsidRPr="008D4111">
              <w:rPr>
                <w:rFonts w:ascii="Times New Roman" w:hAnsi="Times New Roman"/>
                <w:spacing w:val="-2"/>
                <w:vertAlign w:val="superscript"/>
              </w:rPr>
              <w:t>5</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6.</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6.1.  паллиативная медицинская помощь в амбулаторных условиях, всего, в том числе:</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6.1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0,03</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1313,0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0,03</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1406,7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0,03</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1499,0</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6.1.1. посещения, включая посещения на дому  (без учета посещений на дому выездными патронажными бригадами)</w:t>
            </w:r>
            <w:r w:rsidRPr="008D4111">
              <w:rPr>
                <w:rFonts w:ascii="Times New Roman" w:hAnsi="Times New Roman"/>
                <w:spacing w:val="-2"/>
                <w:sz w:val="22"/>
                <w:szCs w:val="22"/>
                <w:vertAlign w:val="superscript"/>
              </w:rPr>
              <w:t xml:space="preserve"> </w:t>
            </w:r>
            <w:r w:rsidRPr="008D4111">
              <w:rPr>
                <w:rFonts w:ascii="Times New Roman" w:hAnsi="Times New Roman"/>
                <w:spacing w:val="-2"/>
                <w:vertAlign w:val="superscript"/>
              </w:rPr>
              <w:t>7</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6.1.1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0,022</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638,5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0,022</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683,9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0,022</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729,0</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 xml:space="preserve">6.1.2. посещения на дому выездными патронажными бригадами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6.1.2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0,008</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3167,9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3393,4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0,008</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3635,9</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 xml:space="preserve">            в том числе для детского населения</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6.1.2.1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0,000604</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3167,9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0,00065</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3393,4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0,00065</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3635,9</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r w:rsidRPr="008D4111">
              <w:rPr>
                <w:rFonts w:ascii="Times New Roman" w:hAnsi="Times New Roman"/>
                <w:spacing w:val="-2"/>
                <w:vertAlign w:val="superscript"/>
              </w:rPr>
              <w:t>7</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6.2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койко-дней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0,092</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3740,9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0,092</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3998,3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0,092</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4254,1</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rPr>
                <w:rFonts w:ascii="Times New Roman" w:hAnsi="Times New Roman"/>
                <w:spacing w:val="-2"/>
              </w:rPr>
            </w:pPr>
            <w:r w:rsidRPr="008D4111">
              <w:rPr>
                <w:rFonts w:ascii="Times New Roman" w:hAnsi="Times New Roman"/>
                <w:spacing w:val="-2"/>
              </w:rPr>
              <w:t xml:space="preserve">            в том числе для детского населения</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6.2.1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койко-дней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0,004108</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3761,5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0,00425</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4020,3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0,00425</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4277,7</w:t>
            </w:r>
          </w:p>
        </w:tc>
      </w:tr>
      <w:tr w:rsidR="005A27AB" w:rsidRPr="008D4111" w:rsidTr="005A27AB">
        <w:trPr>
          <w:trHeight w:val="65"/>
        </w:trPr>
        <w:tc>
          <w:tcPr>
            <w:tcW w:w="14635" w:type="dxa"/>
            <w:gridSpan w:val="9"/>
            <w:tcBorders>
              <w:top w:val="single" w:sz="4" w:space="0" w:color="auto"/>
              <w:left w:val="single" w:sz="4" w:space="0" w:color="auto"/>
              <w:bottom w:val="single" w:sz="4" w:space="0" w:color="auto"/>
              <w:right w:val="single" w:sz="6"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bCs/>
                <w:spacing w:val="-2"/>
                <w:lang w:val="en-US"/>
              </w:rPr>
              <w:t>II</w:t>
            </w:r>
            <w:r w:rsidRPr="008D4111">
              <w:rPr>
                <w:rFonts w:ascii="Times New Roman" w:hAnsi="Times New Roman"/>
                <w:bCs/>
                <w:spacing w:val="-2"/>
              </w:rPr>
              <w:t>. В рамках Территориальной программы ОМС</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1. Скорая, в том числе скорая специализированная, медицинская помощь</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вызовов</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0,261000</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5 100,4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0,261000</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5 471,2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0,261000</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5 839,0</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 Первичная медико-санитарная помощь, за исключением медицинской реабилитации</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lastRenderedPageBreak/>
              <w:t>2.1 в амбулаторных условиях, в том числе:</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2.1.1 посещения в рамках проведения профилактических медицинских осмотров</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0,260168</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2 611,1</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0,260168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2 797,8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0,260168</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2 983,1</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2.1.2 посещения в рамках проведения диспансеризации</w:t>
            </w:r>
            <w:r w:rsidRPr="008D4111">
              <w:rPr>
                <w:rFonts w:ascii="Times New Roman" w:hAnsi="Times New Roman"/>
                <w:spacing w:val="-2"/>
                <w:vertAlign w:val="superscript"/>
              </w:rPr>
              <w:t xml:space="preserve">9 </w:t>
            </w:r>
            <w:r w:rsidRPr="008D4111">
              <w:rPr>
                <w:rFonts w:ascii="Times New Roman" w:hAnsi="Times New Roman"/>
                <w:spacing w:val="-2"/>
              </w:rPr>
              <w:t xml:space="preserve"> всего, в том числе:</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0,439948</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3 123,0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0,439948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3 346,4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0,439948</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3 568,1</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2.1.2.1 для проведения углубленной диспансеризации</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2.1.2.1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0,050758</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2 349,6</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0,050758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2 517,6</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0,050758</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2 684,4</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2.1.3 Диспансеризация для оценки репродуктивного здоровья женщин и мужчин</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2.1.3</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0,145709</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1 934,5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0,158198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2 072,8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0,170688</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2 210,1</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женщины</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2.1.3.1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0,074587</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3 054,8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0,080980</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3 273,3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0,087373</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3 490,1</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мужчины</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2.1.3.2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0,071122</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759,6</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0,077218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813,9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0,083314</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867,8</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2.1.4 посещения с иными целями</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2.1.4</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2,618238</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440,2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2,618238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471,7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2,618238</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502,9</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2.1.5 Посещения по неотложной помощи</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2.1.5</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0,540000</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1 050,7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0,540000</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1 125,8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0,540000</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1 200,4</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2.1.6 Обращения в связи с заболеваниями,  всего, из них:</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2.1.6</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обращений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1,335969</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2 064,7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1,335969</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2 212,4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1,335969</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2 358,9</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2.1.6.1. консультация с применением телемедицинских технологий при дистанционном взаимодействии медицинских работников между собой</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2.1.6.1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консультаций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0,080667</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379,9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0,080667</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407,1</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0,080667</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434,1</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2.1.6.2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консультаций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0,030555</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336,3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0,030555</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360,4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0,030555</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384,3</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 xml:space="preserve">2.1.7 проведение отдельных диагностических (лабораторных) исследований (медицинских услуг):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2.1.7</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0,274512</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2 303,7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0,274786</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2 461,9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0,275063</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2 629,9</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2.1.7.1 компьютерная томография</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2.1.7.1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0,057732</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3 438,9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0,057732</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3 684,9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0,057732</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3 929,0</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 xml:space="preserve">2.1.7.2 магнитно-резонансная томография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2.1.7.2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0,022033</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4 695,5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0,022033</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5 031,3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0,022033</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5 364,6</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rPr>
                <w:rFonts w:ascii="Times New Roman" w:hAnsi="Times New Roman"/>
                <w:spacing w:val="-2"/>
              </w:rPr>
            </w:pPr>
            <w:r w:rsidRPr="008D4111">
              <w:rPr>
                <w:rFonts w:ascii="Times New Roman" w:hAnsi="Times New Roman"/>
                <w:spacing w:val="-2"/>
              </w:rPr>
              <w:t>2.1.7.3 ультразвуковое исследование сердечно-сосудистой системы</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2.1.7.3</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8"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0,122408</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741,8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0,122408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794,9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0,122408</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8" w:lineRule="auto"/>
              <w:jc w:val="center"/>
              <w:rPr>
                <w:rFonts w:ascii="Times New Roman" w:hAnsi="Times New Roman"/>
                <w:spacing w:val="-2"/>
                <w:sz w:val="24"/>
                <w:szCs w:val="24"/>
              </w:rPr>
            </w:pPr>
            <w:r w:rsidRPr="008D4111">
              <w:rPr>
                <w:rFonts w:ascii="Times New Roman" w:hAnsi="Times New Roman"/>
                <w:spacing w:val="-2"/>
              </w:rPr>
              <w:t>847,6</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lastRenderedPageBreak/>
              <w:t>2.1.7.4 эндоскопическое диагностическое исследование</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2.1.7.4</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0,035370</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1 360,2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0,035370</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1 457,5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0,035370</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1 554,0</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2.1.7.5 молекулярно-генетическое исследование с целью диагностики онкологических заболеваний</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2.1.7.5</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0,001492</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10 693,2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0,001492</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11 458,0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0,001492</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12 217,0</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2.1.7.6</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0,027103</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2 637,1</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0,027103</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2 825,7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0,027103</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3 012,9</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 xml:space="preserve">2.1.7.7 ПЭТ/КТ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2.1.7.7</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0,002081</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35 414,4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0,002141</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37 130,2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0,002203</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38 875,7</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2.1.7.8 ОФЭКТ/КТ/сцинтиграфия</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2.1.7.8</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0,003783</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4 859,6</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0,003997</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5 207,2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0,004212</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5 552,1</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2.1.7.9 Неинвазивное пренатальное тестирование (определение внеклеточной ДНК плода по крови матери)</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2.1.7.9</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0,000647</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14 510,5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0,000647</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15 548,3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0,000647</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16 578,2</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2.1.7.10 определение РНК вируса гепатита C (Hepatitis C virus) в крови методом ПЦР</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2.1.7.10</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0,001241</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1 102,3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0,001241</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1 181,1</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0,001241</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1 259,3</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2.1.7.11 лабораторная диагностика для пациентов с хроническим вирусным гепатитом С (оценка стадии фиброза, определение генотипа ВГС)</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2.1.7.11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исследований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0,000622</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1 954,2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0,000622</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2 093,9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0,000622</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2 232,6</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2.1.8 школа для больных с хроническими заболеваниями, школ для беременных и по вопросам грудного вскармливания, в том числе:</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2.1.8</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0,210277</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960,8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0,210277</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1 029,5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0,210277</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1 097,7</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2.1.8.1 школа сахарного диабета</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2.1.8.1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0,005620</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1 414,8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0,005620</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1 516,0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0,005620</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1 616,4</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2.1.9 диспансерное наблюдение</w:t>
            </w:r>
            <w:r w:rsidRPr="008D4111">
              <w:rPr>
                <w:rFonts w:ascii="Times New Roman" w:hAnsi="Times New Roman"/>
                <w:spacing w:val="-2"/>
                <w:vertAlign w:val="superscript"/>
              </w:rPr>
              <w:t>9</w:t>
            </w:r>
            <w:r w:rsidRPr="008D4111">
              <w:rPr>
                <w:rFonts w:ascii="Times New Roman" w:hAnsi="Times New Roman"/>
                <w:spacing w:val="-2"/>
              </w:rPr>
              <w:t>, в том числе по поводу:</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2.1.9</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0,275509</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3 113,5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0,275509</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3 336,1</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0,275509</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3 557,1</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2.1.9.1 онкологических заболеваний</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2.1.9.1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0,045050</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4 331,7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0,045050</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4 641,5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0,045050</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4 948,9</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2.1.9.2 сахарного диабета</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2.1.9.2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0,059800</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1 883,1</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0,059800</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2 017,8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0,059800</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2 151,5</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rPr>
                <w:rFonts w:ascii="Times New Roman" w:hAnsi="Times New Roman"/>
                <w:spacing w:val="-2"/>
              </w:rPr>
            </w:pPr>
            <w:r w:rsidRPr="008D4111">
              <w:rPr>
                <w:rFonts w:ascii="Times New Roman" w:hAnsi="Times New Roman"/>
                <w:spacing w:val="-2"/>
              </w:rPr>
              <w:t>2.1.9.3 болезней системы кровообращения</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2.1.9.3</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30"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0,138983</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3 680,7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0,138983</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3 943,9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0,138983</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sz w:val="24"/>
                <w:szCs w:val="24"/>
              </w:rPr>
            </w:pPr>
            <w:r w:rsidRPr="008D4111">
              <w:rPr>
                <w:rFonts w:ascii="Times New Roman" w:hAnsi="Times New Roman"/>
                <w:spacing w:val="-2"/>
              </w:rPr>
              <w:t>4 205,1</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lastRenderedPageBreak/>
              <w:t>2.1.10. Дистанционное наблюдение за состоянием здоровья пациентов, в том числе:</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2.1.10</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0,018057</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1 108,4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0,040988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1 280,9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0,042831</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1 401,6</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2.1.10.1 пациентов с сахарным диабетом</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2.1.10.1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0,000970</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3 651,7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0,001293</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3 878,6</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0,001940</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4 138,8</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2.1.10.2 пациентов с артериальной гипертензией</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2.1.10.2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0,017087</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964,0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0,039695</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1 196,3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0,040891</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1 271,7</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2.1.11 посещения с профилактическими целями центров здоровья, включая диспансерное наблюдение</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2.1.11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0,032831</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1 677,5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0,032831</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1 797,5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0,032831</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1 916,5</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2.1.12 Вакцинация для профилактики пневмококковых инфекций</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2.1.12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0,021666</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2 346,3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0,021666</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2 514,1</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0,021666</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sz w:val="24"/>
                <w:szCs w:val="24"/>
              </w:rPr>
            </w:pPr>
            <w:r w:rsidRPr="008D4111">
              <w:rPr>
                <w:rFonts w:ascii="Times New Roman" w:hAnsi="Times New Roman"/>
                <w:spacing w:val="-2"/>
              </w:rPr>
              <w:t>2 680,6</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3. В условиях дневных стационаров (первичная медико-санитарная помощь, специализированная медицинская</w:t>
            </w:r>
          </w:p>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помощь), за исключением медицинской реабилитации</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3</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случаев лечения</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0,069345</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32 620,9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0,069345</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34 353,7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0,069345</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36 102,5</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 xml:space="preserve">3.1 для оказания медицинской помощи по профилю «онкология»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3.1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случаев лечения</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0,014388</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80 141,8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0,014388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84 454,8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0,014388</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88 802,8</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 xml:space="preserve">3.2  для оказания медицинской помощи при экстракорпоральном оплодотворении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3.2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случаев лечения</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0,000741</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117 837,9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0,000741</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123 509,2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0,000741</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129 282,2</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 xml:space="preserve">3.3  для оказания медицинской помощи больным с вирусным гепатитом С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3.3</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случаев лечения</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0,001288</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62 806,9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0,001288</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65 320,6</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0,001288</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67 932,4</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autoSpaceDE w:val="0"/>
              <w:autoSpaceDN w:val="0"/>
              <w:adjustRightInd w:val="0"/>
              <w:spacing w:line="221" w:lineRule="auto"/>
              <w:rPr>
                <w:rFonts w:ascii="Times New Roman" w:hAnsi="Times New Roman"/>
                <w:spacing w:val="-2"/>
              </w:rPr>
            </w:pPr>
            <w:r w:rsidRPr="008D4111">
              <w:rPr>
                <w:rFonts w:ascii="Times New Roman" w:hAnsi="Times New Roman"/>
                <w:spacing w:val="-2"/>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4</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случаев лечения</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0,176524</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55 749,7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0,176524</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60 620,3</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0,176524</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65 508,2</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 xml:space="preserve">4.1 для оказания медицинской помощи по профилю «онкология»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4.1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случаев лечения</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0,010265</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103 020,2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0,010265</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109 749,5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0,010265</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116 452,0</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 xml:space="preserve">4.2 стентирование коронарных артерий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4.2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случаев лечения</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0,002327</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167 914,0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0,002327</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176 275,9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0,002327</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184 760,7</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 xml:space="preserve">4.3 имплантация частотно-адаптированного кардиостимулятора взрослым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4.3</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ind w:left="-57" w:right="-57"/>
              <w:jc w:val="center"/>
              <w:rPr>
                <w:rFonts w:ascii="Times New Roman" w:hAnsi="Times New Roman"/>
                <w:spacing w:val="-4"/>
              </w:rPr>
            </w:pPr>
            <w:r w:rsidRPr="008D4111">
              <w:rPr>
                <w:rFonts w:ascii="Times New Roman" w:hAnsi="Times New Roman"/>
                <w:spacing w:val="-4"/>
              </w:rPr>
              <w:t>случаев госпитализации</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0,000430</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259 394,0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0,000430</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270 465,2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0,000430</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281 879,2</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rPr>
                <w:rFonts w:ascii="Times New Roman" w:hAnsi="Times New Roman"/>
                <w:spacing w:val="-2"/>
              </w:rPr>
            </w:pPr>
            <w:r w:rsidRPr="008D4111">
              <w:rPr>
                <w:rFonts w:ascii="Times New Roman" w:hAnsi="Times New Roman"/>
                <w:spacing w:val="-2"/>
              </w:rPr>
              <w:t xml:space="preserve">4.4 эндоваскулярная деструкция дополнительных проводящих путей и аритмогенных зон сердца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4.4</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ind w:left="-57" w:right="-57"/>
              <w:jc w:val="center"/>
              <w:rPr>
                <w:rFonts w:ascii="Times New Roman" w:hAnsi="Times New Roman"/>
                <w:spacing w:val="-4"/>
              </w:rPr>
            </w:pPr>
            <w:r w:rsidRPr="008D4111">
              <w:rPr>
                <w:rFonts w:ascii="Times New Roman" w:hAnsi="Times New Roman"/>
                <w:spacing w:val="-4"/>
              </w:rPr>
              <w:t>случаев госпитализации</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0,000189</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351 396,1</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0,000189</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366 799,5</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0,000189</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spacing w:line="221" w:lineRule="auto"/>
              <w:jc w:val="center"/>
              <w:rPr>
                <w:rFonts w:ascii="Times New Roman" w:hAnsi="Times New Roman"/>
                <w:spacing w:val="-2"/>
              </w:rPr>
            </w:pPr>
            <w:r w:rsidRPr="008D4111">
              <w:rPr>
                <w:rFonts w:ascii="Times New Roman" w:hAnsi="Times New Roman"/>
                <w:spacing w:val="-2"/>
              </w:rPr>
              <w:t>382 631,7</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rPr>
                <w:rFonts w:ascii="Times New Roman" w:hAnsi="Times New Roman"/>
                <w:spacing w:val="-2"/>
              </w:rPr>
            </w:pPr>
            <w:r w:rsidRPr="008D4111">
              <w:rPr>
                <w:rFonts w:ascii="Times New Roman" w:hAnsi="Times New Roman"/>
                <w:spacing w:val="-2"/>
              </w:rPr>
              <w:lastRenderedPageBreak/>
              <w:t xml:space="preserve">4.5 оперативные вмешательства на брахиоцефальных артериях (стентирование/эндартерэктомия)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jc w:val="center"/>
              <w:rPr>
                <w:rFonts w:ascii="Times New Roman" w:hAnsi="Times New Roman"/>
                <w:spacing w:val="-2"/>
              </w:rPr>
            </w:pPr>
            <w:r w:rsidRPr="008D4111">
              <w:rPr>
                <w:rFonts w:ascii="Times New Roman" w:hAnsi="Times New Roman"/>
                <w:spacing w:val="-2"/>
              </w:rPr>
              <w:t>4.5</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ind w:left="-57" w:right="-57"/>
              <w:jc w:val="center"/>
              <w:rPr>
                <w:rFonts w:ascii="Times New Roman" w:hAnsi="Times New Roman"/>
                <w:spacing w:val="-4"/>
              </w:rPr>
            </w:pPr>
            <w:r w:rsidRPr="008D4111">
              <w:rPr>
                <w:rFonts w:ascii="Times New Roman" w:hAnsi="Times New Roman"/>
                <w:spacing w:val="-4"/>
              </w:rPr>
              <w:t>случаев госпитализации</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0,000472</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211 159,8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0,000472</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223 949,2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0,000472</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236 738,8</w:t>
            </w:r>
          </w:p>
        </w:tc>
      </w:tr>
      <w:tr w:rsidR="005A27AB" w:rsidRPr="008D4111" w:rsidTr="005A27AB">
        <w:trPr>
          <w:trHeight w:val="352"/>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rPr>
                <w:rFonts w:ascii="Times New Roman" w:hAnsi="Times New Roman"/>
                <w:spacing w:val="-2"/>
              </w:rPr>
            </w:pPr>
            <w:r w:rsidRPr="008D4111">
              <w:rPr>
                <w:rFonts w:ascii="Times New Roman" w:hAnsi="Times New Roman"/>
                <w:spacing w:val="-2"/>
              </w:rPr>
              <w:t xml:space="preserve">4.6 трансплантация почки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jc w:val="center"/>
              <w:rPr>
                <w:rFonts w:ascii="Times New Roman" w:hAnsi="Times New Roman"/>
                <w:spacing w:val="-2"/>
              </w:rPr>
            </w:pPr>
            <w:r w:rsidRPr="008D4111">
              <w:rPr>
                <w:rFonts w:ascii="Times New Roman" w:hAnsi="Times New Roman"/>
                <w:spacing w:val="-2"/>
              </w:rPr>
              <w:t>4.6</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ind w:left="-57" w:right="-57"/>
              <w:jc w:val="center"/>
              <w:rPr>
                <w:rFonts w:ascii="Times New Roman" w:hAnsi="Times New Roman"/>
                <w:spacing w:val="-4"/>
              </w:rPr>
            </w:pPr>
            <w:r w:rsidRPr="008D4111">
              <w:rPr>
                <w:rFonts w:ascii="Times New Roman" w:hAnsi="Times New Roman"/>
                <w:spacing w:val="-4"/>
              </w:rPr>
              <w:t>случаев госпитализации</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0,000025</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1 299 928,4</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0,000025</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1 369 498,8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0,000025</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1 439 664,0</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rPr>
                <w:rFonts w:ascii="Times New Roman" w:hAnsi="Times New Roman"/>
                <w:spacing w:val="-2"/>
              </w:rPr>
            </w:pPr>
            <w:r w:rsidRPr="008D4111">
              <w:rPr>
                <w:rFonts w:ascii="Times New Roman" w:hAnsi="Times New Roman"/>
                <w:spacing w:val="-2"/>
              </w:rPr>
              <w:t>5. Медицинская реабилитация</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jc w:val="center"/>
              <w:rPr>
                <w:rFonts w:ascii="Times New Roman" w:hAnsi="Times New Roman"/>
                <w:spacing w:val="-2"/>
              </w:rPr>
            </w:pPr>
            <w:r w:rsidRPr="008D4111">
              <w:rPr>
                <w:rFonts w:ascii="Times New Roman" w:hAnsi="Times New Roman"/>
                <w:spacing w:val="-2"/>
              </w:rPr>
              <w:t>5</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jc w:val="center"/>
              <w:rPr>
                <w:rFonts w:ascii="Times New Roman" w:hAnsi="Times New Roman"/>
                <w:spacing w:val="-2"/>
              </w:rPr>
            </w:pP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rPr>
                <w:rFonts w:ascii="Times New Roman" w:hAnsi="Times New Roman"/>
                <w:spacing w:val="-2"/>
              </w:rPr>
            </w:pPr>
            <w:r w:rsidRPr="008D4111">
              <w:rPr>
                <w:rFonts w:ascii="Times New Roman" w:hAnsi="Times New Roman"/>
                <w:spacing w:val="-2"/>
              </w:rPr>
              <w:t>5.1 в амбулаторных условиях</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jc w:val="center"/>
              <w:rPr>
                <w:rFonts w:ascii="Times New Roman" w:hAnsi="Times New Roman"/>
                <w:spacing w:val="-2"/>
              </w:rPr>
            </w:pPr>
            <w:r w:rsidRPr="008D4111">
              <w:rPr>
                <w:rFonts w:ascii="Times New Roman" w:hAnsi="Times New Roman"/>
                <w:spacing w:val="-2"/>
              </w:rPr>
              <w:t>5.1</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jc w:val="center"/>
              <w:rPr>
                <w:rFonts w:ascii="Times New Roman" w:hAnsi="Times New Roman"/>
                <w:spacing w:val="-2"/>
              </w:rPr>
            </w:pPr>
            <w:r w:rsidRPr="008D4111">
              <w:rPr>
                <w:rFonts w:ascii="Times New Roman" w:hAnsi="Times New Roman"/>
                <w:spacing w:val="-2"/>
              </w:rPr>
              <w:t>комплексных посещений</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0,003371</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27 169,8</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0,003506</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29 121,1</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0,003647</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31 057,3</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rPr>
                <w:rFonts w:ascii="Times New Roman" w:hAnsi="Times New Roman"/>
                <w:spacing w:val="-2"/>
              </w:rPr>
            </w:pPr>
            <w:r w:rsidRPr="008D4111">
              <w:rPr>
                <w:rFonts w:ascii="Times New Roman" w:hAnsi="Times New Roman"/>
                <w:spacing w:val="-2"/>
              </w:rPr>
              <w:t xml:space="preserve">5.2 в условиях дневных стационаров (первичная медико-санитарная помощь, специализированная медицинская помощь)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jc w:val="center"/>
              <w:rPr>
                <w:rFonts w:ascii="Times New Roman" w:hAnsi="Times New Roman"/>
                <w:spacing w:val="-2"/>
              </w:rPr>
            </w:pPr>
            <w:r w:rsidRPr="008D4111">
              <w:rPr>
                <w:rFonts w:ascii="Times New Roman" w:hAnsi="Times New Roman"/>
                <w:spacing w:val="-2"/>
              </w:rPr>
              <w:t>5.2</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jc w:val="center"/>
              <w:rPr>
                <w:rFonts w:ascii="Times New Roman" w:hAnsi="Times New Roman"/>
                <w:spacing w:val="-2"/>
              </w:rPr>
            </w:pPr>
            <w:r w:rsidRPr="008D4111">
              <w:rPr>
                <w:rFonts w:ascii="Times New Roman" w:hAnsi="Times New Roman"/>
                <w:spacing w:val="-2"/>
              </w:rPr>
              <w:t>случаев лечения</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0,002813</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29 883,2</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0,002926</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31 937,9</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0,003044</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33 979,9</w:t>
            </w:r>
          </w:p>
        </w:tc>
      </w:tr>
      <w:tr w:rsidR="005A27AB" w:rsidRPr="008D4111" w:rsidTr="005A27AB">
        <w:trPr>
          <w:trHeight w:val="65"/>
        </w:trPr>
        <w:tc>
          <w:tcPr>
            <w:tcW w:w="3317"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rPr>
                <w:rFonts w:ascii="Times New Roman" w:hAnsi="Times New Roman"/>
                <w:spacing w:val="-2"/>
              </w:rPr>
            </w:pPr>
            <w:r w:rsidRPr="008D4111">
              <w:rPr>
                <w:rFonts w:ascii="Times New Roman" w:hAnsi="Times New Roman"/>
                <w:spacing w:val="-2"/>
              </w:rPr>
              <w:t xml:space="preserve">5.3 в условиях круглосуточного стационара (специализированная, в том числе высокотехнологичная, медицинская помощь) </w:t>
            </w:r>
          </w:p>
        </w:tc>
        <w:tc>
          <w:tcPr>
            <w:tcW w:w="916"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6" w:lineRule="auto"/>
              <w:jc w:val="center"/>
              <w:rPr>
                <w:rFonts w:ascii="Times New Roman" w:hAnsi="Times New Roman"/>
                <w:spacing w:val="-2"/>
              </w:rPr>
            </w:pPr>
            <w:r w:rsidRPr="008D4111">
              <w:rPr>
                <w:rFonts w:ascii="Times New Roman" w:hAnsi="Times New Roman"/>
                <w:spacing w:val="-2"/>
              </w:rPr>
              <w:t>5.3</w:t>
            </w:r>
          </w:p>
        </w:tc>
        <w:tc>
          <w:tcPr>
            <w:tcW w:w="1412" w:type="dxa"/>
            <w:tcBorders>
              <w:top w:val="single" w:sz="4" w:space="0" w:color="auto"/>
              <w:left w:val="single" w:sz="4" w:space="0" w:color="auto"/>
              <w:bottom w:val="single" w:sz="4" w:space="0" w:color="auto"/>
              <w:right w:val="single" w:sz="4" w:space="0" w:color="auto"/>
            </w:tcBorders>
          </w:tcPr>
          <w:p w:rsidR="005A27AB" w:rsidRPr="008D4111" w:rsidRDefault="005A27AB" w:rsidP="005A27AB">
            <w:pPr>
              <w:spacing w:line="221" w:lineRule="auto"/>
              <w:ind w:left="-57" w:right="-57"/>
              <w:jc w:val="center"/>
              <w:rPr>
                <w:rFonts w:ascii="Times New Roman" w:hAnsi="Times New Roman"/>
                <w:spacing w:val="-4"/>
              </w:rPr>
            </w:pPr>
            <w:r w:rsidRPr="008D4111">
              <w:rPr>
                <w:rFonts w:ascii="Times New Roman" w:hAnsi="Times New Roman"/>
                <w:spacing w:val="-4"/>
              </w:rPr>
              <w:t>случаев госпитализации</w:t>
            </w:r>
          </w:p>
        </w:tc>
        <w:tc>
          <w:tcPr>
            <w:tcW w:w="1411" w:type="dxa"/>
            <w:tcBorders>
              <w:top w:val="single" w:sz="6" w:space="0" w:color="auto"/>
              <w:left w:val="single" w:sz="4"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0,005869</w:t>
            </w:r>
          </w:p>
        </w:tc>
        <w:tc>
          <w:tcPr>
            <w:tcW w:w="1693"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57 836,7</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0,006104</w:t>
            </w:r>
          </w:p>
        </w:tc>
        <w:tc>
          <w:tcPr>
            <w:tcW w:w="141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61 712,0</w:t>
            </w:r>
          </w:p>
        </w:tc>
        <w:tc>
          <w:tcPr>
            <w:tcW w:w="1412"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0,006350</w:t>
            </w:r>
          </w:p>
        </w:tc>
        <w:tc>
          <w:tcPr>
            <w:tcW w:w="1651" w:type="dxa"/>
            <w:tcBorders>
              <w:top w:val="single" w:sz="6" w:space="0" w:color="auto"/>
              <w:left w:val="single" w:sz="6" w:space="0" w:color="auto"/>
              <w:bottom w:val="single" w:sz="6" w:space="0" w:color="auto"/>
              <w:right w:val="single" w:sz="6" w:space="0" w:color="auto"/>
            </w:tcBorders>
          </w:tcPr>
          <w:p w:rsidR="005A27AB" w:rsidRPr="008D4111" w:rsidRDefault="005A27AB" w:rsidP="005A27AB">
            <w:pPr>
              <w:jc w:val="center"/>
              <w:rPr>
                <w:rFonts w:ascii="Times New Roman" w:hAnsi="Times New Roman"/>
                <w:spacing w:val="-2"/>
              </w:rPr>
            </w:pPr>
            <w:r w:rsidRPr="008D4111">
              <w:rPr>
                <w:rFonts w:ascii="Times New Roman" w:hAnsi="Times New Roman"/>
                <w:spacing w:val="-2"/>
              </w:rPr>
              <w:t>65 567,4</w:t>
            </w:r>
          </w:p>
        </w:tc>
      </w:tr>
    </w:tbl>
    <w:p w:rsidR="0079159D" w:rsidRPr="008D4111" w:rsidRDefault="0079159D" w:rsidP="00E106B3">
      <w:pPr>
        <w:widowControl w:val="0"/>
        <w:autoSpaceDE w:val="0"/>
        <w:autoSpaceDN w:val="0"/>
        <w:spacing w:line="233" w:lineRule="auto"/>
        <w:jc w:val="both"/>
        <w:rPr>
          <w:rFonts w:ascii="Times New Roman" w:eastAsia="Calibri" w:hAnsi="Times New Roman"/>
          <w:sz w:val="6"/>
          <w:szCs w:val="6"/>
          <w:lang w:eastAsia="en-US"/>
        </w:rPr>
      </w:pPr>
    </w:p>
    <w:p w:rsidR="005A27AB" w:rsidRPr="008D4111" w:rsidRDefault="005A27AB" w:rsidP="00E106B3">
      <w:pPr>
        <w:widowControl w:val="0"/>
        <w:autoSpaceDE w:val="0"/>
        <w:autoSpaceDN w:val="0"/>
        <w:spacing w:line="233" w:lineRule="auto"/>
        <w:jc w:val="both"/>
        <w:rPr>
          <w:rFonts w:ascii="Times New Roman" w:hAnsi="Times New Roman"/>
          <w:sz w:val="22"/>
          <w:szCs w:val="22"/>
        </w:rPr>
      </w:pPr>
      <w:r w:rsidRPr="008D4111">
        <w:rPr>
          <w:rFonts w:ascii="Times New Roman" w:hAnsi="Times New Roman"/>
          <w:sz w:val="22"/>
          <w:szCs w:val="22"/>
          <w:vertAlign w:val="superscript"/>
        </w:rPr>
        <w:t xml:space="preserve">1 </w:t>
      </w:r>
      <w:r w:rsidRPr="008D4111">
        <w:rPr>
          <w:rFonts w:ascii="Times New Roman" w:hAnsi="Times New Roman"/>
          <w:sz w:val="22"/>
          <w:szCs w:val="22"/>
        </w:rPr>
        <w:t>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5A27AB" w:rsidRPr="008D4111" w:rsidRDefault="005A27AB" w:rsidP="00E106B3">
      <w:pPr>
        <w:widowControl w:val="0"/>
        <w:autoSpaceDE w:val="0"/>
        <w:autoSpaceDN w:val="0"/>
        <w:spacing w:line="233" w:lineRule="auto"/>
        <w:jc w:val="both"/>
        <w:rPr>
          <w:rFonts w:ascii="Times New Roman" w:hAnsi="Times New Roman"/>
          <w:sz w:val="22"/>
          <w:szCs w:val="22"/>
        </w:rPr>
      </w:pPr>
      <w:r w:rsidRPr="008D4111">
        <w:rPr>
          <w:rFonts w:ascii="Times New Roman" w:hAnsi="Times New Roman"/>
          <w:sz w:val="22"/>
          <w:szCs w:val="22"/>
          <w:vertAlign w:val="superscript"/>
        </w:rPr>
        <w:t xml:space="preserve">2 </w:t>
      </w:r>
      <w:r w:rsidRPr="008D4111">
        <w:rPr>
          <w:rFonts w:ascii="Times New Roman" w:hAnsi="Times New Roman"/>
          <w:sz w:val="22"/>
          <w:szCs w:val="22"/>
        </w:rPr>
        <w:t>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настоящей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5A27AB" w:rsidRPr="008D4111" w:rsidRDefault="005A27AB" w:rsidP="00E106B3">
      <w:pPr>
        <w:widowControl w:val="0"/>
        <w:autoSpaceDE w:val="0"/>
        <w:autoSpaceDN w:val="0"/>
        <w:spacing w:line="233" w:lineRule="auto"/>
        <w:jc w:val="both"/>
        <w:rPr>
          <w:rFonts w:ascii="Times New Roman" w:eastAsia="Calibri" w:hAnsi="Times New Roman"/>
          <w:sz w:val="28"/>
          <w:szCs w:val="28"/>
          <w:lang w:eastAsia="en-US"/>
        </w:rPr>
      </w:pPr>
      <w:r w:rsidRPr="008D4111">
        <w:rPr>
          <w:rFonts w:ascii="Times New Roman" w:hAnsi="Times New Roman"/>
          <w:sz w:val="22"/>
          <w:szCs w:val="22"/>
          <w:vertAlign w:val="superscript"/>
        </w:rPr>
        <w:t xml:space="preserve">3 </w:t>
      </w:r>
      <w:r w:rsidRPr="008D4111">
        <w:rPr>
          <w:rFonts w:ascii="Times New Roman" w:hAnsi="Times New Roman"/>
          <w:sz w:val="22"/>
          <w:szCs w:val="22"/>
        </w:rPr>
        <w:t xml:space="preserve">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w:t>
      </w:r>
      <w:r w:rsidRPr="008D4111">
        <w:rPr>
          <w:rFonts w:ascii="Times New Roman" w:hAnsi="Times New Roman"/>
          <w:sz w:val="22"/>
          <w:szCs w:val="22"/>
        </w:rPr>
        <w:lastRenderedPageBreak/>
        <w:t>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5A27AB" w:rsidRPr="008D4111" w:rsidRDefault="005A27AB" w:rsidP="00E106B3">
      <w:pPr>
        <w:widowControl w:val="0"/>
        <w:autoSpaceDE w:val="0"/>
        <w:autoSpaceDN w:val="0"/>
        <w:spacing w:line="233" w:lineRule="auto"/>
        <w:jc w:val="both"/>
        <w:rPr>
          <w:rFonts w:ascii="Times New Roman" w:eastAsia="Calibri" w:hAnsi="Times New Roman"/>
          <w:sz w:val="28"/>
          <w:szCs w:val="28"/>
          <w:lang w:eastAsia="en-US"/>
        </w:rPr>
      </w:pPr>
      <w:r w:rsidRPr="008D4111">
        <w:rPr>
          <w:rFonts w:ascii="Times New Roman" w:hAnsi="Times New Roman"/>
          <w:sz w:val="22"/>
          <w:szCs w:val="22"/>
          <w:vertAlign w:val="superscript"/>
        </w:rPr>
        <w:t xml:space="preserve">4 </w:t>
      </w:r>
      <w:r w:rsidRPr="008D4111">
        <w:rPr>
          <w:rFonts w:ascii="Times New Roman" w:hAnsi="Times New Roman"/>
          <w:sz w:val="22"/>
          <w:szCs w:val="22"/>
        </w:rPr>
        <w:t>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5A27AB" w:rsidRPr="008D4111" w:rsidRDefault="005A27AB" w:rsidP="00E106B3">
      <w:pPr>
        <w:widowControl w:val="0"/>
        <w:autoSpaceDE w:val="0"/>
        <w:autoSpaceDN w:val="0"/>
        <w:spacing w:line="233" w:lineRule="auto"/>
        <w:jc w:val="both"/>
        <w:rPr>
          <w:rFonts w:ascii="Times New Roman" w:eastAsia="Calibri" w:hAnsi="Times New Roman"/>
          <w:sz w:val="28"/>
          <w:szCs w:val="28"/>
          <w:lang w:eastAsia="en-US"/>
        </w:rPr>
      </w:pPr>
      <w:r w:rsidRPr="008D4111">
        <w:rPr>
          <w:rFonts w:ascii="Times New Roman" w:hAnsi="Times New Roman"/>
          <w:sz w:val="22"/>
          <w:szCs w:val="22"/>
          <w:vertAlign w:val="superscript"/>
        </w:rPr>
        <w:t xml:space="preserve">5 </w:t>
      </w:r>
      <w:r w:rsidRPr="008D4111">
        <w:rPr>
          <w:rFonts w:ascii="Times New Roman" w:hAnsi="Times New Roman"/>
          <w:sz w:val="22"/>
          <w:szCs w:val="22"/>
        </w:rPr>
        <w:t>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rsidR="005A27AB" w:rsidRPr="008D4111" w:rsidRDefault="005A27AB" w:rsidP="00E106B3">
      <w:pPr>
        <w:widowControl w:val="0"/>
        <w:autoSpaceDE w:val="0"/>
        <w:autoSpaceDN w:val="0"/>
        <w:spacing w:line="233" w:lineRule="auto"/>
        <w:jc w:val="both"/>
        <w:rPr>
          <w:rFonts w:ascii="Times New Roman" w:eastAsia="Calibri" w:hAnsi="Times New Roman"/>
          <w:sz w:val="28"/>
          <w:szCs w:val="28"/>
          <w:lang w:eastAsia="en-US"/>
        </w:rPr>
      </w:pPr>
      <w:r w:rsidRPr="008D4111">
        <w:rPr>
          <w:rFonts w:ascii="Times New Roman" w:hAnsi="Times New Roman"/>
          <w:sz w:val="22"/>
          <w:szCs w:val="22"/>
          <w:vertAlign w:val="superscript"/>
        </w:rPr>
        <w:t xml:space="preserve">6 </w:t>
      </w:r>
      <w:r w:rsidRPr="008D4111">
        <w:rPr>
          <w:rFonts w:ascii="Times New Roman" w:hAnsi="Times New Roman"/>
          <w:sz w:val="22"/>
          <w:szCs w:val="22"/>
        </w:rPr>
        <w:t>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специализировчанной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5A27AB" w:rsidRPr="008D4111" w:rsidRDefault="005A27AB" w:rsidP="00E106B3">
      <w:pPr>
        <w:widowControl w:val="0"/>
        <w:autoSpaceDE w:val="0"/>
        <w:autoSpaceDN w:val="0"/>
        <w:spacing w:line="233" w:lineRule="auto"/>
        <w:jc w:val="both"/>
        <w:rPr>
          <w:rFonts w:ascii="Times New Roman" w:eastAsia="Calibri" w:hAnsi="Times New Roman"/>
          <w:sz w:val="28"/>
          <w:szCs w:val="28"/>
          <w:lang w:eastAsia="en-US"/>
        </w:rPr>
      </w:pPr>
      <w:r w:rsidRPr="008D4111">
        <w:rPr>
          <w:rFonts w:ascii="Times New Roman" w:hAnsi="Times New Roman"/>
          <w:sz w:val="22"/>
          <w:szCs w:val="22"/>
          <w:vertAlign w:val="superscript"/>
        </w:rPr>
        <w:t xml:space="preserve">7 </w:t>
      </w:r>
      <w:r w:rsidRPr="008D4111">
        <w:rPr>
          <w:rFonts w:ascii="Times New Roman" w:hAnsi="Times New Roman"/>
          <w:sz w:val="22"/>
          <w:szCs w:val="22"/>
        </w:rPr>
        <w:t>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rsidR="005A27AB" w:rsidRPr="008D4111" w:rsidRDefault="005A27AB" w:rsidP="005A27AB">
      <w:pPr>
        <w:jc w:val="both"/>
        <w:rPr>
          <w:rFonts w:ascii="Times New Roman" w:hAnsi="Times New Roman"/>
          <w:sz w:val="22"/>
          <w:szCs w:val="22"/>
        </w:rPr>
      </w:pPr>
      <w:r w:rsidRPr="008D4111">
        <w:rPr>
          <w:rFonts w:ascii="Times New Roman" w:hAnsi="Times New Roman"/>
          <w:sz w:val="22"/>
          <w:szCs w:val="22"/>
          <w:vertAlign w:val="superscript"/>
        </w:rPr>
        <w:t xml:space="preserve">8 </w:t>
      </w:r>
      <w:r w:rsidRPr="008D4111">
        <w:rPr>
          <w:rFonts w:ascii="Times New Roman" w:hAnsi="Times New Roman"/>
          <w:sz w:val="22"/>
          <w:szCs w:val="22"/>
        </w:rPr>
        <w:t>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5A27AB" w:rsidRPr="008D4111" w:rsidRDefault="005A27AB" w:rsidP="005A27AB">
      <w:pPr>
        <w:jc w:val="both"/>
        <w:rPr>
          <w:rFonts w:ascii="Times New Roman" w:hAnsi="Times New Roman"/>
          <w:sz w:val="22"/>
          <w:szCs w:val="22"/>
        </w:rPr>
      </w:pPr>
      <w:r w:rsidRPr="008D4111">
        <w:rPr>
          <w:rFonts w:ascii="Times New Roman" w:hAnsi="Times New Roman"/>
          <w:sz w:val="22"/>
          <w:szCs w:val="22"/>
          <w:vertAlign w:val="superscript"/>
        </w:rPr>
        <w:t xml:space="preserve">9 </w:t>
      </w:r>
      <w:r w:rsidRPr="008D4111">
        <w:rPr>
          <w:rFonts w:ascii="Times New Roman" w:hAnsi="Times New Roman"/>
          <w:sz w:val="22"/>
          <w:szCs w:val="22"/>
        </w:rPr>
        <w:t>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2026-2028 годы субъект Российской Федерации устанавливает самостоятельно на основе порядка, установленного Минздравом России с учетом возраста.</w:t>
      </w:r>
    </w:p>
    <w:p w:rsidR="005A27AB" w:rsidRPr="008D4111" w:rsidRDefault="005A27AB" w:rsidP="005A27AB">
      <w:pPr>
        <w:widowControl w:val="0"/>
        <w:autoSpaceDE w:val="0"/>
        <w:autoSpaceDN w:val="0"/>
        <w:spacing w:line="233" w:lineRule="auto"/>
        <w:jc w:val="both"/>
        <w:rPr>
          <w:rFonts w:ascii="Times New Roman" w:eastAsia="Calibri" w:hAnsi="Times New Roman"/>
          <w:sz w:val="28"/>
          <w:szCs w:val="28"/>
          <w:lang w:eastAsia="en-US"/>
        </w:rPr>
      </w:pPr>
      <w:r w:rsidRPr="008D4111">
        <w:rPr>
          <w:rFonts w:ascii="Times New Roman" w:hAnsi="Times New Roman"/>
          <w:sz w:val="22"/>
          <w:szCs w:val="22"/>
        </w:rPr>
        <w:t>Средний норматив финансовых затрат на одно комплексное посещение в рамках диспансерного наблюдения работающих граждан составляет в</w:t>
      </w:r>
      <w:r w:rsidRPr="008D4111">
        <w:rPr>
          <w:rFonts w:ascii="Times New Roman" w:hAnsi="Times New Roman"/>
          <w:sz w:val="22"/>
          <w:szCs w:val="22"/>
        </w:rPr>
        <w:br/>
        <w:t>2026 году  3 113,5 рубля, в 2027 году – 3336,1 рубля, в 2028 году – 3557,1 рубля.</w:t>
      </w:r>
    </w:p>
    <w:p w:rsidR="005A27AB" w:rsidRPr="008D4111" w:rsidRDefault="005A27AB" w:rsidP="00E106B3">
      <w:pPr>
        <w:widowControl w:val="0"/>
        <w:autoSpaceDE w:val="0"/>
        <w:autoSpaceDN w:val="0"/>
        <w:spacing w:line="233" w:lineRule="auto"/>
        <w:jc w:val="both"/>
        <w:rPr>
          <w:rFonts w:ascii="Times New Roman" w:eastAsia="Calibri" w:hAnsi="Times New Roman"/>
          <w:sz w:val="28"/>
          <w:szCs w:val="28"/>
          <w:lang w:eastAsia="en-US"/>
        </w:rPr>
      </w:pPr>
    </w:p>
    <w:p w:rsidR="005A27AB" w:rsidRPr="008D4111" w:rsidRDefault="005A27AB" w:rsidP="00E106B3">
      <w:pPr>
        <w:widowControl w:val="0"/>
        <w:autoSpaceDE w:val="0"/>
        <w:autoSpaceDN w:val="0"/>
        <w:spacing w:line="233" w:lineRule="auto"/>
        <w:jc w:val="both"/>
        <w:rPr>
          <w:rFonts w:ascii="Times New Roman" w:eastAsia="Calibri" w:hAnsi="Times New Roman"/>
          <w:sz w:val="28"/>
          <w:szCs w:val="28"/>
          <w:lang w:eastAsia="en-US"/>
        </w:rPr>
        <w:sectPr w:rsidR="005A27AB" w:rsidRPr="008D4111" w:rsidSect="0079159D">
          <w:pgSz w:w="16834" w:h="11907" w:orient="landscape" w:code="9"/>
          <w:pgMar w:top="1134" w:right="567" w:bottom="1134" w:left="1985" w:header="272" w:footer="397" w:gutter="0"/>
          <w:cols w:space="720"/>
          <w:formProt w:val="0"/>
          <w:docGrid w:linePitch="272"/>
        </w:sectPr>
      </w:pPr>
    </w:p>
    <w:tbl>
      <w:tblPr>
        <w:tblW w:w="9628" w:type="dxa"/>
        <w:tblLook w:val="04A0" w:firstRow="1" w:lastRow="0" w:firstColumn="1" w:lastColumn="0" w:noHBand="0" w:noVBand="1"/>
      </w:tblPr>
      <w:tblGrid>
        <w:gridCol w:w="5428"/>
        <w:gridCol w:w="4200"/>
      </w:tblGrid>
      <w:tr w:rsidR="005A27AB" w:rsidRPr="008D4111" w:rsidTr="005A27AB">
        <w:tc>
          <w:tcPr>
            <w:tcW w:w="5428" w:type="dxa"/>
          </w:tcPr>
          <w:p w:rsidR="005A27AB" w:rsidRPr="008D4111" w:rsidRDefault="005A27AB" w:rsidP="005A27AB">
            <w:pPr>
              <w:widowControl w:val="0"/>
              <w:rPr>
                <w:rFonts w:ascii="Times New Roman" w:hAnsi="Times New Roman"/>
                <w:sz w:val="28"/>
                <w:szCs w:val="28"/>
              </w:rPr>
            </w:pPr>
          </w:p>
        </w:tc>
        <w:tc>
          <w:tcPr>
            <w:tcW w:w="4200" w:type="dxa"/>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Приложение № 10</w:t>
            </w:r>
          </w:p>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5A27AB" w:rsidRPr="008D4111" w:rsidRDefault="005A27AB" w:rsidP="005A27AB">
            <w:pPr>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w:t>
            </w:r>
          </w:p>
          <w:p w:rsidR="005A27AB" w:rsidRPr="008D4111" w:rsidRDefault="005A27AB" w:rsidP="005A27AB">
            <w:pPr>
              <w:rPr>
                <w:rFonts w:ascii="Times New Roman" w:hAnsi="Times New Roman"/>
                <w:sz w:val="28"/>
                <w:szCs w:val="28"/>
              </w:rPr>
            </w:pPr>
            <w:r w:rsidRPr="008D4111">
              <w:rPr>
                <w:rFonts w:ascii="Times New Roman" w:hAnsi="Times New Roman"/>
                <w:sz w:val="28"/>
                <w:szCs w:val="28"/>
              </w:rPr>
              <w:t>2026 год и на плановый период 2027 и 2028 годов</w:t>
            </w:r>
          </w:p>
        </w:tc>
      </w:tr>
    </w:tbl>
    <w:p w:rsidR="005A27AB" w:rsidRPr="008D4111" w:rsidRDefault="005A27AB" w:rsidP="005A27AB">
      <w:pPr>
        <w:widowControl w:val="0"/>
        <w:autoSpaceDE w:val="0"/>
        <w:autoSpaceDN w:val="0"/>
        <w:jc w:val="center"/>
        <w:rPr>
          <w:rFonts w:ascii="Times New Roman" w:eastAsiaTheme="minorEastAsia" w:hAnsi="Times New Roman"/>
          <w:sz w:val="28"/>
          <w:szCs w:val="28"/>
        </w:rPr>
      </w:pPr>
      <w:bookmarkStart w:id="18" w:name="P7953"/>
      <w:bookmarkEnd w:id="18"/>
    </w:p>
    <w:p w:rsidR="005A27AB" w:rsidRPr="008D4111" w:rsidRDefault="005A27AB" w:rsidP="005A27AB">
      <w:pPr>
        <w:widowControl w:val="0"/>
        <w:autoSpaceDE w:val="0"/>
        <w:autoSpaceDN w:val="0"/>
        <w:jc w:val="center"/>
        <w:rPr>
          <w:rFonts w:ascii="Times New Roman" w:eastAsiaTheme="minorEastAsia" w:hAnsi="Times New Roman"/>
          <w:sz w:val="28"/>
          <w:szCs w:val="28"/>
        </w:rPr>
      </w:pPr>
    </w:p>
    <w:p w:rsidR="005A27AB" w:rsidRPr="008D4111" w:rsidRDefault="005A27AB" w:rsidP="005A27AB">
      <w:pPr>
        <w:widowControl w:val="0"/>
        <w:autoSpaceDE w:val="0"/>
        <w:autoSpaceDN w:val="0"/>
        <w:jc w:val="center"/>
        <w:rPr>
          <w:rFonts w:ascii="Times New Roman" w:eastAsiaTheme="minorEastAsia" w:hAnsi="Times New Roman"/>
          <w:sz w:val="28"/>
          <w:szCs w:val="28"/>
        </w:rPr>
      </w:pPr>
    </w:p>
    <w:p w:rsidR="00E85FFC" w:rsidRDefault="00E55AAF" w:rsidP="005A27AB">
      <w:pPr>
        <w:autoSpaceDE w:val="0"/>
        <w:autoSpaceDN w:val="0"/>
        <w:adjustRightInd w:val="0"/>
        <w:jc w:val="center"/>
        <w:rPr>
          <w:rFonts w:ascii="Times New Roman" w:eastAsiaTheme="minorHAnsi" w:hAnsi="Times New Roman"/>
          <w:sz w:val="28"/>
          <w:szCs w:val="28"/>
        </w:rPr>
      </w:pPr>
      <w:hyperlink r:id="rId60" w:history="1">
        <w:r w:rsidR="00E85FFC" w:rsidRPr="008D4111">
          <w:rPr>
            <w:rFonts w:ascii="Times New Roman" w:eastAsiaTheme="minorHAnsi" w:hAnsi="Times New Roman"/>
            <w:sz w:val="28"/>
            <w:szCs w:val="28"/>
          </w:rPr>
          <w:t>ПОРЯДОК</w:t>
        </w:r>
      </w:hyperlink>
    </w:p>
    <w:p w:rsidR="005A27AB" w:rsidRPr="008D4111" w:rsidRDefault="005A27AB" w:rsidP="005A27AB">
      <w:pPr>
        <w:autoSpaceDE w:val="0"/>
        <w:autoSpaceDN w:val="0"/>
        <w:adjustRightInd w:val="0"/>
        <w:jc w:val="center"/>
        <w:rPr>
          <w:rFonts w:ascii="Times New Roman" w:eastAsiaTheme="minorHAnsi" w:hAnsi="Times New Roman"/>
          <w:sz w:val="28"/>
          <w:szCs w:val="28"/>
        </w:rPr>
      </w:pPr>
      <w:r w:rsidRPr="008D4111">
        <w:rPr>
          <w:rFonts w:ascii="Times New Roman" w:eastAsiaTheme="minorHAnsi" w:hAnsi="Times New Roman"/>
          <w:sz w:val="28"/>
          <w:szCs w:val="28"/>
        </w:rPr>
        <w:t>предоставления медицинской помощи по всем видам</w:t>
      </w:r>
    </w:p>
    <w:p w:rsidR="005A27AB" w:rsidRPr="008D4111" w:rsidRDefault="005A27AB" w:rsidP="005A27AB">
      <w:pPr>
        <w:autoSpaceDE w:val="0"/>
        <w:autoSpaceDN w:val="0"/>
        <w:adjustRightInd w:val="0"/>
        <w:jc w:val="center"/>
        <w:rPr>
          <w:rFonts w:ascii="Times New Roman" w:eastAsiaTheme="minorHAnsi" w:hAnsi="Times New Roman"/>
          <w:sz w:val="28"/>
          <w:szCs w:val="28"/>
        </w:rPr>
      </w:pPr>
      <w:r w:rsidRPr="008D4111">
        <w:rPr>
          <w:rFonts w:ascii="Times New Roman" w:eastAsiaTheme="minorHAnsi" w:hAnsi="Times New Roman"/>
          <w:sz w:val="28"/>
          <w:szCs w:val="28"/>
        </w:rPr>
        <w:t>ее оказания ветеранам боевых действий, принимавшим участие</w:t>
      </w:r>
    </w:p>
    <w:p w:rsidR="005A27AB" w:rsidRPr="008D4111" w:rsidRDefault="005A27AB" w:rsidP="005A27AB">
      <w:pPr>
        <w:autoSpaceDE w:val="0"/>
        <w:autoSpaceDN w:val="0"/>
        <w:adjustRightInd w:val="0"/>
        <w:jc w:val="center"/>
        <w:rPr>
          <w:rFonts w:ascii="Times New Roman" w:eastAsiaTheme="minorHAnsi" w:hAnsi="Times New Roman"/>
          <w:sz w:val="28"/>
          <w:szCs w:val="28"/>
        </w:rPr>
      </w:pPr>
      <w:r w:rsidRPr="008D4111">
        <w:rPr>
          <w:rFonts w:ascii="Times New Roman" w:eastAsiaTheme="minorHAnsi" w:hAnsi="Times New Roman"/>
          <w:sz w:val="28"/>
          <w:szCs w:val="28"/>
        </w:rPr>
        <w:t>(содействовавшим выполнению задач) в специальной военной</w:t>
      </w:r>
    </w:p>
    <w:p w:rsidR="005A27AB" w:rsidRPr="008D4111" w:rsidRDefault="005A27AB" w:rsidP="005A27AB">
      <w:pPr>
        <w:autoSpaceDE w:val="0"/>
        <w:autoSpaceDN w:val="0"/>
        <w:adjustRightInd w:val="0"/>
        <w:jc w:val="center"/>
        <w:rPr>
          <w:rFonts w:ascii="Times New Roman" w:eastAsiaTheme="minorHAnsi" w:hAnsi="Times New Roman"/>
          <w:sz w:val="24"/>
          <w:szCs w:val="24"/>
        </w:rPr>
      </w:pPr>
      <w:r w:rsidRPr="008D4111">
        <w:rPr>
          <w:rFonts w:ascii="Times New Roman" w:eastAsiaTheme="minorHAnsi" w:hAnsi="Times New Roman"/>
          <w:sz w:val="28"/>
          <w:szCs w:val="28"/>
        </w:rPr>
        <w:t>операции, уволенным с военной службы (службы, работы)</w:t>
      </w:r>
    </w:p>
    <w:p w:rsidR="005A27AB" w:rsidRPr="008D4111" w:rsidRDefault="005A27AB" w:rsidP="005A27AB">
      <w:pPr>
        <w:autoSpaceDE w:val="0"/>
        <w:autoSpaceDN w:val="0"/>
        <w:adjustRightInd w:val="0"/>
        <w:jc w:val="both"/>
        <w:outlineLvl w:val="0"/>
        <w:rPr>
          <w:rFonts w:ascii="Times New Roman" w:eastAsiaTheme="minorHAnsi" w:hAnsi="Times New Roman"/>
          <w:sz w:val="28"/>
          <w:szCs w:val="28"/>
        </w:rPr>
      </w:pPr>
    </w:p>
    <w:p w:rsidR="005A27AB" w:rsidRPr="008D4111" w:rsidRDefault="005A27AB" w:rsidP="005A27AB">
      <w:pPr>
        <w:autoSpaceDE w:val="0"/>
        <w:autoSpaceDN w:val="0"/>
        <w:adjustRightInd w:val="0"/>
        <w:jc w:val="both"/>
        <w:outlineLvl w:val="0"/>
        <w:rPr>
          <w:rFonts w:ascii="Times New Roman" w:eastAsiaTheme="minorHAnsi" w:hAnsi="Times New Roman"/>
          <w:sz w:val="28"/>
          <w:szCs w:val="28"/>
        </w:rPr>
      </w:pPr>
    </w:p>
    <w:p w:rsidR="005A27AB" w:rsidRPr="008D4111" w:rsidRDefault="005A27AB" w:rsidP="005A27AB">
      <w:pPr>
        <w:autoSpaceDE w:val="0"/>
        <w:autoSpaceDN w:val="0"/>
        <w:adjustRightInd w:val="0"/>
        <w:ind w:firstLine="709"/>
        <w:jc w:val="both"/>
        <w:rPr>
          <w:rFonts w:ascii="Times New Roman" w:eastAsiaTheme="minorHAnsi" w:hAnsi="Times New Roman"/>
          <w:sz w:val="28"/>
          <w:szCs w:val="28"/>
        </w:rPr>
      </w:pPr>
      <w:r w:rsidRPr="008D4111">
        <w:rPr>
          <w:rFonts w:ascii="Times New Roman" w:eastAsiaTheme="minorHAnsi" w:hAnsi="Times New Roman"/>
          <w:sz w:val="28"/>
          <w:szCs w:val="28"/>
        </w:rPr>
        <w:t xml:space="preserve">Предоставление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медицинской помощи всех видов, включая специализированную, в том числе высокотехнологичную, паллиативную, а также медицинскую реабилитацию, осуществляется во внеочередном порядке в соответствии с </w:t>
      </w:r>
      <w:hyperlink r:id="rId61" w:history="1">
        <w:r w:rsidRPr="008D4111">
          <w:rPr>
            <w:rFonts w:ascii="Times New Roman" w:eastAsiaTheme="minorHAnsi" w:hAnsi="Times New Roman"/>
            <w:sz w:val="28"/>
            <w:szCs w:val="28"/>
          </w:rPr>
          <w:t>подразделом</w:t>
        </w:r>
      </w:hyperlink>
      <w:r w:rsidRPr="008D4111">
        <w:rPr>
          <w:rFonts w:ascii="Times New Roman" w:eastAsiaTheme="minorHAnsi" w:hAnsi="Times New Roman"/>
          <w:sz w:val="28"/>
          <w:szCs w:val="28"/>
        </w:rPr>
        <w:t xml:space="preserve"> «Порядок оказания медицинской помощи отдельным категориям ветеранов боевых действий» раздела 1 «Перечень заболеваний (состояний) и перечень видов медицинской помощи, оказываемой гражданам без взимания с них платы за счет бюджетных ассигнований областного бюджета и средств бюджета ТФОМС Рязанской области» приложения № 1 к Территориальной программе государственных гарантий бесплатного оказания гражданам медицинской помощи на 2026 год и на плановый период 2027 и 2028 годов.</w:t>
      </w:r>
    </w:p>
    <w:p w:rsidR="005A27AB" w:rsidRPr="008D4111" w:rsidRDefault="005A27AB" w:rsidP="005A27AB">
      <w:pPr>
        <w:spacing w:after="200"/>
        <w:rPr>
          <w:rFonts w:ascii="Times New Roman" w:eastAsiaTheme="minorEastAsia" w:hAnsi="Times New Roman"/>
          <w:sz w:val="28"/>
          <w:szCs w:val="28"/>
        </w:rPr>
      </w:pPr>
    </w:p>
    <w:p w:rsidR="005A27AB" w:rsidRPr="008D4111" w:rsidRDefault="005A27AB" w:rsidP="005A27AB">
      <w:pPr>
        <w:spacing w:after="200"/>
        <w:rPr>
          <w:rFonts w:ascii="Times New Roman" w:eastAsiaTheme="minorEastAsia" w:hAnsi="Times New Roman"/>
          <w:sz w:val="28"/>
          <w:szCs w:val="28"/>
        </w:rPr>
      </w:pPr>
    </w:p>
    <w:p w:rsidR="005A27AB" w:rsidRPr="008D4111" w:rsidRDefault="005A27AB" w:rsidP="005A27AB">
      <w:pPr>
        <w:spacing w:after="200"/>
        <w:rPr>
          <w:rFonts w:ascii="Times New Roman" w:eastAsiaTheme="minorEastAsia" w:hAnsi="Times New Roman"/>
          <w:sz w:val="28"/>
          <w:szCs w:val="28"/>
        </w:rPr>
      </w:pPr>
    </w:p>
    <w:p w:rsidR="005A27AB" w:rsidRPr="008D4111" w:rsidRDefault="005A27AB" w:rsidP="005A27AB">
      <w:pPr>
        <w:spacing w:after="200"/>
        <w:rPr>
          <w:rFonts w:ascii="Times New Roman" w:eastAsiaTheme="minorEastAsia" w:hAnsi="Times New Roman"/>
          <w:sz w:val="28"/>
          <w:szCs w:val="28"/>
        </w:rPr>
      </w:pPr>
    </w:p>
    <w:p w:rsidR="005A27AB" w:rsidRPr="008D4111" w:rsidRDefault="005A27AB" w:rsidP="005A27AB">
      <w:pPr>
        <w:spacing w:after="200"/>
        <w:rPr>
          <w:rFonts w:ascii="Times New Roman" w:eastAsiaTheme="minorEastAsia" w:hAnsi="Times New Roman"/>
          <w:sz w:val="28"/>
          <w:szCs w:val="28"/>
        </w:rPr>
      </w:pPr>
    </w:p>
    <w:p w:rsidR="005A27AB" w:rsidRPr="008D4111" w:rsidRDefault="005A27AB" w:rsidP="005A27AB">
      <w:pPr>
        <w:spacing w:after="200"/>
        <w:rPr>
          <w:rFonts w:ascii="Times New Roman" w:eastAsiaTheme="minorEastAsia" w:hAnsi="Times New Roman"/>
          <w:sz w:val="28"/>
          <w:szCs w:val="28"/>
        </w:rPr>
      </w:pPr>
    </w:p>
    <w:p w:rsidR="005A27AB" w:rsidRPr="008D4111" w:rsidRDefault="005A27AB" w:rsidP="005A27AB">
      <w:pPr>
        <w:spacing w:after="200"/>
        <w:rPr>
          <w:rFonts w:ascii="Times New Roman" w:eastAsiaTheme="minorEastAsia" w:hAnsi="Times New Roman"/>
          <w:sz w:val="28"/>
          <w:szCs w:val="28"/>
        </w:rPr>
      </w:pPr>
    </w:p>
    <w:p w:rsidR="005A27AB" w:rsidRPr="008D4111" w:rsidRDefault="005A27AB" w:rsidP="005A27AB">
      <w:pPr>
        <w:spacing w:after="200"/>
        <w:rPr>
          <w:rFonts w:ascii="Times New Roman" w:eastAsiaTheme="minorEastAsia" w:hAnsi="Times New Roman"/>
          <w:sz w:val="28"/>
          <w:szCs w:val="28"/>
        </w:rPr>
      </w:pPr>
    </w:p>
    <w:p w:rsidR="005A27AB" w:rsidRPr="008D4111" w:rsidRDefault="005A27AB" w:rsidP="005A27AB">
      <w:pPr>
        <w:spacing w:after="200"/>
        <w:rPr>
          <w:rFonts w:ascii="Times New Roman" w:eastAsiaTheme="minorEastAsia" w:hAnsi="Times New Roman"/>
          <w:sz w:val="28"/>
          <w:szCs w:val="28"/>
        </w:rPr>
      </w:pPr>
    </w:p>
    <w:p w:rsidR="005A27AB" w:rsidRPr="008D4111" w:rsidRDefault="005A27AB" w:rsidP="005A27AB">
      <w:pPr>
        <w:spacing w:after="200"/>
        <w:rPr>
          <w:rFonts w:ascii="Times New Roman" w:eastAsiaTheme="minorEastAsia" w:hAnsi="Times New Roman"/>
          <w:sz w:val="28"/>
          <w:szCs w:val="28"/>
        </w:rPr>
      </w:pPr>
    </w:p>
    <w:tbl>
      <w:tblPr>
        <w:tblW w:w="9628" w:type="dxa"/>
        <w:tblLook w:val="04A0" w:firstRow="1" w:lastRow="0" w:firstColumn="1" w:lastColumn="0" w:noHBand="0" w:noVBand="1"/>
      </w:tblPr>
      <w:tblGrid>
        <w:gridCol w:w="5428"/>
        <w:gridCol w:w="4200"/>
      </w:tblGrid>
      <w:tr w:rsidR="005A27AB" w:rsidRPr="008D4111" w:rsidTr="005A27AB">
        <w:tc>
          <w:tcPr>
            <w:tcW w:w="5428" w:type="dxa"/>
          </w:tcPr>
          <w:p w:rsidR="005A27AB" w:rsidRPr="008D4111" w:rsidRDefault="005A27AB" w:rsidP="005A27AB">
            <w:pPr>
              <w:widowControl w:val="0"/>
              <w:rPr>
                <w:rFonts w:ascii="Times New Roman" w:hAnsi="Times New Roman"/>
                <w:sz w:val="28"/>
                <w:szCs w:val="28"/>
              </w:rPr>
            </w:pPr>
          </w:p>
        </w:tc>
        <w:tc>
          <w:tcPr>
            <w:tcW w:w="4200" w:type="dxa"/>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Приложение № 11</w:t>
            </w:r>
          </w:p>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5A27AB" w:rsidRPr="008D4111" w:rsidRDefault="005A27AB" w:rsidP="005A27AB">
            <w:pPr>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w:t>
            </w:r>
          </w:p>
          <w:p w:rsidR="005A27AB" w:rsidRPr="008D4111" w:rsidRDefault="005A27AB" w:rsidP="005A27AB">
            <w:pPr>
              <w:rPr>
                <w:rFonts w:ascii="Times New Roman" w:hAnsi="Times New Roman"/>
                <w:sz w:val="28"/>
                <w:szCs w:val="28"/>
              </w:rPr>
            </w:pPr>
            <w:r w:rsidRPr="008D4111">
              <w:rPr>
                <w:rFonts w:ascii="Times New Roman" w:hAnsi="Times New Roman"/>
                <w:sz w:val="28"/>
                <w:szCs w:val="28"/>
              </w:rPr>
              <w:t>2026 год и на плановый период 2027 и 2028 годов</w:t>
            </w:r>
          </w:p>
        </w:tc>
      </w:tr>
    </w:tbl>
    <w:p w:rsidR="005A27AB" w:rsidRPr="008D4111" w:rsidRDefault="005A27AB" w:rsidP="005A27AB">
      <w:pPr>
        <w:widowControl w:val="0"/>
        <w:autoSpaceDE w:val="0"/>
        <w:autoSpaceDN w:val="0"/>
        <w:jc w:val="center"/>
        <w:rPr>
          <w:rFonts w:ascii="Times New Roman" w:eastAsiaTheme="minorEastAsia" w:hAnsi="Times New Roman"/>
          <w:sz w:val="28"/>
          <w:szCs w:val="28"/>
        </w:rPr>
      </w:pPr>
      <w:bookmarkStart w:id="19" w:name="P7991"/>
      <w:bookmarkEnd w:id="19"/>
    </w:p>
    <w:p w:rsidR="005A27AB" w:rsidRPr="008D4111" w:rsidRDefault="005A27AB" w:rsidP="005A27AB">
      <w:pPr>
        <w:widowControl w:val="0"/>
        <w:autoSpaceDE w:val="0"/>
        <w:autoSpaceDN w:val="0"/>
        <w:jc w:val="center"/>
        <w:rPr>
          <w:rFonts w:ascii="Times New Roman" w:eastAsiaTheme="minorEastAsia" w:hAnsi="Times New Roman"/>
          <w:sz w:val="28"/>
          <w:szCs w:val="28"/>
        </w:rPr>
      </w:pPr>
    </w:p>
    <w:p w:rsidR="005A27AB" w:rsidRPr="008D4111" w:rsidRDefault="008D4111"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ПЕРЕЧЕНЬ</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нормативных правовых актов, в соответствии с которыми</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осуществляется маршрутизация застрахованных лиц при</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наступлении страхового случая, в разрезе условий, уровней</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и профилей оказания медицинской помощи, в том числе</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застрахованным лицам, проживающим в малонаселенных,</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отдаленных и (или) труднодоступных населенных пунктах,</w:t>
      </w:r>
    </w:p>
    <w:p w:rsidR="005A27AB"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а также в сельской местности</w:t>
      </w:r>
    </w:p>
    <w:p w:rsidR="008D4111" w:rsidRPr="008D4111" w:rsidRDefault="008D4111" w:rsidP="005A27AB">
      <w:pPr>
        <w:widowControl w:val="0"/>
        <w:autoSpaceDE w:val="0"/>
        <w:autoSpaceDN w:val="0"/>
        <w:jc w:val="center"/>
        <w:rPr>
          <w:rFonts w:ascii="Times New Roman" w:eastAsiaTheme="minorEastAsia" w:hAnsi="Times New Roman"/>
          <w:sz w:val="28"/>
          <w:szCs w:val="28"/>
        </w:rPr>
      </w:pPr>
    </w:p>
    <w:p w:rsidR="005A27AB" w:rsidRPr="008D4111" w:rsidRDefault="005A27AB" w:rsidP="005A27AB">
      <w:pPr>
        <w:widowControl w:val="0"/>
        <w:autoSpaceDE w:val="0"/>
        <w:autoSpaceDN w:val="0"/>
        <w:spacing w:line="120" w:lineRule="auto"/>
        <w:jc w:val="center"/>
        <w:rPr>
          <w:rFonts w:ascii="Times New Roman" w:eastAsiaTheme="minorEastAsia" w:hAnsi="Times New Roman"/>
          <w:sz w:val="28"/>
          <w:szCs w:val="28"/>
        </w:rPr>
      </w:pPr>
    </w:p>
    <w:p w:rsidR="005A27AB" w:rsidRPr="008D4111" w:rsidRDefault="005A27AB" w:rsidP="008D4111">
      <w:pPr>
        <w:widowControl w:val="0"/>
        <w:numPr>
          <w:ilvl w:val="0"/>
          <w:numId w:val="12"/>
        </w:numPr>
        <w:tabs>
          <w:tab w:val="left" w:pos="100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1 ноября 2025 г. № 1910 «Об организации оказания медицинской помощи пациентам с подозрением на онкологические заболевания и пациентам с онкологическими заболеваниями на территории Рязанской области».</w:t>
      </w:r>
    </w:p>
    <w:p w:rsidR="005A27AB" w:rsidRPr="008D4111" w:rsidRDefault="005A27AB" w:rsidP="008D4111">
      <w:pPr>
        <w:widowControl w:val="0"/>
        <w:numPr>
          <w:ilvl w:val="0"/>
          <w:numId w:val="12"/>
        </w:numPr>
        <w:tabs>
          <w:tab w:val="left" w:pos="100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23 июня 2023 г. № 1101 «Об организации оказания анестезиолого-реанимационной помощи детскому населению Рязанской области».</w:t>
      </w:r>
    </w:p>
    <w:p w:rsidR="005A27AB" w:rsidRPr="008D4111" w:rsidRDefault="005A27AB" w:rsidP="008D4111">
      <w:pPr>
        <w:widowControl w:val="0"/>
        <w:numPr>
          <w:ilvl w:val="0"/>
          <w:numId w:val="12"/>
        </w:numPr>
        <w:tabs>
          <w:tab w:val="left" w:pos="100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10 июня 2021 г. № 846 «Об утверждении маршрутизации пациентов, подлежащих углубленным профилактическим медицинским осмотрам и диспансеризации, в том числе медицинское обследование граждан, перенесших новую коронавирусную инфекцию (COVID-19)».</w:t>
      </w:r>
    </w:p>
    <w:p w:rsidR="005A27AB" w:rsidRPr="008D4111" w:rsidRDefault="005A27AB" w:rsidP="008D4111">
      <w:pPr>
        <w:widowControl w:val="0"/>
        <w:numPr>
          <w:ilvl w:val="0"/>
          <w:numId w:val="12"/>
        </w:numPr>
        <w:tabs>
          <w:tab w:val="left" w:pos="100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08 июня 2023 г. № 1010 «Об организации оказания медицинской помощи по профилю «дерматовенерология» на территории Рязанской области».</w:t>
      </w:r>
    </w:p>
    <w:p w:rsidR="005A27AB" w:rsidRPr="008D4111" w:rsidRDefault="005A27AB" w:rsidP="008D4111">
      <w:pPr>
        <w:widowControl w:val="0"/>
        <w:numPr>
          <w:ilvl w:val="0"/>
          <w:numId w:val="12"/>
        </w:numPr>
        <w:tabs>
          <w:tab w:val="left" w:pos="100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05 июня 2023 г. № 977 «Об организации оказания медицинской помощи по профилю «акушерство и гинекология» на территории Рязанской области».</w:t>
      </w:r>
    </w:p>
    <w:p w:rsidR="005A27AB" w:rsidRPr="008D4111" w:rsidRDefault="005A27AB" w:rsidP="008D4111">
      <w:pPr>
        <w:widowControl w:val="0"/>
        <w:numPr>
          <w:ilvl w:val="0"/>
          <w:numId w:val="12"/>
        </w:numPr>
        <w:tabs>
          <w:tab w:val="left" w:pos="100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20 мая 2024 г. № 806 «Об организации проведения диспансеризации мужчин и женщин репродуктивного возраста с целью оценки репродуктивного здоровья».</w:t>
      </w:r>
    </w:p>
    <w:p w:rsidR="005A27AB" w:rsidRPr="008D4111" w:rsidRDefault="005A27AB" w:rsidP="008D4111">
      <w:pPr>
        <w:widowControl w:val="0"/>
        <w:numPr>
          <w:ilvl w:val="0"/>
          <w:numId w:val="12"/>
        </w:numPr>
        <w:tabs>
          <w:tab w:val="left" w:pos="100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 xml:space="preserve">от 22 апреля 2024 г. № 667 «Об утверждении порядка маршрутизации взрослого населения, нуждающегося в оказании хирургической медицинской </w:t>
      </w:r>
      <w:r w:rsidRPr="008D4111">
        <w:rPr>
          <w:rFonts w:ascii="Times New Roman" w:eastAsiaTheme="minorEastAsia" w:hAnsi="Times New Roman"/>
          <w:sz w:val="28"/>
          <w:szCs w:val="28"/>
        </w:rPr>
        <w:lastRenderedPageBreak/>
        <w:t>помощи в Рязанской области».</w:t>
      </w:r>
    </w:p>
    <w:p w:rsidR="005A27AB" w:rsidRPr="008D4111" w:rsidRDefault="005A27AB" w:rsidP="008D4111">
      <w:pPr>
        <w:widowControl w:val="0"/>
        <w:numPr>
          <w:ilvl w:val="0"/>
          <w:numId w:val="12"/>
        </w:numPr>
        <w:tabs>
          <w:tab w:val="left" w:pos="100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06 апреля 2023 г. № 584 «Об организации оказания медицинской помощи по профилю «стоматология» взрослому населению на территории Рязанской области».</w:t>
      </w:r>
    </w:p>
    <w:p w:rsidR="005A27AB" w:rsidRPr="008D4111" w:rsidRDefault="005A27AB" w:rsidP="008D4111">
      <w:pPr>
        <w:widowControl w:val="0"/>
        <w:numPr>
          <w:ilvl w:val="0"/>
          <w:numId w:val="12"/>
        </w:numPr>
        <w:tabs>
          <w:tab w:val="left" w:pos="100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 xml:space="preserve">от 04 марта 2024 г. № 350 «Об утверждении Порядка маршрутизации пациентов с сердечно-сосудистыми заболеваниями на территории Рязанской области». </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 xml:space="preserve">от 29 февраля 2024 г. № 334 «Об утверждении маршрутизации пациентов с острым нарушением мозгового кровообращения на территории Рязанской области». </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 xml:space="preserve">от 25 февраля 2021 г. № 244 «Об утверждении маршрутизации больных с заболеваниями гематологического профиля». </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31 января 2023 г. № 171 «Об организации экстренной медицинской помощи на территории Рязанской области».</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 xml:space="preserve">от 28 ноября 2022 г. № 2137 «Об утверждении маршрутизации при проведении расширенного неонатального скрининга». </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01 ноября 2024 г. № 1796 «О временном порядке маршрутизации взрослого населения в медицинских организациях, подведомственных министерству здравоохранения Рязанской области».</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27 сентября 2023 г. № 1623 «Об организации экстренной медицинской помощи на территории Рязанской области».</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06 сентября 2023 г. № 1494 «Об организации проведения пренатальной (дородовой) диагностики нарушений развития ребенка в Рязанской области».</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Приказ Министерства здравоохранения  Рязанской области от</w:t>
      </w:r>
      <w:r w:rsidR="00030035">
        <w:rPr>
          <w:rFonts w:ascii="Times New Roman" w:eastAsiaTheme="minorEastAsia" w:hAnsi="Times New Roman"/>
          <w:sz w:val="28"/>
          <w:szCs w:val="28"/>
        </w:rPr>
        <w:br/>
      </w:r>
      <w:r w:rsidRPr="008D4111">
        <w:rPr>
          <w:rFonts w:ascii="Times New Roman" w:eastAsiaTheme="minorEastAsia" w:hAnsi="Times New Roman"/>
          <w:sz w:val="28"/>
          <w:szCs w:val="28"/>
        </w:rPr>
        <w:t>23 апреля 2020 г. № 669 «Об организации оказания медицинской помощи женщинам в период беременности, период родов и послеродовой период в условиях распространения новой коронавирусной инфекции COVID-19».</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от 31 марта 2020 г. № 556 «Об утверждении временного порядка работы медицинских организаций в целях реализации мер по профилактике и снижению рисков распространения новой коронавирусной инфекции COVID-19 в Рязанской области».</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t xml:space="preserve">от 14 февраля 2023 г. № 275 «Об организации оказания медицинской помощи взрослым по профилю «ревматология» на территории Рязанской области». </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EastAsia" w:hAnsi="Times New Roman"/>
          <w:sz w:val="28"/>
          <w:szCs w:val="28"/>
        </w:rPr>
        <w:t xml:space="preserve">Приказ Министерства здравоохранения  Рязанской области </w:t>
      </w:r>
      <w:r w:rsidRPr="008D4111">
        <w:rPr>
          <w:rFonts w:ascii="Times New Roman" w:eastAsiaTheme="minorEastAsia" w:hAnsi="Times New Roman"/>
          <w:sz w:val="28"/>
          <w:szCs w:val="28"/>
        </w:rPr>
        <w:br/>
      </w:r>
      <w:r w:rsidRPr="008D4111">
        <w:rPr>
          <w:rFonts w:ascii="Times New Roman" w:eastAsiaTheme="minorEastAsia" w:hAnsi="Times New Roman"/>
          <w:sz w:val="28"/>
          <w:szCs w:val="28"/>
        </w:rPr>
        <w:lastRenderedPageBreak/>
        <w:t>от 17 января 2014 г. № 49 «Об утверждении маршрутизации пациентов терапевтического, хирургического, гинекологического, педиатрического профиля, инфекционных больных».</w:t>
      </w:r>
    </w:p>
    <w:p w:rsidR="005A27AB" w:rsidRPr="008D4111" w:rsidRDefault="005A27AB" w:rsidP="008D4111">
      <w:pPr>
        <w:widowControl w:val="0"/>
        <w:numPr>
          <w:ilvl w:val="0"/>
          <w:numId w:val="12"/>
        </w:numPr>
        <w:tabs>
          <w:tab w:val="left" w:pos="1148"/>
        </w:tabs>
        <w:autoSpaceDE w:val="0"/>
        <w:autoSpaceDN w:val="0"/>
        <w:ind w:left="0" w:firstLine="709"/>
        <w:jc w:val="both"/>
        <w:rPr>
          <w:rFonts w:ascii="Times New Roman" w:eastAsiaTheme="minorEastAsia" w:hAnsi="Times New Roman"/>
          <w:sz w:val="28"/>
          <w:szCs w:val="28"/>
        </w:rPr>
      </w:pPr>
      <w:r w:rsidRPr="008D4111">
        <w:rPr>
          <w:rFonts w:ascii="Times New Roman" w:eastAsiaTheme="minorHAnsi" w:hAnsi="Times New Roman"/>
          <w:sz w:val="28"/>
          <w:szCs w:val="28"/>
          <w:lang w:eastAsia="en-US"/>
        </w:rPr>
        <w:t xml:space="preserve">Приказ Минздрава Рязанской области от 03 октября 2016 г. № 1770 «Об утверждении Регламента оказания неонатологической медицинской помощи в Рязанской области». </w:t>
      </w:r>
    </w:p>
    <w:p w:rsidR="005A27AB" w:rsidRPr="008D4111" w:rsidRDefault="005A27AB" w:rsidP="008D4111">
      <w:pPr>
        <w:numPr>
          <w:ilvl w:val="0"/>
          <w:numId w:val="12"/>
        </w:numPr>
        <w:tabs>
          <w:tab w:val="left" w:pos="1148"/>
        </w:tabs>
        <w:autoSpaceDE w:val="0"/>
        <w:autoSpaceDN w:val="0"/>
        <w:adjustRightInd w:val="0"/>
        <w:ind w:left="0" w:firstLine="709"/>
        <w:contextualSpacing/>
        <w:jc w:val="both"/>
        <w:rPr>
          <w:rFonts w:ascii="Times New Roman" w:eastAsiaTheme="minorHAnsi" w:hAnsi="Times New Roman"/>
          <w:sz w:val="28"/>
          <w:szCs w:val="28"/>
          <w:lang w:eastAsia="en-US"/>
        </w:rPr>
      </w:pPr>
      <w:r w:rsidRPr="008D4111">
        <w:rPr>
          <w:rFonts w:ascii="Times New Roman" w:eastAsiaTheme="minorHAnsi" w:hAnsi="Times New Roman"/>
          <w:sz w:val="28"/>
          <w:szCs w:val="28"/>
          <w:lang w:eastAsia="en-US"/>
        </w:rPr>
        <w:t xml:space="preserve">Приказ Минздрава Рязанской области от 23 марта 2017 г. № 428 «Об утверждении Регламента оказания педиатрической помощи на территории Рязанской области». </w:t>
      </w: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p w:rsidR="005A27AB" w:rsidRPr="008D4111" w:rsidRDefault="005A27AB" w:rsidP="005A27AB">
      <w:pPr>
        <w:widowControl w:val="0"/>
        <w:tabs>
          <w:tab w:val="left" w:pos="1134"/>
        </w:tabs>
        <w:autoSpaceDE w:val="0"/>
        <w:autoSpaceDN w:val="0"/>
        <w:jc w:val="both"/>
        <w:rPr>
          <w:rFonts w:ascii="Times New Roman" w:eastAsiaTheme="minorEastAsia" w:hAnsi="Times New Roman"/>
          <w:sz w:val="28"/>
          <w:szCs w:val="28"/>
        </w:rPr>
      </w:pPr>
    </w:p>
    <w:tbl>
      <w:tblPr>
        <w:tblW w:w="9628" w:type="dxa"/>
        <w:tblLook w:val="04A0" w:firstRow="1" w:lastRow="0" w:firstColumn="1" w:lastColumn="0" w:noHBand="0" w:noVBand="1"/>
      </w:tblPr>
      <w:tblGrid>
        <w:gridCol w:w="5428"/>
        <w:gridCol w:w="4200"/>
      </w:tblGrid>
      <w:tr w:rsidR="005A27AB" w:rsidRPr="008D4111" w:rsidTr="005A27AB">
        <w:tc>
          <w:tcPr>
            <w:tcW w:w="5428" w:type="dxa"/>
          </w:tcPr>
          <w:p w:rsidR="005A27AB" w:rsidRPr="008D4111" w:rsidRDefault="005A27AB" w:rsidP="005A27AB">
            <w:pPr>
              <w:widowControl w:val="0"/>
              <w:rPr>
                <w:rFonts w:ascii="Times New Roman" w:hAnsi="Times New Roman"/>
                <w:sz w:val="28"/>
                <w:szCs w:val="28"/>
              </w:rPr>
            </w:pPr>
            <w:r w:rsidRPr="008D4111">
              <w:rPr>
                <w:rFonts w:ascii="Times New Roman" w:hAnsi="Times New Roman"/>
                <w:sz w:val="28"/>
                <w:szCs w:val="28"/>
              </w:rPr>
              <w:br w:type="page"/>
            </w:r>
          </w:p>
        </w:tc>
        <w:tc>
          <w:tcPr>
            <w:tcW w:w="4200" w:type="dxa"/>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Приложение № 12</w:t>
            </w:r>
          </w:p>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8D4111" w:rsidRPr="008D4111" w:rsidRDefault="005A27AB" w:rsidP="005A27AB">
            <w:pPr>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w:t>
            </w:r>
          </w:p>
          <w:p w:rsidR="005A27AB" w:rsidRPr="008D4111" w:rsidRDefault="005A27AB" w:rsidP="005A27AB">
            <w:pPr>
              <w:rPr>
                <w:rFonts w:ascii="Times New Roman" w:hAnsi="Times New Roman"/>
                <w:sz w:val="28"/>
                <w:szCs w:val="28"/>
              </w:rPr>
            </w:pPr>
            <w:r w:rsidRPr="008D4111">
              <w:rPr>
                <w:rFonts w:ascii="Times New Roman" w:hAnsi="Times New Roman"/>
                <w:sz w:val="28"/>
                <w:szCs w:val="28"/>
              </w:rPr>
              <w:t>2025 год и на плановый период 2026 и 2027 годов</w:t>
            </w:r>
          </w:p>
        </w:tc>
      </w:tr>
    </w:tbl>
    <w:p w:rsidR="005A27AB" w:rsidRPr="008D4111" w:rsidRDefault="005A27AB" w:rsidP="005A27AB">
      <w:pPr>
        <w:widowControl w:val="0"/>
        <w:autoSpaceDE w:val="0"/>
        <w:autoSpaceDN w:val="0"/>
        <w:adjustRightInd w:val="0"/>
        <w:jc w:val="center"/>
        <w:rPr>
          <w:rFonts w:ascii="Times New Roman" w:eastAsia="Calibri" w:hAnsi="Times New Roman"/>
          <w:sz w:val="28"/>
          <w:szCs w:val="28"/>
          <w:lang w:eastAsia="en-US"/>
        </w:rPr>
      </w:pPr>
    </w:p>
    <w:p w:rsidR="008D4111" w:rsidRPr="008D4111" w:rsidRDefault="008D4111" w:rsidP="005A27AB">
      <w:pPr>
        <w:widowControl w:val="0"/>
        <w:autoSpaceDE w:val="0"/>
        <w:autoSpaceDN w:val="0"/>
        <w:adjustRightInd w:val="0"/>
        <w:jc w:val="center"/>
        <w:rPr>
          <w:rFonts w:ascii="Times New Roman" w:eastAsia="Calibri" w:hAnsi="Times New Roman"/>
          <w:sz w:val="28"/>
          <w:szCs w:val="28"/>
          <w:lang w:eastAsia="en-US"/>
        </w:rPr>
      </w:pPr>
    </w:p>
    <w:p w:rsidR="005A27AB" w:rsidRPr="008D4111" w:rsidRDefault="008D4111" w:rsidP="005A27AB">
      <w:pPr>
        <w:widowControl w:val="0"/>
        <w:autoSpaceDE w:val="0"/>
        <w:autoSpaceDN w:val="0"/>
        <w:adjustRightInd w:val="0"/>
        <w:jc w:val="center"/>
        <w:rPr>
          <w:rFonts w:ascii="Times New Roman" w:eastAsia="Calibri" w:hAnsi="Times New Roman"/>
          <w:sz w:val="28"/>
          <w:szCs w:val="28"/>
          <w:lang w:eastAsia="en-US"/>
        </w:rPr>
      </w:pPr>
      <w:r w:rsidRPr="008D4111">
        <w:rPr>
          <w:rFonts w:ascii="Times New Roman" w:eastAsia="Calibri" w:hAnsi="Times New Roman"/>
          <w:sz w:val="28"/>
          <w:szCs w:val="28"/>
          <w:lang w:eastAsia="en-US"/>
        </w:rPr>
        <w:t>ПОРЯДОК</w:t>
      </w:r>
      <w:r w:rsidR="005A27AB" w:rsidRPr="008D4111">
        <w:rPr>
          <w:rFonts w:ascii="Times New Roman" w:eastAsia="Calibri" w:hAnsi="Times New Roman"/>
          <w:sz w:val="28"/>
          <w:szCs w:val="28"/>
          <w:lang w:eastAsia="en-US"/>
        </w:rPr>
        <w:t xml:space="preserve"> </w:t>
      </w:r>
    </w:p>
    <w:p w:rsidR="008D4111" w:rsidRPr="008D4111" w:rsidRDefault="005A27AB" w:rsidP="005A27AB">
      <w:pPr>
        <w:widowControl w:val="0"/>
        <w:autoSpaceDE w:val="0"/>
        <w:autoSpaceDN w:val="0"/>
        <w:adjustRightInd w:val="0"/>
        <w:jc w:val="center"/>
        <w:rPr>
          <w:rFonts w:ascii="Times New Roman" w:eastAsia="Calibri" w:hAnsi="Times New Roman"/>
          <w:sz w:val="28"/>
          <w:szCs w:val="28"/>
          <w:lang w:eastAsia="en-US"/>
        </w:rPr>
      </w:pPr>
      <w:r w:rsidRPr="008D4111">
        <w:rPr>
          <w:rFonts w:ascii="Times New Roman" w:eastAsia="Calibri" w:hAnsi="Times New Roman"/>
          <w:sz w:val="28"/>
          <w:szCs w:val="28"/>
          <w:lang w:eastAsia="en-US"/>
        </w:rPr>
        <w:t>оказания медицинской помощи гражданам</w:t>
      </w:r>
    </w:p>
    <w:p w:rsidR="008D4111" w:rsidRPr="008D4111" w:rsidRDefault="005A27AB" w:rsidP="005A27AB">
      <w:pPr>
        <w:widowControl w:val="0"/>
        <w:autoSpaceDE w:val="0"/>
        <w:autoSpaceDN w:val="0"/>
        <w:adjustRightInd w:val="0"/>
        <w:jc w:val="center"/>
        <w:rPr>
          <w:rFonts w:ascii="Times New Roman" w:eastAsia="Calibri" w:hAnsi="Times New Roman"/>
          <w:sz w:val="28"/>
          <w:szCs w:val="28"/>
          <w:lang w:eastAsia="en-US"/>
        </w:rPr>
      </w:pPr>
      <w:r w:rsidRPr="008D4111">
        <w:rPr>
          <w:rFonts w:ascii="Times New Roman" w:eastAsia="Calibri" w:hAnsi="Times New Roman"/>
          <w:sz w:val="28"/>
          <w:szCs w:val="28"/>
          <w:lang w:eastAsia="en-US"/>
        </w:rPr>
        <w:t>и их маршрутизации при проведении медицинской</w:t>
      </w:r>
    </w:p>
    <w:p w:rsidR="005A27AB" w:rsidRPr="008D4111" w:rsidRDefault="005A27AB" w:rsidP="005A27AB">
      <w:pPr>
        <w:widowControl w:val="0"/>
        <w:autoSpaceDE w:val="0"/>
        <w:autoSpaceDN w:val="0"/>
        <w:adjustRightInd w:val="0"/>
        <w:jc w:val="center"/>
        <w:rPr>
          <w:rFonts w:ascii="Times New Roman" w:eastAsia="Calibri" w:hAnsi="Times New Roman"/>
          <w:sz w:val="28"/>
          <w:szCs w:val="28"/>
          <w:lang w:eastAsia="en-US"/>
        </w:rPr>
      </w:pPr>
      <w:r w:rsidRPr="008D4111">
        <w:rPr>
          <w:rFonts w:ascii="Times New Roman" w:eastAsia="Calibri" w:hAnsi="Times New Roman"/>
          <w:sz w:val="28"/>
          <w:szCs w:val="28"/>
          <w:lang w:eastAsia="en-US"/>
        </w:rPr>
        <w:t>реабилитации на всех этапах ее оказания</w:t>
      </w:r>
    </w:p>
    <w:p w:rsidR="005A27AB" w:rsidRPr="008D4111" w:rsidRDefault="005A27AB" w:rsidP="005A27AB">
      <w:pPr>
        <w:widowControl w:val="0"/>
        <w:autoSpaceDE w:val="0"/>
        <w:autoSpaceDN w:val="0"/>
        <w:adjustRightInd w:val="0"/>
        <w:jc w:val="center"/>
        <w:rPr>
          <w:rFonts w:ascii="Times New Roman" w:eastAsia="Calibri" w:hAnsi="Times New Roman"/>
          <w:sz w:val="28"/>
          <w:szCs w:val="28"/>
          <w:lang w:eastAsia="en-US"/>
        </w:rPr>
      </w:pPr>
    </w:p>
    <w:p w:rsidR="008D4111" w:rsidRPr="008D4111" w:rsidRDefault="008D4111" w:rsidP="005A27AB">
      <w:pPr>
        <w:widowControl w:val="0"/>
        <w:autoSpaceDE w:val="0"/>
        <w:autoSpaceDN w:val="0"/>
        <w:adjustRightInd w:val="0"/>
        <w:jc w:val="center"/>
        <w:rPr>
          <w:rFonts w:ascii="Times New Roman" w:eastAsia="Calibri" w:hAnsi="Times New Roman"/>
          <w:sz w:val="28"/>
          <w:szCs w:val="28"/>
          <w:lang w:eastAsia="en-US"/>
        </w:rPr>
      </w:pPr>
    </w:p>
    <w:p w:rsidR="005A27AB" w:rsidRPr="008D4111" w:rsidRDefault="005A27AB" w:rsidP="008D4111">
      <w:pPr>
        <w:widowControl w:val="0"/>
        <w:autoSpaceDE w:val="0"/>
        <w:autoSpaceDN w:val="0"/>
        <w:adjustRightInd w:val="0"/>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r w:rsidR="00030035">
        <w:rPr>
          <w:rFonts w:ascii="Times New Roman" w:eastAsia="Calibri" w:hAnsi="Times New Roman"/>
          <w:sz w:val="28"/>
          <w:szCs w:val="28"/>
          <w:lang w:eastAsia="en-US"/>
        </w:rPr>
        <w:t>,</w:t>
      </w:r>
      <w:r w:rsidRPr="008D4111">
        <w:rPr>
          <w:rFonts w:ascii="Times New Roman" w:eastAsia="Calibri" w:hAnsi="Times New Roman"/>
          <w:sz w:val="28"/>
          <w:szCs w:val="28"/>
          <w:lang w:eastAsia="en-US"/>
        </w:rPr>
        <w:t xml:space="preserve"> при оказании первичной медико-санитарной помощи, специализированной, в том числе высокотехнологичной, медицинской помощи.</w:t>
      </w:r>
    </w:p>
    <w:p w:rsidR="005A27AB" w:rsidRPr="008D4111" w:rsidRDefault="005A27AB" w:rsidP="008D4111">
      <w:pPr>
        <w:widowControl w:val="0"/>
        <w:autoSpaceDE w:val="0"/>
        <w:autoSpaceDN w:val="0"/>
        <w:adjustRightInd w:val="0"/>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Медицинская реабилитация осуществляется в следующих условиях: амбулаторно (в условиях, не предусматривающих круглосуточное медицинское наблюдение и лечение); стационарно (в условиях, обеспечивающих круглосуточное медицинское наблюдение и лечение); в дневном стационаре (в условиях, не предусматривающих круглосуточное медицинское наблюдение и лечение).</w:t>
      </w:r>
    </w:p>
    <w:p w:rsidR="005A27AB" w:rsidRPr="008D4111" w:rsidRDefault="005A27AB" w:rsidP="008D4111">
      <w:pPr>
        <w:widowControl w:val="0"/>
        <w:autoSpaceDE w:val="0"/>
        <w:autoSpaceDN w:val="0"/>
        <w:adjustRightInd w:val="0"/>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Порядок организации медицинской реабилитации взрослых и детей установлен Министерством здравоохранения Российской Федерации.</w:t>
      </w:r>
    </w:p>
    <w:p w:rsidR="005A27AB" w:rsidRPr="008D4111" w:rsidRDefault="005A27AB" w:rsidP="008D4111">
      <w:pPr>
        <w:widowControl w:val="0"/>
        <w:autoSpaceDE w:val="0"/>
        <w:autoSpaceDN w:val="0"/>
        <w:adjustRightInd w:val="0"/>
        <w:ind w:firstLine="709"/>
        <w:jc w:val="both"/>
        <w:rPr>
          <w:rFonts w:ascii="Times New Roman" w:eastAsia="Calibri" w:hAnsi="Times New Roman"/>
          <w:sz w:val="28"/>
          <w:szCs w:val="28"/>
          <w:lang w:eastAsia="en-US"/>
        </w:rPr>
      </w:pPr>
      <w:r w:rsidRPr="008D4111">
        <w:rPr>
          <w:rFonts w:ascii="Times New Roman" w:eastAsia="Calibri" w:hAnsi="Times New Roman"/>
          <w:sz w:val="28"/>
          <w:szCs w:val="28"/>
          <w:lang w:eastAsia="en-US"/>
        </w:rPr>
        <w:t xml:space="preserve">Медицинская реабилитация взрослых осуществляется в соответствии с </w:t>
      </w:r>
      <w:hyperlink r:id="rId62">
        <w:r w:rsidRPr="008D4111">
          <w:rPr>
            <w:rFonts w:ascii="Times New Roman" w:eastAsia="Calibri" w:hAnsi="Times New Roman"/>
            <w:sz w:val="28"/>
            <w:szCs w:val="28"/>
            <w:lang w:eastAsia="en-US"/>
          </w:rPr>
          <w:t>приказом</w:t>
        </w:r>
      </w:hyperlink>
      <w:r w:rsidRPr="008D4111">
        <w:rPr>
          <w:rFonts w:ascii="Times New Roman" w:eastAsia="Calibri" w:hAnsi="Times New Roman"/>
          <w:sz w:val="28"/>
          <w:szCs w:val="28"/>
          <w:lang w:eastAsia="en-US"/>
        </w:rPr>
        <w:t xml:space="preserve"> Министерства здравоохранения Российской Федерации от 31 июля 2020 г. № 788н «Об утверждении Порядка организации медицинской реабилитации взрослых». Медицинская реабилитация детей осуществляется в соответствии с </w:t>
      </w:r>
      <w:hyperlink r:id="rId63">
        <w:r w:rsidRPr="008D4111">
          <w:rPr>
            <w:rFonts w:ascii="Times New Roman" w:eastAsia="Calibri" w:hAnsi="Times New Roman"/>
            <w:sz w:val="28"/>
            <w:szCs w:val="28"/>
            <w:lang w:eastAsia="en-US"/>
          </w:rPr>
          <w:t>приказом</w:t>
        </w:r>
      </w:hyperlink>
      <w:r w:rsidRPr="008D4111">
        <w:rPr>
          <w:rFonts w:ascii="Times New Roman" w:eastAsia="Calibri" w:hAnsi="Times New Roman"/>
          <w:sz w:val="28"/>
          <w:szCs w:val="28"/>
          <w:lang w:eastAsia="en-US"/>
        </w:rPr>
        <w:t xml:space="preserve"> Министерства здравоохранения Российской Федерации от 23 октября 2019 г. № 878н «Об утверждении Порядка организации медицинской реабилитации детей».</w:t>
      </w:r>
    </w:p>
    <w:p w:rsidR="005A27AB" w:rsidRPr="008D4111" w:rsidRDefault="005A27AB" w:rsidP="005A27AB">
      <w:pPr>
        <w:widowControl w:val="0"/>
        <w:autoSpaceDE w:val="0"/>
        <w:autoSpaceDN w:val="0"/>
        <w:adjustRightInd w:val="0"/>
        <w:ind w:firstLine="709"/>
        <w:jc w:val="both"/>
        <w:rPr>
          <w:rFonts w:ascii="Times New Roman" w:eastAsia="Calibri" w:hAnsi="Times New Roman"/>
          <w:sz w:val="28"/>
          <w:szCs w:val="28"/>
          <w:lang w:eastAsia="en-US"/>
        </w:rPr>
      </w:pPr>
    </w:p>
    <w:p w:rsidR="008D4111" w:rsidRPr="008D4111" w:rsidRDefault="008D4111" w:rsidP="005A27AB">
      <w:pPr>
        <w:widowControl w:val="0"/>
        <w:autoSpaceDE w:val="0"/>
        <w:autoSpaceDN w:val="0"/>
        <w:adjustRightInd w:val="0"/>
        <w:ind w:firstLine="709"/>
        <w:jc w:val="both"/>
        <w:rPr>
          <w:rFonts w:ascii="Times New Roman" w:eastAsia="Calibri" w:hAnsi="Times New Roman"/>
          <w:sz w:val="28"/>
          <w:szCs w:val="28"/>
          <w:lang w:eastAsia="en-US"/>
        </w:rPr>
      </w:pPr>
    </w:p>
    <w:p w:rsidR="008D4111" w:rsidRPr="008D4111" w:rsidRDefault="008D4111" w:rsidP="005A27AB">
      <w:pPr>
        <w:widowControl w:val="0"/>
        <w:autoSpaceDE w:val="0"/>
        <w:autoSpaceDN w:val="0"/>
        <w:adjustRightInd w:val="0"/>
        <w:ind w:firstLine="709"/>
        <w:jc w:val="both"/>
        <w:rPr>
          <w:rFonts w:ascii="Times New Roman" w:eastAsia="Calibri" w:hAnsi="Times New Roman"/>
          <w:sz w:val="28"/>
          <w:szCs w:val="28"/>
          <w:lang w:eastAsia="en-US"/>
        </w:rPr>
      </w:pPr>
    </w:p>
    <w:p w:rsidR="008D4111" w:rsidRPr="008D4111" w:rsidRDefault="008D4111" w:rsidP="005A27AB">
      <w:pPr>
        <w:widowControl w:val="0"/>
        <w:autoSpaceDE w:val="0"/>
        <w:autoSpaceDN w:val="0"/>
        <w:adjustRightInd w:val="0"/>
        <w:ind w:firstLine="709"/>
        <w:jc w:val="both"/>
        <w:rPr>
          <w:rFonts w:ascii="Times New Roman" w:eastAsia="Calibri" w:hAnsi="Times New Roman"/>
          <w:sz w:val="28"/>
          <w:szCs w:val="28"/>
          <w:lang w:eastAsia="en-US"/>
        </w:rPr>
      </w:pPr>
    </w:p>
    <w:p w:rsidR="008D4111" w:rsidRPr="008D4111" w:rsidRDefault="008D4111" w:rsidP="005A27AB">
      <w:pPr>
        <w:widowControl w:val="0"/>
        <w:autoSpaceDE w:val="0"/>
        <w:autoSpaceDN w:val="0"/>
        <w:adjustRightInd w:val="0"/>
        <w:ind w:firstLine="709"/>
        <w:jc w:val="both"/>
        <w:rPr>
          <w:rFonts w:ascii="Times New Roman" w:eastAsia="Calibri" w:hAnsi="Times New Roman"/>
          <w:sz w:val="28"/>
          <w:szCs w:val="28"/>
          <w:lang w:eastAsia="en-US"/>
        </w:rPr>
      </w:pPr>
    </w:p>
    <w:p w:rsidR="008D4111" w:rsidRPr="008D4111" w:rsidRDefault="008D4111" w:rsidP="005A27AB">
      <w:pPr>
        <w:widowControl w:val="0"/>
        <w:autoSpaceDE w:val="0"/>
        <w:autoSpaceDN w:val="0"/>
        <w:adjustRightInd w:val="0"/>
        <w:ind w:firstLine="709"/>
        <w:jc w:val="both"/>
        <w:rPr>
          <w:rFonts w:ascii="Times New Roman" w:eastAsia="Calibri" w:hAnsi="Times New Roman"/>
          <w:sz w:val="28"/>
          <w:szCs w:val="28"/>
          <w:lang w:eastAsia="en-US"/>
        </w:rPr>
      </w:pPr>
    </w:p>
    <w:p w:rsidR="008D4111" w:rsidRPr="008D4111" w:rsidRDefault="008D4111" w:rsidP="005A27AB">
      <w:pPr>
        <w:widowControl w:val="0"/>
        <w:autoSpaceDE w:val="0"/>
        <w:autoSpaceDN w:val="0"/>
        <w:adjustRightInd w:val="0"/>
        <w:ind w:firstLine="709"/>
        <w:jc w:val="both"/>
        <w:rPr>
          <w:rFonts w:ascii="Times New Roman" w:eastAsia="Calibri" w:hAnsi="Times New Roman"/>
          <w:sz w:val="28"/>
          <w:szCs w:val="28"/>
          <w:lang w:eastAsia="en-US"/>
        </w:rPr>
      </w:pPr>
    </w:p>
    <w:p w:rsidR="008D4111" w:rsidRPr="008D4111" w:rsidRDefault="008D4111" w:rsidP="005A27AB">
      <w:pPr>
        <w:widowControl w:val="0"/>
        <w:autoSpaceDE w:val="0"/>
        <w:autoSpaceDN w:val="0"/>
        <w:adjustRightInd w:val="0"/>
        <w:ind w:firstLine="709"/>
        <w:jc w:val="both"/>
        <w:rPr>
          <w:rFonts w:ascii="Times New Roman" w:eastAsia="Calibri" w:hAnsi="Times New Roman"/>
          <w:sz w:val="28"/>
          <w:szCs w:val="28"/>
          <w:lang w:eastAsia="en-US"/>
        </w:rPr>
      </w:pPr>
    </w:p>
    <w:p w:rsidR="008D4111" w:rsidRPr="008D4111" w:rsidRDefault="008D4111" w:rsidP="005A27AB">
      <w:pPr>
        <w:widowControl w:val="0"/>
        <w:autoSpaceDE w:val="0"/>
        <w:autoSpaceDN w:val="0"/>
        <w:adjustRightInd w:val="0"/>
        <w:ind w:firstLine="709"/>
        <w:jc w:val="both"/>
        <w:rPr>
          <w:rFonts w:ascii="Times New Roman" w:eastAsia="Calibri" w:hAnsi="Times New Roman"/>
          <w:sz w:val="28"/>
          <w:szCs w:val="28"/>
          <w:lang w:eastAsia="en-US"/>
        </w:rPr>
      </w:pPr>
    </w:p>
    <w:p w:rsidR="005A27AB" w:rsidRPr="008D4111" w:rsidRDefault="008D4111" w:rsidP="005A27AB">
      <w:pPr>
        <w:widowControl w:val="0"/>
        <w:autoSpaceDE w:val="0"/>
        <w:autoSpaceDN w:val="0"/>
        <w:adjustRightInd w:val="0"/>
        <w:jc w:val="center"/>
        <w:rPr>
          <w:rFonts w:ascii="Times New Roman" w:eastAsia="Calibri" w:hAnsi="Times New Roman"/>
          <w:sz w:val="28"/>
          <w:szCs w:val="28"/>
          <w:lang w:eastAsia="en-US"/>
        </w:rPr>
      </w:pPr>
      <w:r w:rsidRPr="008D4111">
        <w:rPr>
          <w:rFonts w:ascii="Times New Roman" w:eastAsia="Calibri" w:hAnsi="Times New Roman"/>
          <w:sz w:val="28"/>
          <w:szCs w:val="28"/>
          <w:lang w:eastAsia="en-US"/>
        </w:rPr>
        <w:t>ПЕРЕЧЕНЬ</w:t>
      </w:r>
    </w:p>
    <w:p w:rsidR="008D4111" w:rsidRPr="008D4111" w:rsidRDefault="005A27AB" w:rsidP="005A27AB">
      <w:pPr>
        <w:widowControl w:val="0"/>
        <w:autoSpaceDE w:val="0"/>
        <w:autoSpaceDN w:val="0"/>
        <w:adjustRightInd w:val="0"/>
        <w:jc w:val="center"/>
        <w:rPr>
          <w:rFonts w:ascii="Times New Roman" w:eastAsia="Calibri" w:hAnsi="Times New Roman"/>
          <w:sz w:val="28"/>
          <w:szCs w:val="28"/>
          <w:lang w:eastAsia="en-US"/>
        </w:rPr>
      </w:pPr>
      <w:r w:rsidRPr="008D4111">
        <w:rPr>
          <w:rFonts w:ascii="Times New Roman" w:eastAsia="Calibri" w:hAnsi="Times New Roman"/>
          <w:sz w:val="28"/>
          <w:szCs w:val="28"/>
          <w:lang w:eastAsia="en-US"/>
        </w:rPr>
        <w:t>медицинских организаций, участвующих</w:t>
      </w:r>
    </w:p>
    <w:p w:rsidR="008D4111" w:rsidRPr="008D4111" w:rsidRDefault="005A27AB" w:rsidP="008D4111">
      <w:pPr>
        <w:widowControl w:val="0"/>
        <w:autoSpaceDE w:val="0"/>
        <w:autoSpaceDN w:val="0"/>
        <w:adjustRightInd w:val="0"/>
        <w:jc w:val="center"/>
        <w:rPr>
          <w:rFonts w:ascii="Times New Roman" w:eastAsia="Calibri" w:hAnsi="Times New Roman"/>
          <w:sz w:val="28"/>
          <w:szCs w:val="28"/>
          <w:lang w:eastAsia="en-US"/>
        </w:rPr>
      </w:pPr>
      <w:r w:rsidRPr="008D4111">
        <w:rPr>
          <w:rFonts w:ascii="Times New Roman" w:eastAsia="Calibri" w:hAnsi="Times New Roman"/>
          <w:sz w:val="28"/>
          <w:szCs w:val="28"/>
          <w:lang w:eastAsia="en-US"/>
        </w:rPr>
        <w:t>в реализации Программы</w:t>
      </w:r>
      <w:r w:rsidR="008D4111" w:rsidRPr="008D4111">
        <w:rPr>
          <w:rFonts w:ascii="Times New Roman" w:eastAsia="Calibri" w:hAnsi="Times New Roman"/>
          <w:sz w:val="28"/>
          <w:szCs w:val="28"/>
          <w:lang w:eastAsia="en-US"/>
        </w:rPr>
        <w:t xml:space="preserve"> </w:t>
      </w:r>
      <w:r w:rsidRPr="008D4111">
        <w:rPr>
          <w:rFonts w:ascii="Times New Roman" w:eastAsia="Calibri" w:hAnsi="Times New Roman"/>
          <w:sz w:val="28"/>
          <w:szCs w:val="28"/>
          <w:lang w:eastAsia="en-US"/>
        </w:rPr>
        <w:t>и осуществляющих</w:t>
      </w:r>
    </w:p>
    <w:p w:rsidR="005A27AB" w:rsidRPr="008D4111" w:rsidRDefault="005A27AB" w:rsidP="008D4111">
      <w:pPr>
        <w:widowControl w:val="0"/>
        <w:autoSpaceDE w:val="0"/>
        <w:autoSpaceDN w:val="0"/>
        <w:adjustRightInd w:val="0"/>
        <w:jc w:val="center"/>
        <w:rPr>
          <w:rFonts w:ascii="Times New Roman" w:eastAsia="Calibri" w:hAnsi="Times New Roman"/>
          <w:sz w:val="28"/>
          <w:szCs w:val="28"/>
          <w:lang w:eastAsia="en-US"/>
        </w:rPr>
      </w:pPr>
      <w:r w:rsidRPr="008D4111">
        <w:rPr>
          <w:rFonts w:ascii="Times New Roman" w:eastAsia="Calibri" w:hAnsi="Times New Roman"/>
          <w:sz w:val="28"/>
          <w:szCs w:val="28"/>
          <w:lang w:eastAsia="en-US"/>
        </w:rPr>
        <w:t>деятельность по медицинской реабилитации</w:t>
      </w:r>
    </w:p>
    <w:p w:rsidR="005A27AB" w:rsidRPr="008D4111" w:rsidRDefault="005A27AB" w:rsidP="005A27AB">
      <w:pPr>
        <w:widowControl w:val="0"/>
        <w:autoSpaceDE w:val="0"/>
        <w:autoSpaceDN w:val="0"/>
        <w:ind w:firstLine="540"/>
        <w:jc w:val="both"/>
        <w:rPr>
          <w:rFonts w:ascii="Times New Roman" w:eastAsiaTheme="minorEastAsia" w:hAnsi="Times New Roman"/>
          <w:sz w:val="28"/>
          <w:szCs w:val="28"/>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01"/>
        <w:gridCol w:w="3211"/>
      </w:tblGrid>
      <w:tr w:rsidR="005A27AB" w:rsidRPr="008D4111" w:rsidTr="008D4111">
        <w:tc>
          <w:tcPr>
            <w:tcW w:w="3294" w:type="pct"/>
            <w:tcMar>
              <w:top w:w="0" w:type="dxa"/>
              <w:bottom w:w="0" w:type="dxa"/>
            </w:tcMar>
          </w:tcPr>
          <w:p w:rsidR="005A27AB"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Наименование медицинской организации</w:t>
            </w:r>
          </w:p>
        </w:tc>
        <w:tc>
          <w:tcPr>
            <w:tcW w:w="1706" w:type="pct"/>
            <w:tcMar>
              <w:top w:w="0" w:type="dxa"/>
              <w:bottom w:w="0" w:type="dxa"/>
            </w:tcMar>
          </w:tcPr>
          <w:p w:rsidR="005A27AB"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Условия оказания медицинской реабилитации</w:t>
            </w:r>
          </w:p>
        </w:tc>
      </w:tr>
      <w:tr w:rsidR="005A27AB" w:rsidRPr="008D4111" w:rsidTr="008D4111">
        <w:tc>
          <w:tcPr>
            <w:tcW w:w="5000" w:type="pct"/>
            <w:gridSpan w:val="2"/>
            <w:tcMar>
              <w:top w:w="0" w:type="dxa"/>
              <w:bottom w:w="0" w:type="dxa"/>
            </w:tcMar>
          </w:tcPr>
          <w:p w:rsidR="005A27AB"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Реабилитация пациентов с поражением центральной нервной системы</w:t>
            </w:r>
          </w:p>
        </w:tc>
      </w:tr>
      <w:tr w:rsidR="005A27AB" w:rsidRPr="008D4111" w:rsidTr="008D4111">
        <w:tc>
          <w:tcPr>
            <w:tcW w:w="3294" w:type="pct"/>
            <w:vMerge w:val="restar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Государственное бюджетное учреждение Рязанской области (далее – ГБУ РО) «Областная клиническая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дневной стационар</w:t>
            </w:r>
          </w:p>
        </w:tc>
      </w:tr>
      <w:tr w:rsidR="005A27AB" w:rsidRPr="008D4111" w:rsidTr="008D4111">
        <w:trPr>
          <w:trHeight w:val="672"/>
        </w:trPr>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«Касимовская центральная районная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«Скопинская центральная районная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val="restar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«Шиловская центральная районная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tcMar>
              <w:top w:w="0" w:type="dxa"/>
              <w:bottom w:w="0" w:type="dxa"/>
            </w:tcMar>
          </w:tcPr>
          <w:p w:rsidR="005A27AB" w:rsidRPr="008D4111" w:rsidRDefault="005A27AB" w:rsidP="005A27AB">
            <w:pPr>
              <w:rPr>
                <w:rFonts w:ascii="Times New Roman" w:hAnsi="Times New Roman"/>
                <w:sz w:val="28"/>
                <w:szCs w:val="28"/>
              </w:rPr>
            </w:pP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дневной стационар</w:t>
            </w:r>
          </w:p>
        </w:tc>
      </w:tr>
      <w:tr w:rsidR="005A27AB" w:rsidRPr="008D4111" w:rsidTr="008D4111">
        <w:tc>
          <w:tcPr>
            <w:tcW w:w="3294" w:type="pct"/>
            <w:vMerge/>
            <w:tcMar>
              <w:top w:w="0" w:type="dxa"/>
              <w:bottom w:w="0" w:type="dxa"/>
            </w:tcMar>
          </w:tcPr>
          <w:p w:rsidR="005A27AB" w:rsidRPr="008D4111" w:rsidRDefault="005A27AB" w:rsidP="005A27AB">
            <w:pPr>
              <w:rPr>
                <w:rFonts w:ascii="Times New Roman" w:hAnsi="Times New Roman"/>
                <w:sz w:val="28"/>
                <w:szCs w:val="28"/>
              </w:rPr>
            </w:pP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«Областной клинический кардиологический диспансер»</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клиническая больница № 11»</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клиническая больница № 5»</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клиническая больница № 4»</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«Сасовская центральная районная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5000" w:type="pct"/>
            <w:gridSpan w:val="2"/>
            <w:tcMar>
              <w:top w:w="0" w:type="dxa"/>
              <w:bottom w:w="0" w:type="dxa"/>
            </w:tcMar>
          </w:tcPr>
          <w:p w:rsidR="005A27AB"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Реабилитация пациентов с поражением периферической нервной системы и костно-мышечной системы</w:t>
            </w:r>
          </w:p>
        </w:tc>
      </w:tr>
      <w:tr w:rsidR="005A27AB" w:rsidRPr="008D4111" w:rsidTr="008D4111">
        <w:tc>
          <w:tcPr>
            <w:tcW w:w="3294" w:type="pct"/>
            <w:vMerge w:val="restar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«Областная клиническая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tcMar>
              <w:top w:w="0" w:type="dxa"/>
              <w:bottom w:w="0" w:type="dxa"/>
            </w:tcMar>
          </w:tcPr>
          <w:p w:rsidR="005A27AB" w:rsidRPr="008D4111" w:rsidRDefault="005A27AB" w:rsidP="005A27AB">
            <w:pPr>
              <w:rPr>
                <w:rFonts w:ascii="Times New Roman" w:hAnsi="Times New Roman"/>
                <w:sz w:val="28"/>
                <w:szCs w:val="28"/>
              </w:rPr>
            </w:pP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дневной стационар</w:t>
            </w:r>
          </w:p>
        </w:tc>
      </w:tr>
      <w:tr w:rsidR="005A27AB" w:rsidRPr="008D4111" w:rsidTr="008D4111">
        <w:tc>
          <w:tcPr>
            <w:tcW w:w="3294" w:type="pct"/>
            <w:vMerge w:val="restar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«Касимовская центральная районная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tcMar>
              <w:top w:w="0" w:type="dxa"/>
              <w:bottom w:w="0" w:type="dxa"/>
            </w:tcMar>
          </w:tcPr>
          <w:p w:rsidR="005A27AB" w:rsidRPr="008D4111" w:rsidRDefault="005A27AB" w:rsidP="005A27AB">
            <w:pPr>
              <w:rPr>
                <w:rFonts w:ascii="Times New Roman" w:hAnsi="Times New Roman"/>
                <w:sz w:val="28"/>
                <w:szCs w:val="28"/>
              </w:rPr>
            </w:pP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vMerge w:val="restar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«Шиловская центральная районная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дневной стационар</w:t>
            </w:r>
          </w:p>
        </w:tc>
      </w:tr>
      <w:tr w:rsidR="005A27AB" w:rsidRPr="008D4111" w:rsidTr="008D4111">
        <w:tc>
          <w:tcPr>
            <w:tcW w:w="3294" w:type="pct"/>
            <w:vMerge/>
            <w:tcMar>
              <w:top w:w="0" w:type="dxa"/>
              <w:bottom w:w="0" w:type="dxa"/>
            </w:tcMar>
          </w:tcPr>
          <w:p w:rsidR="005A27AB" w:rsidRPr="008D4111" w:rsidRDefault="005A27AB" w:rsidP="005A27AB">
            <w:pPr>
              <w:rPr>
                <w:rFonts w:ascii="Times New Roman" w:hAnsi="Times New Roman"/>
                <w:sz w:val="28"/>
                <w:szCs w:val="28"/>
              </w:rPr>
            </w:pP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клиническая больница № 11»</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клиническая больница № 5»</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клиническая больница № 4»</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«Областной клинический кардиологический диспансер»</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 xml:space="preserve">ГБУ РО «Сасовская центральная районная </w:t>
            </w:r>
            <w:r w:rsidRPr="008D4111">
              <w:rPr>
                <w:rFonts w:ascii="Times New Roman" w:hAnsi="Times New Roman"/>
                <w:sz w:val="28"/>
                <w:szCs w:val="28"/>
              </w:rPr>
              <w:lastRenderedPageBreak/>
              <w:t>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lastRenderedPageBreak/>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lastRenderedPageBreak/>
              <w:t>ГБУ РО «Рязанский областной клинический госпиталь для ветеранов войн»</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 xml:space="preserve">ГАУ РО «Рязанский многопрофильный социально-реабилитационный центр «Сосновый бор»  </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p w:rsidR="005A27AB" w:rsidRPr="008D4111" w:rsidRDefault="005A27AB" w:rsidP="005A27AB">
            <w:pPr>
              <w:rPr>
                <w:rFonts w:ascii="Times New Roman" w:hAnsi="Times New Roman"/>
                <w:sz w:val="28"/>
                <w:szCs w:val="28"/>
              </w:rPr>
            </w:pPr>
          </w:p>
        </w:tc>
      </w:tr>
      <w:tr w:rsidR="005A27AB" w:rsidRPr="008D4111" w:rsidTr="008D4111">
        <w:tc>
          <w:tcPr>
            <w:tcW w:w="5000" w:type="pct"/>
            <w:gridSpan w:val="2"/>
            <w:tcMar>
              <w:top w:w="0" w:type="dxa"/>
              <w:bottom w:w="0" w:type="dxa"/>
            </w:tcMar>
          </w:tcPr>
          <w:p w:rsidR="005A27AB"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Реабилитация пациентов с соматической патологией</w:t>
            </w:r>
          </w:p>
        </w:tc>
      </w:tr>
      <w:tr w:rsidR="005A27AB" w:rsidRPr="008D4111" w:rsidTr="008D4111">
        <w:tc>
          <w:tcPr>
            <w:tcW w:w="3294" w:type="pct"/>
            <w:vMerge w:val="restar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«Областная клиническая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tcMar>
              <w:top w:w="0" w:type="dxa"/>
              <w:bottom w:w="0" w:type="dxa"/>
            </w:tcMar>
          </w:tcPr>
          <w:p w:rsidR="005A27AB" w:rsidRPr="008D4111" w:rsidRDefault="005A27AB" w:rsidP="005A27AB">
            <w:pPr>
              <w:rPr>
                <w:rFonts w:ascii="Times New Roman" w:hAnsi="Times New Roman"/>
                <w:sz w:val="28"/>
                <w:szCs w:val="28"/>
              </w:rPr>
            </w:pPr>
          </w:p>
        </w:tc>
        <w:tc>
          <w:tcPr>
            <w:tcW w:w="1706" w:type="pct"/>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дневной стационар</w:t>
            </w:r>
          </w:p>
        </w:tc>
      </w:tr>
      <w:tr w:rsidR="005A27AB" w:rsidRPr="008D4111" w:rsidTr="008D4111">
        <w:tc>
          <w:tcPr>
            <w:tcW w:w="3294" w:type="pct"/>
            <w:vMerge w:val="restar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«Областной клинический кардиологический диспансер»</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tcMar>
              <w:top w:w="0" w:type="dxa"/>
              <w:bottom w:w="0" w:type="dxa"/>
            </w:tcMar>
          </w:tcPr>
          <w:p w:rsidR="005A27AB" w:rsidRPr="008D4111" w:rsidRDefault="005A27AB" w:rsidP="005A27AB">
            <w:pPr>
              <w:rPr>
                <w:rFonts w:ascii="Times New Roman" w:hAnsi="Times New Roman"/>
                <w:sz w:val="28"/>
                <w:szCs w:val="28"/>
              </w:rPr>
            </w:pPr>
          </w:p>
        </w:tc>
        <w:tc>
          <w:tcPr>
            <w:tcW w:w="1706" w:type="pct"/>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амбулаторно</w:t>
            </w:r>
          </w:p>
        </w:tc>
      </w:tr>
      <w:tr w:rsidR="005A27AB" w:rsidRPr="008D4111" w:rsidTr="008D4111">
        <w:tc>
          <w:tcPr>
            <w:tcW w:w="3294" w:type="pct"/>
            <w:vMerge w:val="restar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«Сасовская центральная районная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tcMar>
              <w:top w:w="0" w:type="dxa"/>
              <w:bottom w:w="0" w:type="dxa"/>
            </w:tcMar>
          </w:tcPr>
          <w:p w:rsidR="005A27AB" w:rsidRPr="008D4111" w:rsidRDefault="005A27AB" w:rsidP="005A27AB">
            <w:pPr>
              <w:rPr>
                <w:rFonts w:ascii="Times New Roman" w:hAnsi="Times New Roman"/>
                <w:sz w:val="28"/>
                <w:szCs w:val="28"/>
              </w:rPr>
            </w:pP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vMerge w:val="restar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«Шиловская центральная районная больница»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дневной стационар</w:t>
            </w:r>
          </w:p>
        </w:tc>
      </w:tr>
      <w:tr w:rsidR="005A27AB" w:rsidRPr="008D4111" w:rsidTr="008D4111">
        <w:tc>
          <w:tcPr>
            <w:tcW w:w="3294" w:type="pct"/>
            <w:vMerge/>
            <w:tcMar>
              <w:top w:w="0" w:type="dxa"/>
              <w:bottom w:w="0" w:type="dxa"/>
            </w:tcMar>
          </w:tcPr>
          <w:p w:rsidR="005A27AB" w:rsidRPr="008D4111" w:rsidRDefault="005A27AB" w:rsidP="005A27AB">
            <w:pPr>
              <w:rPr>
                <w:rFonts w:ascii="Times New Roman" w:hAnsi="Times New Roman"/>
                <w:sz w:val="28"/>
                <w:szCs w:val="28"/>
              </w:rPr>
            </w:pP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клиническая больница № 11»</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клиническая больница № 5»</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клиническая больница № 4»</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«Рязанский областной клинический госпиталь для ветеранов войн»</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5000" w:type="pct"/>
            <w:gridSpan w:val="2"/>
            <w:tcMar>
              <w:top w:w="0" w:type="dxa"/>
              <w:bottom w:w="0" w:type="dxa"/>
            </w:tcMar>
          </w:tcPr>
          <w:p w:rsidR="005A27AB"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Медицинская реабилитация детей</w:t>
            </w:r>
          </w:p>
        </w:tc>
      </w:tr>
      <w:tr w:rsidR="005A27AB" w:rsidRPr="008D4111" w:rsidTr="008D4111">
        <w:tc>
          <w:tcPr>
            <w:tcW w:w="3294" w:type="pct"/>
            <w:vMerge w:val="restart"/>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ГБУ РО «Областная детская клиническая больница имени Н.В. Дмитриевой»</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p>
        </w:tc>
        <w:tc>
          <w:tcPr>
            <w:tcW w:w="1706" w:type="pct"/>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дневной стационар</w:t>
            </w:r>
          </w:p>
        </w:tc>
      </w:tr>
      <w:tr w:rsidR="005A27AB" w:rsidRPr="008D4111" w:rsidTr="008D4111">
        <w:tc>
          <w:tcPr>
            <w:tcW w:w="3294" w:type="pct"/>
            <w:vMerge w:val="restart"/>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4"/>
              </w:rPr>
              <w:t>ГБУ РО «Лечебно-реабилитационный центр «Дом ребенка»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p>
        </w:tc>
        <w:tc>
          <w:tcPr>
            <w:tcW w:w="1706" w:type="pct"/>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дневной стационар</w:t>
            </w:r>
          </w:p>
        </w:tc>
      </w:tr>
      <w:tr w:rsidR="005A27AB" w:rsidRPr="008D4111" w:rsidTr="008D4111">
        <w:tc>
          <w:tcPr>
            <w:tcW w:w="3294" w:type="pct"/>
            <w:vMerge w:val="restart"/>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ГБУ РО «Городская клиническая больница № 11»</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vMerge/>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p>
        </w:tc>
        <w:tc>
          <w:tcPr>
            <w:tcW w:w="1706" w:type="pct"/>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дневной стационар</w:t>
            </w:r>
          </w:p>
        </w:tc>
      </w:tr>
      <w:tr w:rsidR="005A27AB" w:rsidRPr="008D4111" w:rsidTr="008D4111">
        <w:tc>
          <w:tcPr>
            <w:tcW w:w="3294" w:type="pct"/>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ГБУ РО «Областная клиническая больница им. Н.А. Семашко»</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tcMar>
              <w:top w:w="0" w:type="dxa"/>
              <w:bottom w:w="0" w:type="dxa"/>
            </w:tcMar>
          </w:tcPr>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ГБУ РО «Рязанский детский клинический санаторий памяти В.И. Ленина»</w:t>
            </w:r>
          </w:p>
        </w:tc>
        <w:tc>
          <w:tcPr>
            <w:tcW w:w="1706"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круглосуточный стационар</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детская поликлиника № 1»</w:t>
            </w:r>
          </w:p>
        </w:tc>
        <w:tc>
          <w:tcPr>
            <w:tcW w:w="1706" w:type="pct"/>
            <w:tcMar>
              <w:top w:w="0" w:type="dxa"/>
              <w:bottom w:w="0" w:type="dxa"/>
            </w:tcMar>
          </w:tcPr>
          <w:p w:rsidR="005A27AB" w:rsidRPr="008D4111" w:rsidRDefault="005A27AB" w:rsidP="005A27AB">
            <w:pPr>
              <w:rPr>
                <w:rFonts w:ascii="Times New Roman" w:hAnsi="Times New Roman"/>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детская поликлиника № 2»</w:t>
            </w:r>
          </w:p>
        </w:tc>
        <w:tc>
          <w:tcPr>
            <w:tcW w:w="1706" w:type="pct"/>
            <w:tcMar>
              <w:top w:w="0" w:type="dxa"/>
              <w:bottom w:w="0" w:type="dxa"/>
            </w:tcMar>
          </w:tcPr>
          <w:p w:rsidR="005A27AB" w:rsidRPr="008D4111" w:rsidRDefault="005A27AB" w:rsidP="005A27AB">
            <w:pPr>
              <w:rPr>
                <w:rFonts w:ascii="Times New Roman" w:hAnsi="Times New Roman"/>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детская поликлиника № 3»</w:t>
            </w:r>
          </w:p>
        </w:tc>
        <w:tc>
          <w:tcPr>
            <w:tcW w:w="1706" w:type="pct"/>
            <w:tcMar>
              <w:top w:w="0" w:type="dxa"/>
              <w:bottom w:w="0" w:type="dxa"/>
            </w:tcMar>
          </w:tcPr>
          <w:p w:rsidR="005A27AB" w:rsidRPr="008D4111" w:rsidRDefault="005A27AB" w:rsidP="005A27AB">
            <w:pPr>
              <w:rPr>
                <w:rFonts w:ascii="Times New Roman" w:hAnsi="Times New Roman"/>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детская поликлиника № 6»</w:t>
            </w:r>
          </w:p>
        </w:tc>
        <w:tc>
          <w:tcPr>
            <w:tcW w:w="1706" w:type="pct"/>
            <w:tcMar>
              <w:top w:w="0" w:type="dxa"/>
              <w:bottom w:w="0" w:type="dxa"/>
            </w:tcMar>
          </w:tcPr>
          <w:p w:rsidR="005A27AB" w:rsidRPr="008D4111" w:rsidRDefault="005A27AB" w:rsidP="005A27AB">
            <w:pPr>
              <w:rPr>
                <w:rFonts w:ascii="Times New Roman" w:hAnsi="Times New Roman"/>
              </w:rPr>
            </w:pPr>
            <w:r w:rsidRPr="008D4111">
              <w:rPr>
                <w:rFonts w:ascii="Times New Roman" w:hAnsi="Times New Roman"/>
                <w:sz w:val="28"/>
                <w:szCs w:val="28"/>
              </w:rPr>
              <w:t>амбулаторно</w:t>
            </w:r>
          </w:p>
        </w:tc>
      </w:tr>
      <w:tr w:rsidR="005A27AB" w:rsidRPr="008D4111" w:rsidTr="008D4111">
        <w:tc>
          <w:tcPr>
            <w:tcW w:w="3294" w:type="pct"/>
            <w:tcMar>
              <w:top w:w="0" w:type="dxa"/>
              <w:bottom w:w="0" w:type="dxa"/>
            </w:tcMar>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ГБУ РО «Городская детская поликлиника № 7»</w:t>
            </w:r>
          </w:p>
        </w:tc>
        <w:tc>
          <w:tcPr>
            <w:tcW w:w="1706" w:type="pct"/>
            <w:tcMar>
              <w:top w:w="0" w:type="dxa"/>
              <w:bottom w:w="0" w:type="dxa"/>
            </w:tcMar>
          </w:tcPr>
          <w:p w:rsidR="005A27AB" w:rsidRPr="008D4111" w:rsidRDefault="005A27AB" w:rsidP="005A27AB">
            <w:pPr>
              <w:rPr>
                <w:rFonts w:ascii="Times New Roman" w:hAnsi="Times New Roman"/>
              </w:rPr>
            </w:pPr>
            <w:r w:rsidRPr="008D4111">
              <w:rPr>
                <w:rFonts w:ascii="Times New Roman" w:hAnsi="Times New Roman"/>
                <w:sz w:val="28"/>
                <w:szCs w:val="28"/>
              </w:rPr>
              <w:t>амбулаторно</w:t>
            </w:r>
          </w:p>
        </w:tc>
      </w:tr>
    </w:tbl>
    <w:p w:rsidR="005A27AB" w:rsidRPr="008D4111" w:rsidRDefault="005A27AB" w:rsidP="005A27AB">
      <w:pPr>
        <w:rPr>
          <w:rFonts w:ascii="Times New Roman" w:hAnsi="Times New Roman"/>
          <w:sz w:val="28"/>
          <w:szCs w:val="28"/>
        </w:rPr>
      </w:pPr>
    </w:p>
    <w:p w:rsidR="005A27AB" w:rsidRPr="008D4111" w:rsidRDefault="005A27AB" w:rsidP="005A27AB">
      <w:pPr>
        <w:spacing w:after="200"/>
        <w:rPr>
          <w:rFonts w:ascii="Times New Roman" w:hAnsi="Times New Roman"/>
          <w:sz w:val="28"/>
          <w:szCs w:val="28"/>
        </w:rPr>
      </w:pPr>
    </w:p>
    <w:tbl>
      <w:tblPr>
        <w:tblW w:w="5079" w:type="pct"/>
        <w:tblInd w:w="-46" w:type="dxa"/>
        <w:tblLook w:val="04A0" w:firstRow="1" w:lastRow="0" w:firstColumn="1" w:lastColumn="0" w:noHBand="0" w:noVBand="1"/>
      </w:tblPr>
      <w:tblGrid>
        <w:gridCol w:w="5139"/>
        <w:gridCol w:w="4583"/>
      </w:tblGrid>
      <w:tr w:rsidR="005A27AB" w:rsidRPr="008D4111" w:rsidTr="005A27AB">
        <w:tc>
          <w:tcPr>
            <w:tcW w:w="2643" w:type="pct"/>
            <w:shd w:val="clear" w:color="auto" w:fill="auto"/>
          </w:tcPr>
          <w:p w:rsidR="005A27AB" w:rsidRPr="008D4111" w:rsidRDefault="005A27AB" w:rsidP="005A27AB">
            <w:pPr>
              <w:rPr>
                <w:rFonts w:ascii="Times New Roman" w:hAnsi="Times New Roman"/>
                <w:sz w:val="28"/>
                <w:szCs w:val="28"/>
              </w:rPr>
            </w:pPr>
          </w:p>
        </w:tc>
        <w:tc>
          <w:tcPr>
            <w:tcW w:w="2357" w:type="pct"/>
            <w:shd w:val="clear" w:color="auto" w:fill="auto"/>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Приложение № 13</w:t>
            </w:r>
          </w:p>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8D4111" w:rsidRPr="008D4111" w:rsidRDefault="005A27AB" w:rsidP="005A27AB">
            <w:pPr>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w:t>
            </w:r>
          </w:p>
          <w:p w:rsidR="005A27AB" w:rsidRPr="008D4111" w:rsidRDefault="005A27AB" w:rsidP="005A27AB">
            <w:pPr>
              <w:rPr>
                <w:rFonts w:ascii="Times New Roman" w:hAnsi="Times New Roman"/>
                <w:sz w:val="28"/>
                <w:szCs w:val="28"/>
              </w:rPr>
            </w:pPr>
            <w:r w:rsidRPr="008D4111">
              <w:rPr>
                <w:rFonts w:ascii="Times New Roman" w:hAnsi="Times New Roman"/>
                <w:sz w:val="28"/>
                <w:szCs w:val="28"/>
              </w:rPr>
              <w:t>2026 год и на плановый период 2027 и 2028 годов</w:t>
            </w:r>
          </w:p>
        </w:tc>
      </w:tr>
    </w:tbl>
    <w:p w:rsidR="005A27AB" w:rsidRPr="008D4111" w:rsidRDefault="005A27AB" w:rsidP="005A27AB">
      <w:pPr>
        <w:rPr>
          <w:rFonts w:ascii="Times New Roman" w:hAnsi="Times New Roman"/>
          <w:sz w:val="28"/>
          <w:szCs w:val="28"/>
        </w:rPr>
      </w:pPr>
    </w:p>
    <w:p w:rsidR="008D4111" w:rsidRPr="008D4111" w:rsidRDefault="008D4111" w:rsidP="005A27AB">
      <w:pPr>
        <w:rPr>
          <w:rFonts w:ascii="Times New Roman" w:hAnsi="Times New Roman"/>
          <w:sz w:val="28"/>
          <w:szCs w:val="28"/>
        </w:rPr>
      </w:pPr>
    </w:p>
    <w:p w:rsidR="008D4111" w:rsidRPr="008D4111" w:rsidRDefault="008D4111" w:rsidP="005A27AB">
      <w:pPr>
        <w:jc w:val="center"/>
        <w:rPr>
          <w:rFonts w:ascii="Times New Roman" w:hAnsi="Times New Roman"/>
          <w:sz w:val="28"/>
          <w:szCs w:val="28"/>
        </w:rPr>
      </w:pPr>
      <w:r w:rsidRPr="008D4111">
        <w:rPr>
          <w:rFonts w:ascii="Times New Roman" w:hAnsi="Times New Roman"/>
          <w:sz w:val="28"/>
          <w:szCs w:val="28"/>
        </w:rPr>
        <w:t>ПЕРЕЧЕНЬ</w:t>
      </w:r>
      <w:r w:rsidR="005A27AB" w:rsidRPr="008D4111">
        <w:rPr>
          <w:rFonts w:ascii="Times New Roman" w:hAnsi="Times New Roman"/>
          <w:sz w:val="28"/>
          <w:szCs w:val="28"/>
        </w:rPr>
        <w:t xml:space="preserve"> </w:t>
      </w:r>
    </w:p>
    <w:p w:rsidR="008D4111" w:rsidRPr="008D4111" w:rsidRDefault="005A27AB" w:rsidP="005A27AB">
      <w:pPr>
        <w:jc w:val="center"/>
        <w:rPr>
          <w:rFonts w:ascii="Times New Roman" w:hAnsi="Times New Roman"/>
          <w:sz w:val="28"/>
          <w:szCs w:val="28"/>
        </w:rPr>
      </w:pPr>
      <w:r w:rsidRPr="008D4111">
        <w:rPr>
          <w:rFonts w:ascii="Times New Roman" w:hAnsi="Times New Roman"/>
          <w:sz w:val="28"/>
          <w:szCs w:val="28"/>
        </w:rPr>
        <w:t>исследований и иных медицинских вмешательств,</w:t>
      </w:r>
    </w:p>
    <w:p w:rsidR="005A27AB" w:rsidRPr="008D4111" w:rsidRDefault="005A27AB" w:rsidP="005A27AB">
      <w:pPr>
        <w:jc w:val="center"/>
        <w:rPr>
          <w:rFonts w:ascii="Times New Roman" w:hAnsi="Times New Roman"/>
          <w:sz w:val="28"/>
          <w:szCs w:val="28"/>
        </w:rPr>
      </w:pPr>
      <w:r w:rsidRPr="008D4111">
        <w:rPr>
          <w:rFonts w:ascii="Times New Roman" w:hAnsi="Times New Roman"/>
          <w:sz w:val="28"/>
          <w:szCs w:val="28"/>
        </w:rPr>
        <w:t>проводимых в рамках углубленной диспансеризации</w:t>
      </w:r>
    </w:p>
    <w:p w:rsidR="005A27AB" w:rsidRPr="008D4111" w:rsidRDefault="005A27AB" w:rsidP="005A27AB">
      <w:pPr>
        <w:rPr>
          <w:rFonts w:ascii="Times New Roman" w:hAnsi="Times New Roman"/>
          <w:sz w:val="28"/>
          <w:szCs w:val="28"/>
        </w:rPr>
      </w:pPr>
    </w:p>
    <w:p w:rsidR="005A27AB" w:rsidRPr="008D4111" w:rsidRDefault="005A27AB"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1.</w:t>
      </w:r>
      <w:r w:rsidR="008D4111" w:rsidRPr="008D4111">
        <w:rPr>
          <w:rFonts w:ascii="Times New Roman" w:hAnsi="Times New Roman"/>
          <w:sz w:val="28"/>
          <w:szCs w:val="28"/>
        </w:rPr>
        <w:t> </w:t>
      </w:r>
      <w:r w:rsidRPr="008D4111">
        <w:rPr>
          <w:rFonts w:ascii="Times New Roman" w:hAnsi="Times New Roman"/>
          <w:sz w:val="28"/>
          <w:szCs w:val="28"/>
        </w:rPr>
        <w:t>Первый</w:t>
      </w:r>
      <w:r w:rsidRPr="008D4111">
        <w:rPr>
          <w:rFonts w:ascii="Times New Roman" w:hAnsi="Times New Roman"/>
          <w:spacing w:val="49"/>
          <w:sz w:val="28"/>
          <w:szCs w:val="28"/>
        </w:rPr>
        <w:t xml:space="preserve"> </w:t>
      </w:r>
      <w:r w:rsidRPr="008D4111">
        <w:rPr>
          <w:rFonts w:ascii="Times New Roman" w:hAnsi="Times New Roman"/>
          <w:sz w:val="28"/>
          <w:szCs w:val="28"/>
        </w:rPr>
        <w:t>этап</w:t>
      </w:r>
      <w:r w:rsidRPr="008D4111">
        <w:rPr>
          <w:rFonts w:ascii="Times New Roman" w:hAnsi="Times New Roman"/>
          <w:spacing w:val="51"/>
          <w:sz w:val="28"/>
          <w:szCs w:val="28"/>
        </w:rPr>
        <w:t xml:space="preserve"> </w:t>
      </w:r>
      <w:r w:rsidRPr="008D4111">
        <w:rPr>
          <w:rFonts w:ascii="Times New Roman" w:hAnsi="Times New Roman"/>
          <w:spacing w:val="-3"/>
          <w:sz w:val="28"/>
          <w:szCs w:val="28"/>
        </w:rPr>
        <w:t>углубленной</w:t>
      </w:r>
      <w:r w:rsidRPr="008D4111">
        <w:rPr>
          <w:rFonts w:ascii="Times New Roman" w:hAnsi="Times New Roman"/>
          <w:spacing w:val="51"/>
          <w:sz w:val="28"/>
          <w:szCs w:val="28"/>
        </w:rPr>
        <w:t xml:space="preserve"> </w:t>
      </w:r>
      <w:r w:rsidRPr="008D4111">
        <w:rPr>
          <w:rFonts w:ascii="Times New Roman" w:hAnsi="Times New Roman"/>
          <w:sz w:val="28"/>
          <w:szCs w:val="28"/>
        </w:rPr>
        <w:t>диспансеризации</w:t>
      </w:r>
      <w:r w:rsidRPr="008D4111">
        <w:rPr>
          <w:rFonts w:ascii="Times New Roman" w:hAnsi="Times New Roman"/>
          <w:spacing w:val="49"/>
          <w:sz w:val="28"/>
          <w:szCs w:val="28"/>
        </w:rPr>
        <w:t xml:space="preserve"> </w:t>
      </w:r>
      <w:r w:rsidRPr="008D4111">
        <w:rPr>
          <w:rFonts w:ascii="Times New Roman" w:hAnsi="Times New Roman"/>
          <w:sz w:val="28"/>
          <w:szCs w:val="28"/>
        </w:rPr>
        <w:t>(далее</w:t>
      </w:r>
      <w:r w:rsidRPr="008D4111">
        <w:rPr>
          <w:rFonts w:ascii="Times New Roman" w:hAnsi="Times New Roman"/>
          <w:spacing w:val="54"/>
          <w:sz w:val="28"/>
          <w:szCs w:val="28"/>
        </w:rPr>
        <w:t xml:space="preserve"> </w:t>
      </w:r>
      <w:r w:rsidR="00247704">
        <w:rPr>
          <w:rFonts w:ascii="Times New Roman" w:hAnsi="Times New Roman"/>
          <w:sz w:val="28"/>
          <w:szCs w:val="28"/>
        </w:rPr>
        <w:t>–</w:t>
      </w:r>
      <w:r w:rsidRPr="008D4111">
        <w:rPr>
          <w:rFonts w:ascii="Times New Roman" w:hAnsi="Times New Roman"/>
          <w:spacing w:val="47"/>
          <w:sz w:val="28"/>
          <w:szCs w:val="28"/>
        </w:rPr>
        <w:t xml:space="preserve"> </w:t>
      </w:r>
      <w:r w:rsidRPr="008D4111">
        <w:rPr>
          <w:rFonts w:ascii="Times New Roman" w:hAnsi="Times New Roman"/>
          <w:sz w:val="28"/>
          <w:szCs w:val="28"/>
        </w:rPr>
        <w:t>диспансеризация),</w:t>
      </w:r>
      <w:r w:rsidRPr="008D4111">
        <w:rPr>
          <w:rFonts w:ascii="Times New Roman" w:hAnsi="Times New Roman"/>
          <w:spacing w:val="47"/>
          <w:sz w:val="28"/>
          <w:szCs w:val="28"/>
        </w:rPr>
        <w:t xml:space="preserve"> </w:t>
      </w:r>
      <w:r w:rsidRPr="008D4111">
        <w:rPr>
          <w:rFonts w:ascii="Times New Roman" w:hAnsi="Times New Roman"/>
          <w:spacing w:val="-3"/>
          <w:sz w:val="28"/>
          <w:szCs w:val="28"/>
        </w:rPr>
        <w:t xml:space="preserve">который </w:t>
      </w:r>
      <w:r w:rsidRPr="008D4111">
        <w:rPr>
          <w:rFonts w:ascii="Times New Roman" w:hAnsi="Times New Roman"/>
          <w:spacing w:val="-1"/>
          <w:sz w:val="28"/>
          <w:szCs w:val="28"/>
        </w:rPr>
        <w:t>проводится</w:t>
      </w:r>
      <w:r w:rsidRPr="008D4111">
        <w:rPr>
          <w:rFonts w:ascii="Times New Roman" w:hAnsi="Times New Roman"/>
          <w:spacing w:val="17"/>
          <w:sz w:val="28"/>
          <w:szCs w:val="28"/>
        </w:rPr>
        <w:t xml:space="preserve"> </w:t>
      </w:r>
      <w:r w:rsidRPr="008D4111">
        <w:rPr>
          <w:rFonts w:ascii="Times New Roman" w:hAnsi="Times New Roman"/>
          <w:sz w:val="28"/>
          <w:szCs w:val="28"/>
        </w:rPr>
        <w:t>в</w:t>
      </w:r>
      <w:r w:rsidRPr="008D4111">
        <w:rPr>
          <w:rFonts w:ascii="Times New Roman" w:hAnsi="Times New Roman"/>
          <w:spacing w:val="16"/>
          <w:sz w:val="28"/>
          <w:szCs w:val="28"/>
        </w:rPr>
        <w:t xml:space="preserve"> </w:t>
      </w:r>
      <w:r w:rsidRPr="008D4111">
        <w:rPr>
          <w:rFonts w:ascii="Times New Roman" w:hAnsi="Times New Roman"/>
          <w:sz w:val="28"/>
          <w:szCs w:val="28"/>
        </w:rPr>
        <w:t>целях</w:t>
      </w:r>
      <w:r w:rsidRPr="008D4111">
        <w:rPr>
          <w:rFonts w:ascii="Times New Roman" w:hAnsi="Times New Roman"/>
          <w:spacing w:val="19"/>
          <w:sz w:val="28"/>
          <w:szCs w:val="28"/>
        </w:rPr>
        <w:t xml:space="preserve"> </w:t>
      </w:r>
      <w:r w:rsidRPr="008D4111">
        <w:rPr>
          <w:rFonts w:ascii="Times New Roman" w:hAnsi="Times New Roman"/>
          <w:sz w:val="28"/>
          <w:szCs w:val="28"/>
        </w:rPr>
        <w:t>выявления</w:t>
      </w:r>
      <w:r w:rsidRPr="008D4111">
        <w:rPr>
          <w:rFonts w:ascii="Times New Roman" w:hAnsi="Times New Roman"/>
          <w:spacing w:val="19"/>
          <w:sz w:val="28"/>
          <w:szCs w:val="28"/>
        </w:rPr>
        <w:t xml:space="preserve"> </w:t>
      </w:r>
      <w:r w:rsidRPr="008D4111">
        <w:rPr>
          <w:rFonts w:ascii="Times New Roman" w:hAnsi="Times New Roman"/>
          <w:sz w:val="28"/>
          <w:szCs w:val="28"/>
        </w:rPr>
        <w:t>у</w:t>
      </w:r>
      <w:r w:rsidRPr="008D4111">
        <w:rPr>
          <w:rFonts w:ascii="Times New Roman" w:hAnsi="Times New Roman"/>
          <w:spacing w:val="9"/>
          <w:sz w:val="28"/>
          <w:szCs w:val="28"/>
        </w:rPr>
        <w:t xml:space="preserve"> </w:t>
      </w:r>
      <w:r w:rsidRPr="008D4111">
        <w:rPr>
          <w:rFonts w:ascii="Times New Roman" w:hAnsi="Times New Roman"/>
          <w:sz w:val="28"/>
          <w:szCs w:val="28"/>
        </w:rPr>
        <w:t>граждан,</w:t>
      </w:r>
      <w:r w:rsidRPr="008D4111">
        <w:rPr>
          <w:rFonts w:ascii="Times New Roman" w:hAnsi="Times New Roman"/>
          <w:spacing w:val="16"/>
          <w:sz w:val="28"/>
          <w:szCs w:val="28"/>
        </w:rPr>
        <w:t xml:space="preserve"> </w:t>
      </w:r>
      <w:r w:rsidRPr="008D4111">
        <w:rPr>
          <w:rFonts w:ascii="Times New Roman" w:hAnsi="Times New Roman"/>
          <w:spacing w:val="1"/>
          <w:sz w:val="28"/>
          <w:szCs w:val="28"/>
        </w:rPr>
        <w:t>перенесших</w:t>
      </w:r>
      <w:r w:rsidRPr="008D4111">
        <w:rPr>
          <w:rFonts w:ascii="Times New Roman" w:hAnsi="Times New Roman"/>
          <w:spacing w:val="18"/>
          <w:sz w:val="28"/>
          <w:szCs w:val="28"/>
        </w:rPr>
        <w:t xml:space="preserve"> </w:t>
      </w:r>
      <w:r w:rsidRPr="008D4111">
        <w:rPr>
          <w:rFonts w:ascii="Times New Roman" w:hAnsi="Times New Roman"/>
          <w:spacing w:val="-3"/>
          <w:sz w:val="28"/>
          <w:szCs w:val="28"/>
        </w:rPr>
        <w:t>новую</w:t>
      </w:r>
      <w:r w:rsidRPr="008D4111">
        <w:rPr>
          <w:rFonts w:ascii="Times New Roman" w:hAnsi="Times New Roman"/>
          <w:spacing w:val="20"/>
          <w:sz w:val="28"/>
          <w:szCs w:val="28"/>
        </w:rPr>
        <w:t xml:space="preserve"> </w:t>
      </w:r>
      <w:r w:rsidRPr="008D4111">
        <w:rPr>
          <w:rFonts w:ascii="Times New Roman" w:hAnsi="Times New Roman"/>
          <w:spacing w:val="-1"/>
          <w:sz w:val="28"/>
          <w:szCs w:val="28"/>
        </w:rPr>
        <w:t>коронавирусную</w:t>
      </w:r>
      <w:r w:rsidRPr="008D4111">
        <w:rPr>
          <w:rFonts w:ascii="Times New Roman" w:hAnsi="Times New Roman"/>
          <w:spacing w:val="18"/>
          <w:sz w:val="28"/>
          <w:szCs w:val="28"/>
        </w:rPr>
        <w:t xml:space="preserve"> </w:t>
      </w:r>
      <w:r w:rsidRPr="008D4111">
        <w:rPr>
          <w:rFonts w:ascii="Times New Roman" w:hAnsi="Times New Roman"/>
          <w:sz w:val="28"/>
          <w:szCs w:val="28"/>
        </w:rPr>
        <w:t>инфекцию (COVID-</w:t>
      </w:r>
      <w:r w:rsidRPr="008D4111">
        <w:rPr>
          <w:rFonts w:ascii="Times New Roman" w:hAnsi="Times New Roman"/>
          <w:spacing w:val="1"/>
          <w:sz w:val="28"/>
          <w:szCs w:val="28"/>
        </w:rPr>
        <w:t>19),</w:t>
      </w:r>
      <w:r w:rsidRPr="008D4111">
        <w:rPr>
          <w:rFonts w:ascii="Times New Roman" w:hAnsi="Times New Roman"/>
          <w:spacing w:val="58"/>
          <w:sz w:val="28"/>
          <w:szCs w:val="28"/>
        </w:rPr>
        <w:t xml:space="preserve"> </w:t>
      </w:r>
      <w:r w:rsidRPr="008D4111">
        <w:rPr>
          <w:rFonts w:ascii="Times New Roman" w:hAnsi="Times New Roman"/>
          <w:spacing w:val="-2"/>
          <w:sz w:val="28"/>
          <w:szCs w:val="28"/>
        </w:rPr>
        <w:t>признаков</w:t>
      </w:r>
      <w:r w:rsidRPr="008D4111">
        <w:rPr>
          <w:rFonts w:ascii="Times New Roman" w:hAnsi="Times New Roman"/>
          <w:spacing w:val="61"/>
          <w:sz w:val="28"/>
          <w:szCs w:val="28"/>
        </w:rPr>
        <w:t xml:space="preserve"> </w:t>
      </w:r>
      <w:r w:rsidRPr="008D4111">
        <w:rPr>
          <w:rFonts w:ascii="Times New Roman" w:hAnsi="Times New Roman"/>
          <w:sz w:val="28"/>
          <w:szCs w:val="28"/>
        </w:rPr>
        <w:t>развития</w:t>
      </w:r>
      <w:r w:rsidRPr="008D4111">
        <w:rPr>
          <w:rFonts w:ascii="Times New Roman" w:hAnsi="Times New Roman"/>
          <w:spacing w:val="57"/>
          <w:sz w:val="28"/>
          <w:szCs w:val="28"/>
        </w:rPr>
        <w:t xml:space="preserve"> </w:t>
      </w:r>
      <w:r w:rsidRPr="008D4111">
        <w:rPr>
          <w:rFonts w:ascii="Times New Roman" w:hAnsi="Times New Roman"/>
          <w:spacing w:val="1"/>
          <w:sz w:val="28"/>
          <w:szCs w:val="28"/>
        </w:rPr>
        <w:t>хронических</w:t>
      </w:r>
      <w:r w:rsidRPr="008D4111">
        <w:rPr>
          <w:rFonts w:ascii="Times New Roman" w:hAnsi="Times New Roman"/>
          <w:spacing w:val="59"/>
          <w:sz w:val="28"/>
          <w:szCs w:val="28"/>
        </w:rPr>
        <w:t xml:space="preserve"> </w:t>
      </w:r>
      <w:r w:rsidRPr="008D4111">
        <w:rPr>
          <w:rFonts w:ascii="Times New Roman" w:hAnsi="Times New Roman"/>
          <w:sz w:val="28"/>
          <w:szCs w:val="28"/>
        </w:rPr>
        <w:t>неинфекционных</w:t>
      </w:r>
      <w:r w:rsidRPr="008D4111">
        <w:rPr>
          <w:rFonts w:ascii="Times New Roman" w:hAnsi="Times New Roman"/>
          <w:spacing w:val="62"/>
          <w:sz w:val="28"/>
          <w:szCs w:val="28"/>
        </w:rPr>
        <w:t xml:space="preserve"> </w:t>
      </w:r>
      <w:r w:rsidRPr="008D4111">
        <w:rPr>
          <w:rFonts w:ascii="Times New Roman" w:hAnsi="Times New Roman"/>
          <w:spacing w:val="-1"/>
          <w:sz w:val="28"/>
          <w:szCs w:val="28"/>
        </w:rPr>
        <w:t>заболеваний,</w:t>
      </w:r>
      <w:r w:rsidRPr="008D4111">
        <w:rPr>
          <w:rFonts w:ascii="Times New Roman" w:hAnsi="Times New Roman"/>
          <w:spacing w:val="60"/>
          <w:sz w:val="28"/>
          <w:szCs w:val="28"/>
        </w:rPr>
        <w:t xml:space="preserve"> </w:t>
      </w:r>
      <w:r w:rsidRPr="008D4111">
        <w:rPr>
          <w:rFonts w:ascii="Times New Roman" w:hAnsi="Times New Roman"/>
          <w:spacing w:val="-1"/>
          <w:sz w:val="28"/>
          <w:szCs w:val="28"/>
        </w:rPr>
        <w:t>факторов риска</w:t>
      </w:r>
      <w:r w:rsidRPr="008D4111">
        <w:rPr>
          <w:rFonts w:ascii="Times New Roman" w:hAnsi="Times New Roman"/>
          <w:spacing w:val="132"/>
          <w:sz w:val="28"/>
          <w:szCs w:val="28"/>
        </w:rPr>
        <w:t xml:space="preserve"> </w:t>
      </w:r>
      <w:r w:rsidRPr="008D4111">
        <w:rPr>
          <w:rFonts w:ascii="Times New Roman" w:hAnsi="Times New Roman"/>
          <w:spacing w:val="1"/>
          <w:sz w:val="28"/>
          <w:szCs w:val="28"/>
        </w:rPr>
        <w:t>их</w:t>
      </w:r>
      <w:r w:rsidRPr="008D4111">
        <w:rPr>
          <w:rFonts w:ascii="Times New Roman" w:hAnsi="Times New Roman"/>
          <w:spacing w:val="131"/>
          <w:sz w:val="28"/>
          <w:szCs w:val="28"/>
        </w:rPr>
        <w:t xml:space="preserve"> </w:t>
      </w:r>
      <w:r w:rsidRPr="008D4111">
        <w:rPr>
          <w:rFonts w:ascii="Times New Roman" w:hAnsi="Times New Roman"/>
          <w:sz w:val="28"/>
          <w:szCs w:val="28"/>
        </w:rPr>
        <w:t>развития,</w:t>
      </w:r>
      <w:r w:rsidRPr="008D4111">
        <w:rPr>
          <w:rFonts w:ascii="Times New Roman" w:hAnsi="Times New Roman"/>
          <w:spacing w:val="129"/>
          <w:sz w:val="28"/>
          <w:szCs w:val="28"/>
        </w:rPr>
        <w:t xml:space="preserve"> </w:t>
      </w:r>
      <w:r w:rsidRPr="008D4111">
        <w:rPr>
          <w:rFonts w:ascii="Times New Roman" w:hAnsi="Times New Roman"/>
          <w:sz w:val="28"/>
          <w:szCs w:val="28"/>
        </w:rPr>
        <w:t>а</w:t>
      </w:r>
      <w:r w:rsidRPr="008D4111">
        <w:rPr>
          <w:rFonts w:ascii="Times New Roman" w:hAnsi="Times New Roman"/>
          <w:spacing w:val="131"/>
          <w:sz w:val="28"/>
          <w:szCs w:val="28"/>
        </w:rPr>
        <w:t xml:space="preserve"> </w:t>
      </w:r>
      <w:r w:rsidRPr="008D4111">
        <w:rPr>
          <w:rFonts w:ascii="Times New Roman" w:hAnsi="Times New Roman"/>
          <w:sz w:val="28"/>
          <w:szCs w:val="28"/>
        </w:rPr>
        <w:t>также</w:t>
      </w:r>
      <w:r w:rsidRPr="008D4111">
        <w:rPr>
          <w:rFonts w:ascii="Times New Roman" w:hAnsi="Times New Roman"/>
          <w:spacing w:val="131"/>
          <w:sz w:val="28"/>
          <w:szCs w:val="28"/>
        </w:rPr>
        <w:t xml:space="preserve"> </w:t>
      </w:r>
      <w:r w:rsidRPr="008D4111">
        <w:rPr>
          <w:rFonts w:ascii="Times New Roman" w:hAnsi="Times New Roman"/>
          <w:sz w:val="28"/>
          <w:szCs w:val="28"/>
        </w:rPr>
        <w:t>определения</w:t>
      </w:r>
      <w:r w:rsidRPr="008D4111">
        <w:rPr>
          <w:rFonts w:ascii="Times New Roman" w:hAnsi="Times New Roman"/>
          <w:spacing w:val="130"/>
          <w:sz w:val="28"/>
          <w:szCs w:val="28"/>
        </w:rPr>
        <w:t xml:space="preserve"> </w:t>
      </w:r>
      <w:r w:rsidRPr="008D4111">
        <w:rPr>
          <w:rFonts w:ascii="Times New Roman" w:hAnsi="Times New Roman"/>
          <w:spacing w:val="-1"/>
          <w:sz w:val="28"/>
          <w:szCs w:val="28"/>
        </w:rPr>
        <w:t>медицинских</w:t>
      </w:r>
      <w:r w:rsidRPr="008D4111">
        <w:rPr>
          <w:rFonts w:ascii="Times New Roman" w:hAnsi="Times New Roman"/>
          <w:spacing w:val="134"/>
          <w:sz w:val="28"/>
          <w:szCs w:val="28"/>
        </w:rPr>
        <w:t xml:space="preserve"> </w:t>
      </w:r>
      <w:r w:rsidRPr="008D4111">
        <w:rPr>
          <w:rFonts w:ascii="Times New Roman" w:hAnsi="Times New Roman"/>
          <w:spacing w:val="-1"/>
          <w:sz w:val="28"/>
          <w:szCs w:val="28"/>
        </w:rPr>
        <w:t>показаний</w:t>
      </w:r>
      <w:r w:rsidRPr="008D4111">
        <w:rPr>
          <w:rFonts w:ascii="Times New Roman" w:hAnsi="Times New Roman"/>
          <w:spacing w:val="131"/>
          <w:sz w:val="28"/>
          <w:szCs w:val="28"/>
        </w:rPr>
        <w:t xml:space="preserve"> </w:t>
      </w:r>
      <w:r w:rsidRPr="008D4111">
        <w:rPr>
          <w:rFonts w:ascii="Times New Roman" w:hAnsi="Times New Roman"/>
          <w:sz w:val="28"/>
          <w:szCs w:val="28"/>
        </w:rPr>
        <w:t>к</w:t>
      </w:r>
      <w:r w:rsidRPr="008D4111">
        <w:rPr>
          <w:rFonts w:ascii="Times New Roman" w:hAnsi="Times New Roman"/>
          <w:spacing w:val="130"/>
          <w:sz w:val="28"/>
          <w:szCs w:val="28"/>
        </w:rPr>
        <w:t xml:space="preserve"> </w:t>
      </w:r>
      <w:r w:rsidRPr="008D4111">
        <w:rPr>
          <w:rFonts w:ascii="Times New Roman" w:hAnsi="Times New Roman"/>
          <w:spacing w:val="-1"/>
          <w:sz w:val="28"/>
          <w:szCs w:val="28"/>
        </w:rPr>
        <w:t xml:space="preserve">выполнению </w:t>
      </w:r>
      <w:r w:rsidRPr="008D4111">
        <w:rPr>
          <w:rFonts w:ascii="Times New Roman" w:hAnsi="Times New Roman"/>
          <w:sz w:val="28"/>
          <w:szCs w:val="28"/>
        </w:rPr>
        <w:t>дополнительных</w:t>
      </w:r>
      <w:r w:rsidRPr="008D4111">
        <w:rPr>
          <w:rFonts w:ascii="Times New Roman" w:hAnsi="Times New Roman"/>
          <w:spacing w:val="151"/>
          <w:sz w:val="28"/>
          <w:szCs w:val="28"/>
        </w:rPr>
        <w:t xml:space="preserve"> </w:t>
      </w:r>
      <w:r w:rsidRPr="008D4111">
        <w:rPr>
          <w:rFonts w:ascii="Times New Roman" w:hAnsi="Times New Roman"/>
          <w:spacing w:val="-1"/>
          <w:sz w:val="28"/>
          <w:szCs w:val="28"/>
        </w:rPr>
        <w:t>обследований</w:t>
      </w:r>
      <w:r w:rsidRPr="008D4111">
        <w:rPr>
          <w:rFonts w:ascii="Times New Roman" w:hAnsi="Times New Roman"/>
          <w:spacing w:val="148"/>
          <w:sz w:val="28"/>
          <w:szCs w:val="28"/>
        </w:rPr>
        <w:t xml:space="preserve"> </w:t>
      </w:r>
      <w:r w:rsidRPr="008D4111">
        <w:rPr>
          <w:rFonts w:ascii="Times New Roman" w:hAnsi="Times New Roman"/>
          <w:sz w:val="28"/>
          <w:szCs w:val="28"/>
        </w:rPr>
        <w:t>и</w:t>
      </w:r>
      <w:r w:rsidRPr="008D4111">
        <w:rPr>
          <w:rFonts w:ascii="Times New Roman" w:hAnsi="Times New Roman"/>
          <w:spacing w:val="149"/>
          <w:sz w:val="28"/>
          <w:szCs w:val="28"/>
        </w:rPr>
        <w:t xml:space="preserve"> </w:t>
      </w:r>
      <w:r w:rsidRPr="008D4111">
        <w:rPr>
          <w:rFonts w:ascii="Times New Roman" w:hAnsi="Times New Roman"/>
          <w:sz w:val="28"/>
          <w:szCs w:val="28"/>
        </w:rPr>
        <w:t>осмотров</w:t>
      </w:r>
      <w:r w:rsidRPr="008D4111">
        <w:rPr>
          <w:rFonts w:ascii="Times New Roman" w:hAnsi="Times New Roman"/>
          <w:spacing w:val="148"/>
          <w:sz w:val="28"/>
          <w:szCs w:val="28"/>
        </w:rPr>
        <w:t xml:space="preserve"> </w:t>
      </w:r>
      <w:r w:rsidRPr="008D4111">
        <w:rPr>
          <w:rFonts w:ascii="Times New Roman" w:hAnsi="Times New Roman"/>
          <w:spacing w:val="-1"/>
          <w:sz w:val="28"/>
          <w:szCs w:val="28"/>
        </w:rPr>
        <w:t>врачами</w:t>
      </w:r>
      <w:r w:rsidRPr="008D4111">
        <w:rPr>
          <w:rFonts w:ascii="Times New Roman" w:hAnsi="Times New Roman"/>
          <w:spacing w:val="2"/>
          <w:sz w:val="28"/>
          <w:szCs w:val="28"/>
        </w:rPr>
        <w:t>-</w:t>
      </w:r>
      <w:r w:rsidRPr="008D4111">
        <w:rPr>
          <w:rFonts w:ascii="Times New Roman" w:hAnsi="Times New Roman"/>
          <w:sz w:val="28"/>
          <w:szCs w:val="28"/>
        </w:rPr>
        <w:t>специалистами</w:t>
      </w:r>
      <w:r w:rsidRPr="008D4111">
        <w:rPr>
          <w:rFonts w:ascii="Times New Roman" w:hAnsi="Times New Roman"/>
          <w:spacing w:val="149"/>
          <w:sz w:val="28"/>
          <w:szCs w:val="28"/>
        </w:rPr>
        <w:t xml:space="preserve"> </w:t>
      </w:r>
      <w:r w:rsidRPr="008D4111">
        <w:rPr>
          <w:rFonts w:ascii="Times New Roman" w:hAnsi="Times New Roman"/>
          <w:sz w:val="28"/>
          <w:szCs w:val="28"/>
        </w:rPr>
        <w:t>для</w:t>
      </w:r>
      <w:r w:rsidRPr="008D4111">
        <w:rPr>
          <w:rFonts w:ascii="Times New Roman" w:hAnsi="Times New Roman"/>
          <w:spacing w:val="151"/>
          <w:sz w:val="28"/>
          <w:szCs w:val="28"/>
        </w:rPr>
        <w:t xml:space="preserve"> </w:t>
      </w:r>
      <w:r w:rsidRPr="008D4111">
        <w:rPr>
          <w:rFonts w:ascii="Times New Roman" w:hAnsi="Times New Roman"/>
          <w:spacing w:val="-2"/>
          <w:sz w:val="28"/>
          <w:szCs w:val="28"/>
        </w:rPr>
        <w:t xml:space="preserve">уточнения </w:t>
      </w:r>
      <w:r w:rsidRPr="008D4111">
        <w:rPr>
          <w:rFonts w:ascii="Times New Roman" w:hAnsi="Times New Roman"/>
          <w:sz w:val="28"/>
          <w:szCs w:val="28"/>
        </w:rPr>
        <w:t>диагноза</w:t>
      </w:r>
      <w:r w:rsidRPr="008D4111">
        <w:rPr>
          <w:rFonts w:ascii="Times New Roman" w:hAnsi="Times New Roman"/>
          <w:spacing w:val="-1"/>
          <w:sz w:val="28"/>
          <w:szCs w:val="28"/>
        </w:rPr>
        <w:t xml:space="preserve"> заболевания</w:t>
      </w:r>
      <w:r w:rsidRPr="008D4111">
        <w:rPr>
          <w:rFonts w:ascii="Times New Roman" w:hAnsi="Times New Roman"/>
          <w:spacing w:val="1"/>
          <w:sz w:val="28"/>
          <w:szCs w:val="28"/>
        </w:rPr>
        <w:t xml:space="preserve"> </w:t>
      </w:r>
      <w:r w:rsidRPr="008D4111">
        <w:rPr>
          <w:rFonts w:ascii="Times New Roman" w:hAnsi="Times New Roman"/>
          <w:sz w:val="28"/>
          <w:szCs w:val="28"/>
        </w:rPr>
        <w:t xml:space="preserve">(состояния) </w:t>
      </w:r>
      <w:r w:rsidRPr="008D4111">
        <w:rPr>
          <w:rFonts w:ascii="Times New Roman" w:hAnsi="Times New Roman"/>
          <w:spacing w:val="1"/>
          <w:sz w:val="28"/>
          <w:szCs w:val="28"/>
        </w:rPr>
        <w:t>на</w:t>
      </w:r>
      <w:r w:rsidRPr="008D4111">
        <w:rPr>
          <w:rFonts w:ascii="Times New Roman" w:hAnsi="Times New Roman"/>
          <w:spacing w:val="-2"/>
          <w:sz w:val="28"/>
          <w:szCs w:val="28"/>
        </w:rPr>
        <w:t xml:space="preserve"> втором</w:t>
      </w:r>
      <w:r w:rsidRPr="008D4111">
        <w:rPr>
          <w:rFonts w:ascii="Times New Roman" w:hAnsi="Times New Roman"/>
          <w:spacing w:val="2"/>
          <w:sz w:val="28"/>
          <w:szCs w:val="28"/>
        </w:rPr>
        <w:t xml:space="preserve"> </w:t>
      </w:r>
      <w:r w:rsidRPr="008D4111">
        <w:rPr>
          <w:rFonts w:ascii="Times New Roman" w:hAnsi="Times New Roman"/>
          <w:sz w:val="28"/>
          <w:szCs w:val="28"/>
        </w:rPr>
        <w:t>этапе диспансеризации:</w:t>
      </w:r>
    </w:p>
    <w:p w:rsidR="005A27AB" w:rsidRPr="008D4111" w:rsidRDefault="005A27AB" w:rsidP="008D4111">
      <w:pPr>
        <w:widowControl w:val="0"/>
        <w:autoSpaceDE w:val="0"/>
        <w:autoSpaceDN w:val="0"/>
        <w:ind w:firstLine="709"/>
        <w:contextualSpacing/>
        <w:jc w:val="both"/>
        <w:rPr>
          <w:rFonts w:ascii="Times New Roman" w:hAnsi="Times New Roman"/>
          <w:spacing w:val="-2"/>
          <w:sz w:val="28"/>
          <w:szCs w:val="28"/>
        </w:rPr>
      </w:pPr>
      <w:r w:rsidRPr="008D4111">
        <w:rPr>
          <w:rFonts w:ascii="Times New Roman" w:hAnsi="Times New Roman"/>
          <w:sz w:val="28"/>
          <w:szCs w:val="28"/>
        </w:rPr>
        <w:t>а) измерение</w:t>
      </w:r>
      <w:r w:rsidRPr="008D4111">
        <w:rPr>
          <w:rFonts w:ascii="Times New Roman" w:hAnsi="Times New Roman"/>
          <w:spacing w:val="-1"/>
          <w:sz w:val="28"/>
          <w:szCs w:val="28"/>
        </w:rPr>
        <w:t xml:space="preserve"> </w:t>
      </w:r>
      <w:r w:rsidRPr="008D4111">
        <w:rPr>
          <w:rFonts w:ascii="Times New Roman" w:hAnsi="Times New Roman"/>
          <w:sz w:val="28"/>
          <w:szCs w:val="28"/>
        </w:rPr>
        <w:t xml:space="preserve">насыщения крови </w:t>
      </w:r>
      <w:r w:rsidRPr="008D4111">
        <w:rPr>
          <w:rFonts w:ascii="Times New Roman" w:hAnsi="Times New Roman"/>
          <w:spacing w:val="-1"/>
          <w:sz w:val="28"/>
          <w:szCs w:val="28"/>
        </w:rPr>
        <w:t>кислородом</w:t>
      </w:r>
      <w:r w:rsidRPr="008D4111">
        <w:rPr>
          <w:rFonts w:ascii="Times New Roman" w:hAnsi="Times New Roman"/>
          <w:spacing w:val="1"/>
          <w:sz w:val="28"/>
          <w:szCs w:val="28"/>
        </w:rPr>
        <w:t xml:space="preserve"> </w:t>
      </w:r>
      <w:r w:rsidRPr="008D4111">
        <w:rPr>
          <w:rFonts w:ascii="Times New Roman" w:hAnsi="Times New Roman"/>
          <w:sz w:val="28"/>
          <w:szCs w:val="28"/>
        </w:rPr>
        <w:t xml:space="preserve">(сатурация) в </w:t>
      </w:r>
      <w:r w:rsidRPr="008D4111">
        <w:rPr>
          <w:rFonts w:ascii="Times New Roman" w:hAnsi="Times New Roman"/>
          <w:spacing w:val="-2"/>
          <w:sz w:val="28"/>
          <w:szCs w:val="28"/>
        </w:rPr>
        <w:t>покое;</w:t>
      </w:r>
    </w:p>
    <w:p w:rsidR="005A27AB" w:rsidRPr="008D4111" w:rsidRDefault="005A27AB"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pacing w:val="-2"/>
          <w:sz w:val="28"/>
          <w:szCs w:val="28"/>
        </w:rPr>
        <w:t>б)</w:t>
      </w:r>
      <w:r w:rsidR="008D4111" w:rsidRPr="008D4111">
        <w:rPr>
          <w:rFonts w:ascii="Times New Roman" w:hAnsi="Times New Roman"/>
          <w:spacing w:val="-2"/>
          <w:sz w:val="28"/>
          <w:szCs w:val="28"/>
        </w:rPr>
        <w:t> </w:t>
      </w:r>
      <w:r w:rsidRPr="008D4111">
        <w:rPr>
          <w:rFonts w:ascii="Times New Roman" w:hAnsi="Times New Roman"/>
          <w:spacing w:val="1"/>
          <w:sz w:val="28"/>
          <w:szCs w:val="28"/>
        </w:rPr>
        <w:t>тест</w:t>
      </w:r>
      <w:r w:rsidRPr="008D4111">
        <w:rPr>
          <w:rFonts w:ascii="Times New Roman" w:hAnsi="Times New Roman"/>
          <w:spacing w:val="110"/>
          <w:sz w:val="28"/>
          <w:szCs w:val="28"/>
        </w:rPr>
        <w:t xml:space="preserve"> </w:t>
      </w:r>
      <w:r w:rsidRPr="008D4111">
        <w:rPr>
          <w:rFonts w:ascii="Times New Roman" w:hAnsi="Times New Roman"/>
          <w:sz w:val="28"/>
          <w:szCs w:val="28"/>
        </w:rPr>
        <w:t>с</w:t>
      </w:r>
      <w:r w:rsidRPr="008D4111">
        <w:rPr>
          <w:rFonts w:ascii="Times New Roman" w:hAnsi="Times New Roman"/>
          <w:spacing w:val="109"/>
          <w:sz w:val="28"/>
          <w:szCs w:val="28"/>
        </w:rPr>
        <w:t xml:space="preserve"> </w:t>
      </w:r>
      <w:r w:rsidRPr="008D4111">
        <w:rPr>
          <w:rFonts w:ascii="Times New Roman" w:hAnsi="Times New Roman"/>
          <w:spacing w:val="2"/>
          <w:sz w:val="28"/>
          <w:szCs w:val="28"/>
        </w:rPr>
        <w:t>6</w:t>
      </w:r>
      <w:r w:rsidRPr="008D4111">
        <w:rPr>
          <w:rFonts w:ascii="Times New Roman" w:hAnsi="Times New Roman"/>
          <w:spacing w:val="-1"/>
          <w:sz w:val="28"/>
          <w:szCs w:val="28"/>
        </w:rPr>
        <w:t>-</w:t>
      </w:r>
      <w:r w:rsidRPr="008D4111">
        <w:rPr>
          <w:rFonts w:ascii="Times New Roman" w:hAnsi="Times New Roman"/>
          <w:sz w:val="28"/>
          <w:szCs w:val="28"/>
        </w:rPr>
        <w:t>минутной</w:t>
      </w:r>
      <w:r w:rsidRPr="008D4111">
        <w:rPr>
          <w:rFonts w:ascii="Times New Roman" w:hAnsi="Times New Roman"/>
          <w:spacing w:val="109"/>
          <w:sz w:val="28"/>
          <w:szCs w:val="28"/>
        </w:rPr>
        <w:t xml:space="preserve"> </w:t>
      </w:r>
      <w:r w:rsidRPr="008D4111">
        <w:rPr>
          <w:rFonts w:ascii="Times New Roman" w:hAnsi="Times New Roman"/>
          <w:spacing w:val="-3"/>
          <w:sz w:val="28"/>
          <w:szCs w:val="28"/>
        </w:rPr>
        <w:t>ходьбой</w:t>
      </w:r>
      <w:r w:rsidRPr="008D4111">
        <w:rPr>
          <w:rFonts w:ascii="Times New Roman" w:hAnsi="Times New Roman"/>
          <w:spacing w:val="114"/>
          <w:sz w:val="28"/>
          <w:szCs w:val="28"/>
        </w:rPr>
        <w:t xml:space="preserve"> </w:t>
      </w:r>
      <w:r w:rsidRPr="008D4111">
        <w:rPr>
          <w:rFonts w:ascii="Times New Roman" w:hAnsi="Times New Roman"/>
          <w:spacing w:val="-1"/>
          <w:sz w:val="28"/>
          <w:szCs w:val="28"/>
        </w:rPr>
        <w:t>(при</w:t>
      </w:r>
      <w:r w:rsidRPr="008D4111">
        <w:rPr>
          <w:rFonts w:ascii="Times New Roman" w:hAnsi="Times New Roman"/>
          <w:spacing w:val="109"/>
          <w:sz w:val="28"/>
          <w:szCs w:val="28"/>
        </w:rPr>
        <w:t xml:space="preserve"> </w:t>
      </w:r>
      <w:r w:rsidRPr="008D4111">
        <w:rPr>
          <w:rFonts w:ascii="Times New Roman" w:hAnsi="Times New Roman"/>
          <w:spacing w:val="-3"/>
          <w:sz w:val="28"/>
          <w:szCs w:val="28"/>
        </w:rPr>
        <w:t>исходной</w:t>
      </w:r>
      <w:r w:rsidRPr="008D4111">
        <w:rPr>
          <w:rFonts w:ascii="Times New Roman" w:hAnsi="Times New Roman"/>
          <w:spacing w:val="114"/>
          <w:sz w:val="28"/>
          <w:szCs w:val="28"/>
        </w:rPr>
        <w:t xml:space="preserve"> </w:t>
      </w:r>
      <w:r w:rsidRPr="008D4111">
        <w:rPr>
          <w:rFonts w:ascii="Times New Roman" w:hAnsi="Times New Roman"/>
          <w:spacing w:val="-1"/>
          <w:sz w:val="28"/>
          <w:szCs w:val="28"/>
        </w:rPr>
        <w:t>сатурации</w:t>
      </w:r>
      <w:r w:rsidRPr="008D4111">
        <w:rPr>
          <w:rFonts w:ascii="Times New Roman" w:hAnsi="Times New Roman"/>
          <w:spacing w:val="112"/>
          <w:sz w:val="28"/>
          <w:szCs w:val="28"/>
        </w:rPr>
        <w:t xml:space="preserve"> </w:t>
      </w:r>
      <w:r w:rsidRPr="008D4111">
        <w:rPr>
          <w:rFonts w:ascii="Times New Roman" w:hAnsi="Times New Roman"/>
          <w:spacing w:val="-1"/>
          <w:sz w:val="28"/>
          <w:szCs w:val="28"/>
        </w:rPr>
        <w:t>кислорода</w:t>
      </w:r>
      <w:r w:rsidRPr="008D4111">
        <w:rPr>
          <w:rFonts w:ascii="Times New Roman" w:hAnsi="Times New Roman"/>
          <w:spacing w:val="111"/>
          <w:sz w:val="28"/>
          <w:szCs w:val="28"/>
        </w:rPr>
        <w:t xml:space="preserve"> </w:t>
      </w:r>
      <w:r w:rsidRPr="008D4111">
        <w:rPr>
          <w:rFonts w:ascii="Times New Roman" w:hAnsi="Times New Roman"/>
          <w:sz w:val="28"/>
          <w:szCs w:val="28"/>
        </w:rPr>
        <w:t>крови</w:t>
      </w:r>
      <w:r w:rsidRPr="008D4111">
        <w:rPr>
          <w:rFonts w:ascii="Times New Roman" w:hAnsi="Times New Roman"/>
          <w:spacing w:val="110"/>
          <w:sz w:val="28"/>
          <w:szCs w:val="28"/>
        </w:rPr>
        <w:t xml:space="preserve"> </w:t>
      </w:r>
      <w:r w:rsidRPr="008D4111">
        <w:rPr>
          <w:rFonts w:ascii="Times New Roman" w:hAnsi="Times New Roman"/>
          <w:sz w:val="28"/>
          <w:szCs w:val="28"/>
        </w:rPr>
        <w:t>95 процентов</w:t>
      </w:r>
      <w:r w:rsidRPr="008D4111">
        <w:rPr>
          <w:rFonts w:ascii="Times New Roman" w:hAnsi="Times New Roman"/>
          <w:spacing w:val="2"/>
          <w:sz w:val="28"/>
          <w:szCs w:val="28"/>
        </w:rPr>
        <w:t xml:space="preserve"> </w:t>
      </w:r>
      <w:r w:rsidRPr="008D4111">
        <w:rPr>
          <w:rFonts w:ascii="Times New Roman" w:hAnsi="Times New Roman"/>
          <w:sz w:val="28"/>
          <w:szCs w:val="28"/>
        </w:rPr>
        <w:t>и</w:t>
      </w:r>
      <w:r w:rsidRPr="008D4111">
        <w:rPr>
          <w:rFonts w:ascii="Times New Roman" w:hAnsi="Times New Roman"/>
          <w:spacing w:val="3"/>
          <w:sz w:val="28"/>
          <w:szCs w:val="28"/>
        </w:rPr>
        <w:t xml:space="preserve"> </w:t>
      </w:r>
      <w:r w:rsidRPr="008D4111">
        <w:rPr>
          <w:rFonts w:ascii="Times New Roman" w:hAnsi="Times New Roman"/>
          <w:sz w:val="28"/>
          <w:szCs w:val="28"/>
        </w:rPr>
        <w:t>выше</w:t>
      </w:r>
      <w:r w:rsidRPr="008D4111">
        <w:rPr>
          <w:rFonts w:ascii="Times New Roman" w:hAnsi="Times New Roman"/>
          <w:spacing w:val="2"/>
          <w:sz w:val="28"/>
          <w:szCs w:val="28"/>
        </w:rPr>
        <w:t xml:space="preserve"> </w:t>
      </w:r>
      <w:r w:rsidRPr="008D4111">
        <w:rPr>
          <w:rFonts w:ascii="Times New Roman" w:hAnsi="Times New Roman"/>
          <w:sz w:val="28"/>
          <w:szCs w:val="28"/>
        </w:rPr>
        <w:t>в</w:t>
      </w:r>
      <w:r w:rsidRPr="008D4111">
        <w:rPr>
          <w:rFonts w:ascii="Times New Roman" w:hAnsi="Times New Roman"/>
          <w:spacing w:val="2"/>
          <w:sz w:val="28"/>
          <w:szCs w:val="28"/>
        </w:rPr>
        <w:t xml:space="preserve"> </w:t>
      </w:r>
      <w:r w:rsidRPr="008D4111">
        <w:rPr>
          <w:rFonts w:ascii="Times New Roman" w:hAnsi="Times New Roman"/>
          <w:sz w:val="28"/>
          <w:szCs w:val="28"/>
        </w:rPr>
        <w:t>сочетании</w:t>
      </w:r>
      <w:r w:rsidRPr="008D4111">
        <w:rPr>
          <w:rFonts w:ascii="Times New Roman" w:hAnsi="Times New Roman"/>
          <w:spacing w:val="3"/>
          <w:sz w:val="28"/>
          <w:szCs w:val="28"/>
        </w:rPr>
        <w:t xml:space="preserve"> </w:t>
      </w:r>
      <w:r w:rsidRPr="008D4111">
        <w:rPr>
          <w:rFonts w:ascii="Times New Roman" w:hAnsi="Times New Roman"/>
          <w:sz w:val="28"/>
          <w:szCs w:val="28"/>
        </w:rPr>
        <w:t>с</w:t>
      </w:r>
      <w:r w:rsidRPr="008D4111">
        <w:rPr>
          <w:rFonts w:ascii="Times New Roman" w:hAnsi="Times New Roman"/>
          <w:spacing w:val="1"/>
          <w:sz w:val="28"/>
          <w:szCs w:val="28"/>
        </w:rPr>
        <w:t xml:space="preserve"> </w:t>
      </w:r>
      <w:r w:rsidRPr="008D4111">
        <w:rPr>
          <w:rFonts w:ascii="Times New Roman" w:hAnsi="Times New Roman"/>
          <w:sz w:val="28"/>
          <w:szCs w:val="28"/>
        </w:rPr>
        <w:t>наличием</w:t>
      </w:r>
      <w:r w:rsidRPr="008D4111">
        <w:rPr>
          <w:rFonts w:ascii="Times New Roman" w:hAnsi="Times New Roman"/>
          <w:spacing w:val="4"/>
          <w:sz w:val="28"/>
          <w:szCs w:val="28"/>
        </w:rPr>
        <w:t xml:space="preserve"> </w:t>
      </w:r>
      <w:r w:rsidRPr="008D4111">
        <w:rPr>
          <w:rFonts w:ascii="Times New Roman" w:hAnsi="Times New Roman"/>
          <w:sz w:val="28"/>
          <w:szCs w:val="28"/>
        </w:rPr>
        <w:t>у</w:t>
      </w:r>
      <w:r w:rsidRPr="008D4111">
        <w:rPr>
          <w:rFonts w:ascii="Times New Roman" w:hAnsi="Times New Roman"/>
          <w:spacing w:val="-3"/>
          <w:sz w:val="28"/>
          <w:szCs w:val="28"/>
        </w:rPr>
        <w:t xml:space="preserve"> </w:t>
      </w:r>
      <w:r w:rsidRPr="008D4111">
        <w:rPr>
          <w:rFonts w:ascii="Times New Roman" w:hAnsi="Times New Roman"/>
          <w:sz w:val="28"/>
          <w:szCs w:val="28"/>
        </w:rPr>
        <w:t>гражданина</w:t>
      </w:r>
      <w:r w:rsidRPr="008D4111">
        <w:rPr>
          <w:rFonts w:ascii="Times New Roman" w:hAnsi="Times New Roman"/>
          <w:spacing w:val="1"/>
          <w:sz w:val="28"/>
          <w:szCs w:val="28"/>
        </w:rPr>
        <w:t xml:space="preserve"> </w:t>
      </w:r>
      <w:r w:rsidRPr="008D4111">
        <w:rPr>
          <w:rFonts w:ascii="Times New Roman" w:hAnsi="Times New Roman"/>
          <w:sz w:val="28"/>
          <w:szCs w:val="28"/>
        </w:rPr>
        <w:t>жалоб</w:t>
      </w:r>
      <w:r w:rsidRPr="008D4111">
        <w:rPr>
          <w:rFonts w:ascii="Times New Roman" w:hAnsi="Times New Roman"/>
          <w:spacing w:val="2"/>
          <w:sz w:val="28"/>
          <w:szCs w:val="28"/>
        </w:rPr>
        <w:t xml:space="preserve"> </w:t>
      </w:r>
      <w:r w:rsidRPr="008D4111">
        <w:rPr>
          <w:rFonts w:ascii="Times New Roman" w:hAnsi="Times New Roman"/>
          <w:spacing w:val="1"/>
          <w:sz w:val="28"/>
          <w:szCs w:val="28"/>
        </w:rPr>
        <w:t>на</w:t>
      </w:r>
      <w:r w:rsidRPr="008D4111">
        <w:rPr>
          <w:rFonts w:ascii="Times New Roman" w:hAnsi="Times New Roman"/>
          <w:sz w:val="28"/>
          <w:szCs w:val="28"/>
        </w:rPr>
        <w:t xml:space="preserve"> </w:t>
      </w:r>
      <w:r w:rsidRPr="008D4111">
        <w:rPr>
          <w:rFonts w:ascii="Times New Roman" w:hAnsi="Times New Roman"/>
          <w:spacing w:val="-5"/>
          <w:sz w:val="28"/>
          <w:szCs w:val="28"/>
        </w:rPr>
        <w:t>одышку,</w:t>
      </w:r>
      <w:r w:rsidRPr="008D4111">
        <w:rPr>
          <w:rFonts w:ascii="Times New Roman" w:hAnsi="Times New Roman"/>
          <w:spacing w:val="10"/>
          <w:sz w:val="28"/>
          <w:szCs w:val="28"/>
        </w:rPr>
        <w:t xml:space="preserve"> </w:t>
      </w:r>
      <w:r w:rsidRPr="008D4111">
        <w:rPr>
          <w:rFonts w:ascii="Times New Roman" w:hAnsi="Times New Roman"/>
          <w:sz w:val="28"/>
          <w:szCs w:val="28"/>
        </w:rPr>
        <w:t>отеки,</w:t>
      </w:r>
      <w:r w:rsidRPr="008D4111">
        <w:rPr>
          <w:rFonts w:ascii="Times New Roman" w:hAnsi="Times New Roman"/>
          <w:spacing w:val="2"/>
          <w:sz w:val="28"/>
          <w:szCs w:val="28"/>
        </w:rPr>
        <w:t xml:space="preserve"> </w:t>
      </w:r>
      <w:r w:rsidRPr="008D4111">
        <w:rPr>
          <w:rFonts w:ascii="Times New Roman" w:hAnsi="Times New Roman"/>
          <w:spacing w:val="-3"/>
          <w:sz w:val="28"/>
          <w:szCs w:val="28"/>
        </w:rPr>
        <w:t xml:space="preserve">которые </w:t>
      </w:r>
      <w:r w:rsidRPr="008D4111">
        <w:rPr>
          <w:rFonts w:ascii="Times New Roman" w:hAnsi="Times New Roman"/>
          <w:sz w:val="28"/>
          <w:szCs w:val="28"/>
        </w:rPr>
        <w:t>появились</w:t>
      </w:r>
      <w:r w:rsidRPr="008D4111">
        <w:rPr>
          <w:rFonts w:ascii="Times New Roman" w:hAnsi="Times New Roman"/>
          <w:spacing w:val="1"/>
          <w:sz w:val="28"/>
          <w:szCs w:val="28"/>
        </w:rPr>
        <w:t xml:space="preserve"> </w:t>
      </w:r>
      <w:r w:rsidRPr="008D4111">
        <w:rPr>
          <w:rFonts w:ascii="Times New Roman" w:hAnsi="Times New Roman"/>
          <w:sz w:val="28"/>
          <w:szCs w:val="28"/>
        </w:rPr>
        <w:t>впервые</w:t>
      </w:r>
      <w:r w:rsidRPr="008D4111">
        <w:rPr>
          <w:rFonts w:ascii="Times New Roman" w:hAnsi="Times New Roman"/>
          <w:spacing w:val="-1"/>
          <w:sz w:val="28"/>
          <w:szCs w:val="28"/>
        </w:rPr>
        <w:t xml:space="preserve"> </w:t>
      </w:r>
      <w:r w:rsidRPr="008D4111">
        <w:rPr>
          <w:rFonts w:ascii="Times New Roman" w:hAnsi="Times New Roman"/>
          <w:sz w:val="28"/>
          <w:szCs w:val="28"/>
        </w:rPr>
        <w:t>или</w:t>
      </w:r>
      <w:r w:rsidRPr="008D4111">
        <w:rPr>
          <w:rFonts w:ascii="Times New Roman" w:hAnsi="Times New Roman"/>
          <w:spacing w:val="-1"/>
          <w:sz w:val="28"/>
          <w:szCs w:val="28"/>
        </w:rPr>
        <w:t xml:space="preserve"> </w:t>
      </w:r>
      <w:r w:rsidRPr="008D4111">
        <w:rPr>
          <w:rFonts w:ascii="Times New Roman" w:hAnsi="Times New Roman"/>
          <w:sz w:val="28"/>
          <w:szCs w:val="28"/>
        </w:rPr>
        <w:t>интенсивность</w:t>
      </w:r>
      <w:r w:rsidRPr="008D4111">
        <w:rPr>
          <w:rFonts w:ascii="Times New Roman" w:hAnsi="Times New Roman"/>
          <w:spacing w:val="1"/>
          <w:sz w:val="28"/>
          <w:szCs w:val="28"/>
        </w:rPr>
        <w:t xml:space="preserve"> </w:t>
      </w:r>
      <w:r w:rsidRPr="008D4111">
        <w:rPr>
          <w:rFonts w:ascii="Times New Roman" w:hAnsi="Times New Roman"/>
          <w:spacing w:val="-3"/>
          <w:sz w:val="28"/>
          <w:szCs w:val="28"/>
        </w:rPr>
        <w:t>которых</w:t>
      </w:r>
      <w:r w:rsidRPr="008D4111">
        <w:rPr>
          <w:rFonts w:ascii="Times New Roman" w:hAnsi="Times New Roman"/>
          <w:spacing w:val="6"/>
          <w:sz w:val="28"/>
          <w:szCs w:val="28"/>
        </w:rPr>
        <w:t xml:space="preserve"> </w:t>
      </w:r>
      <w:r w:rsidRPr="008D4111">
        <w:rPr>
          <w:rFonts w:ascii="Times New Roman" w:hAnsi="Times New Roman"/>
          <w:sz w:val="28"/>
          <w:szCs w:val="28"/>
        </w:rPr>
        <w:t>повысилась);</w:t>
      </w:r>
    </w:p>
    <w:p w:rsidR="005A27AB" w:rsidRPr="008D4111" w:rsidRDefault="005A27AB"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в) проведение спирометрии</w:t>
      </w:r>
      <w:r w:rsidRPr="008D4111">
        <w:rPr>
          <w:rFonts w:ascii="Times New Roman" w:hAnsi="Times New Roman"/>
          <w:spacing w:val="1"/>
          <w:sz w:val="28"/>
          <w:szCs w:val="28"/>
        </w:rPr>
        <w:t xml:space="preserve"> </w:t>
      </w:r>
      <w:r w:rsidRPr="008D4111">
        <w:rPr>
          <w:rFonts w:ascii="Times New Roman" w:hAnsi="Times New Roman"/>
          <w:spacing w:val="-1"/>
          <w:sz w:val="28"/>
          <w:szCs w:val="28"/>
        </w:rPr>
        <w:t>или</w:t>
      </w:r>
      <w:r w:rsidRPr="008D4111">
        <w:rPr>
          <w:rFonts w:ascii="Times New Roman" w:hAnsi="Times New Roman"/>
          <w:spacing w:val="2"/>
          <w:sz w:val="28"/>
          <w:szCs w:val="28"/>
        </w:rPr>
        <w:t xml:space="preserve"> </w:t>
      </w:r>
      <w:r w:rsidRPr="008D4111">
        <w:rPr>
          <w:rFonts w:ascii="Times New Roman" w:hAnsi="Times New Roman"/>
          <w:sz w:val="28"/>
          <w:szCs w:val="28"/>
        </w:rPr>
        <w:t>спирографии;</w:t>
      </w:r>
    </w:p>
    <w:p w:rsidR="005A27AB" w:rsidRPr="008D4111" w:rsidRDefault="005A27AB"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г) общий</w:t>
      </w:r>
      <w:r w:rsidRPr="008D4111">
        <w:rPr>
          <w:rFonts w:ascii="Times New Roman" w:hAnsi="Times New Roman"/>
          <w:spacing w:val="1"/>
          <w:sz w:val="28"/>
          <w:szCs w:val="28"/>
        </w:rPr>
        <w:t xml:space="preserve"> </w:t>
      </w:r>
      <w:r w:rsidRPr="008D4111">
        <w:rPr>
          <w:rFonts w:ascii="Times New Roman" w:hAnsi="Times New Roman"/>
          <w:sz w:val="28"/>
          <w:szCs w:val="28"/>
        </w:rPr>
        <w:t>(клинический) анализ</w:t>
      </w:r>
      <w:r w:rsidRPr="008D4111">
        <w:rPr>
          <w:rFonts w:ascii="Times New Roman" w:hAnsi="Times New Roman"/>
          <w:spacing w:val="1"/>
          <w:sz w:val="28"/>
          <w:szCs w:val="28"/>
        </w:rPr>
        <w:t xml:space="preserve"> </w:t>
      </w:r>
      <w:r w:rsidRPr="008D4111">
        <w:rPr>
          <w:rFonts w:ascii="Times New Roman" w:hAnsi="Times New Roman"/>
          <w:sz w:val="28"/>
          <w:szCs w:val="28"/>
        </w:rPr>
        <w:t>крови развернутый;</w:t>
      </w:r>
    </w:p>
    <w:p w:rsidR="005A27AB" w:rsidRPr="008D4111" w:rsidRDefault="008D4111"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д) </w:t>
      </w:r>
      <w:r w:rsidR="005A27AB" w:rsidRPr="008D4111">
        <w:rPr>
          <w:rFonts w:ascii="Times New Roman" w:hAnsi="Times New Roman"/>
          <w:sz w:val="28"/>
          <w:szCs w:val="28"/>
        </w:rPr>
        <w:t>биохимический</w:t>
      </w:r>
      <w:r w:rsidR="005A27AB" w:rsidRPr="008D4111">
        <w:rPr>
          <w:rFonts w:ascii="Times New Roman" w:hAnsi="Times New Roman"/>
          <w:spacing w:val="22"/>
          <w:sz w:val="28"/>
          <w:szCs w:val="28"/>
        </w:rPr>
        <w:t xml:space="preserve"> </w:t>
      </w:r>
      <w:r w:rsidR="005A27AB" w:rsidRPr="008D4111">
        <w:rPr>
          <w:rFonts w:ascii="Times New Roman" w:hAnsi="Times New Roman"/>
          <w:sz w:val="28"/>
          <w:szCs w:val="28"/>
        </w:rPr>
        <w:t>анализ</w:t>
      </w:r>
      <w:r w:rsidR="005A27AB" w:rsidRPr="008D4111">
        <w:rPr>
          <w:rFonts w:ascii="Times New Roman" w:hAnsi="Times New Roman"/>
          <w:spacing w:val="20"/>
          <w:sz w:val="28"/>
          <w:szCs w:val="28"/>
        </w:rPr>
        <w:t xml:space="preserve"> </w:t>
      </w:r>
      <w:r w:rsidR="005A27AB" w:rsidRPr="008D4111">
        <w:rPr>
          <w:rFonts w:ascii="Times New Roman" w:hAnsi="Times New Roman"/>
          <w:sz w:val="28"/>
          <w:szCs w:val="28"/>
        </w:rPr>
        <w:t>крови</w:t>
      </w:r>
      <w:r w:rsidR="005A27AB" w:rsidRPr="008D4111">
        <w:rPr>
          <w:rFonts w:ascii="Times New Roman" w:hAnsi="Times New Roman"/>
          <w:spacing w:val="22"/>
          <w:sz w:val="28"/>
          <w:szCs w:val="28"/>
        </w:rPr>
        <w:t xml:space="preserve"> </w:t>
      </w:r>
      <w:r w:rsidR="005A27AB" w:rsidRPr="008D4111">
        <w:rPr>
          <w:rFonts w:ascii="Times New Roman" w:hAnsi="Times New Roman"/>
          <w:spacing w:val="-2"/>
          <w:sz w:val="28"/>
          <w:szCs w:val="28"/>
        </w:rPr>
        <w:t>(включая</w:t>
      </w:r>
      <w:r w:rsidR="005A27AB" w:rsidRPr="008D4111">
        <w:rPr>
          <w:rFonts w:ascii="Times New Roman" w:hAnsi="Times New Roman"/>
          <w:spacing w:val="23"/>
          <w:sz w:val="28"/>
          <w:szCs w:val="28"/>
        </w:rPr>
        <w:t xml:space="preserve"> </w:t>
      </w:r>
      <w:r w:rsidR="005A27AB" w:rsidRPr="008D4111">
        <w:rPr>
          <w:rFonts w:ascii="Times New Roman" w:hAnsi="Times New Roman"/>
          <w:spacing w:val="-1"/>
          <w:sz w:val="28"/>
          <w:szCs w:val="28"/>
        </w:rPr>
        <w:t>исследования</w:t>
      </w:r>
      <w:r w:rsidR="005A27AB" w:rsidRPr="008D4111">
        <w:rPr>
          <w:rFonts w:ascii="Times New Roman" w:hAnsi="Times New Roman"/>
          <w:spacing w:val="25"/>
          <w:sz w:val="28"/>
          <w:szCs w:val="28"/>
        </w:rPr>
        <w:t xml:space="preserve"> </w:t>
      </w:r>
      <w:r w:rsidR="005A27AB" w:rsidRPr="008D4111">
        <w:rPr>
          <w:rFonts w:ascii="Times New Roman" w:hAnsi="Times New Roman"/>
          <w:spacing w:val="-1"/>
          <w:sz w:val="28"/>
          <w:szCs w:val="28"/>
        </w:rPr>
        <w:t>уровня</w:t>
      </w:r>
      <w:r w:rsidR="005A27AB" w:rsidRPr="008D4111">
        <w:rPr>
          <w:rFonts w:ascii="Times New Roman" w:hAnsi="Times New Roman"/>
          <w:spacing w:val="23"/>
          <w:sz w:val="28"/>
          <w:szCs w:val="28"/>
        </w:rPr>
        <w:t xml:space="preserve"> </w:t>
      </w:r>
      <w:r w:rsidR="005A27AB" w:rsidRPr="008D4111">
        <w:rPr>
          <w:rFonts w:ascii="Times New Roman" w:hAnsi="Times New Roman"/>
          <w:spacing w:val="-1"/>
          <w:sz w:val="28"/>
          <w:szCs w:val="28"/>
        </w:rPr>
        <w:t>холестерина,</w:t>
      </w:r>
      <w:r w:rsidR="005A27AB" w:rsidRPr="008D4111">
        <w:rPr>
          <w:rFonts w:ascii="Times New Roman" w:hAnsi="Times New Roman"/>
          <w:spacing w:val="24"/>
          <w:sz w:val="28"/>
          <w:szCs w:val="28"/>
        </w:rPr>
        <w:t xml:space="preserve"> </w:t>
      </w:r>
      <w:r w:rsidR="005A27AB" w:rsidRPr="008D4111">
        <w:rPr>
          <w:rFonts w:ascii="Times New Roman" w:hAnsi="Times New Roman"/>
          <w:spacing w:val="-1"/>
          <w:sz w:val="28"/>
          <w:szCs w:val="28"/>
        </w:rPr>
        <w:t xml:space="preserve">уровня </w:t>
      </w:r>
      <w:r w:rsidR="005A27AB" w:rsidRPr="008D4111">
        <w:rPr>
          <w:rFonts w:ascii="Times New Roman" w:hAnsi="Times New Roman"/>
          <w:sz w:val="28"/>
          <w:szCs w:val="28"/>
        </w:rPr>
        <w:t>липопротеинов</w:t>
      </w:r>
      <w:r w:rsidR="005A27AB" w:rsidRPr="008D4111">
        <w:rPr>
          <w:rFonts w:ascii="Times New Roman" w:hAnsi="Times New Roman"/>
          <w:spacing w:val="172"/>
          <w:sz w:val="28"/>
          <w:szCs w:val="28"/>
        </w:rPr>
        <w:t xml:space="preserve"> </w:t>
      </w:r>
      <w:r w:rsidR="005A27AB" w:rsidRPr="008D4111">
        <w:rPr>
          <w:rFonts w:ascii="Times New Roman" w:hAnsi="Times New Roman"/>
          <w:spacing w:val="-3"/>
          <w:sz w:val="28"/>
          <w:szCs w:val="28"/>
        </w:rPr>
        <w:t>низкой</w:t>
      </w:r>
      <w:r w:rsidR="005A27AB" w:rsidRPr="008D4111">
        <w:rPr>
          <w:rFonts w:ascii="Times New Roman" w:hAnsi="Times New Roman"/>
          <w:spacing w:val="176"/>
          <w:sz w:val="28"/>
          <w:szCs w:val="28"/>
        </w:rPr>
        <w:t xml:space="preserve"> </w:t>
      </w:r>
      <w:r w:rsidR="005A27AB" w:rsidRPr="008D4111">
        <w:rPr>
          <w:rFonts w:ascii="Times New Roman" w:hAnsi="Times New Roman"/>
          <w:sz w:val="28"/>
          <w:szCs w:val="28"/>
        </w:rPr>
        <w:t>плотности,</w:t>
      </w:r>
      <w:r w:rsidR="005A27AB" w:rsidRPr="008D4111">
        <w:rPr>
          <w:rFonts w:ascii="Times New Roman" w:hAnsi="Times New Roman"/>
          <w:spacing w:val="172"/>
          <w:sz w:val="28"/>
          <w:szCs w:val="28"/>
        </w:rPr>
        <w:t xml:space="preserve"> </w:t>
      </w:r>
      <w:r w:rsidR="005A27AB" w:rsidRPr="008D4111">
        <w:rPr>
          <w:rFonts w:ascii="Times New Roman" w:hAnsi="Times New Roman"/>
          <w:spacing w:val="5"/>
          <w:sz w:val="28"/>
          <w:szCs w:val="28"/>
        </w:rPr>
        <w:t>C</w:t>
      </w:r>
      <w:r w:rsidR="005A27AB" w:rsidRPr="008D4111">
        <w:rPr>
          <w:rFonts w:ascii="Times New Roman" w:hAnsi="Times New Roman"/>
          <w:spacing w:val="-1"/>
          <w:sz w:val="28"/>
          <w:szCs w:val="28"/>
        </w:rPr>
        <w:t>-реактивного</w:t>
      </w:r>
      <w:r w:rsidR="005A27AB" w:rsidRPr="008D4111">
        <w:rPr>
          <w:rFonts w:ascii="Times New Roman" w:hAnsi="Times New Roman"/>
          <w:spacing w:val="173"/>
          <w:sz w:val="28"/>
          <w:szCs w:val="28"/>
        </w:rPr>
        <w:t xml:space="preserve"> </w:t>
      </w:r>
      <w:r w:rsidR="005A27AB" w:rsidRPr="008D4111">
        <w:rPr>
          <w:rFonts w:ascii="Times New Roman" w:hAnsi="Times New Roman"/>
          <w:spacing w:val="-2"/>
          <w:sz w:val="28"/>
          <w:szCs w:val="28"/>
        </w:rPr>
        <w:t>белка,</w:t>
      </w:r>
      <w:r w:rsidR="005A27AB" w:rsidRPr="008D4111">
        <w:rPr>
          <w:rFonts w:ascii="Times New Roman" w:hAnsi="Times New Roman"/>
          <w:spacing w:val="174"/>
          <w:sz w:val="28"/>
          <w:szCs w:val="28"/>
        </w:rPr>
        <w:t xml:space="preserve"> </w:t>
      </w:r>
      <w:r w:rsidR="005A27AB" w:rsidRPr="008D4111">
        <w:rPr>
          <w:rFonts w:ascii="Times New Roman" w:hAnsi="Times New Roman"/>
          <w:sz w:val="28"/>
          <w:szCs w:val="28"/>
        </w:rPr>
        <w:t>определение</w:t>
      </w:r>
      <w:r w:rsidR="005A27AB" w:rsidRPr="008D4111">
        <w:rPr>
          <w:rFonts w:ascii="Times New Roman" w:hAnsi="Times New Roman"/>
          <w:spacing w:val="172"/>
          <w:sz w:val="28"/>
          <w:szCs w:val="28"/>
        </w:rPr>
        <w:t xml:space="preserve"> </w:t>
      </w:r>
      <w:r w:rsidR="005A27AB" w:rsidRPr="008D4111">
        <w:rPr>
          <w:rFonts w:ascii="Times New Roman" w:hAnsi="Times New Roman"/>
          <w:sz w:val="28"/>
          <w:szCs w:val="28"/>
        </w:rPr>
        <w:t>активности аланинаминотрансферазы</w:t>
      </w:r>
      <w:r w:rsidR="005A27AB" w:rsidRPr="008D4111">
        <w:rPr>
          <w:rFonts w:ascii="Times New Roman" w:hAnsi="Times New Roman"/>
          <w:spacing w:val="25"/>
          <w:sz w:val="28"/>
          <w:szCs w:val="28"/>
        </w:rPr>
        <w:t xml:space="preserve"> </w:t>
      </w:r>
      <w:r w:rsidR="005A27AB" w:rsidRPr="008D4111">
        <w:rPr>
          <w:rFonts w:ascii="Times New Roman" w:hAnsi="Times New Roman"/>
          <w:sz w:val="28"/>
          <w:szCs w:val="28"/>
        </w:rPr>
        <w:t>в</w:t>
      </w:r>
      <w:r w:rsidR="005A27AB" w:rsidRPr="008D4111">
        <w:rPr>
          <w:rFonts w:ascii="Times New Roman" w:hAnsi="Times New Roman"/>
          <w:spacing w:val="26"/>
          <w:sz w:val="28"/>
          <w:szCs w:val="28"/>
        </w:rPr>
        <w:t xml:space="preserve"> </w:t>
      </w:r>
      <w:r w:rsidR="005A27AB" w:rsidRPr="008D4111">
        <w:rPr>
          <w:rFonts w:ascii="Times New Roman" w:hAnsi="Times New Roman"/>
          <w:sz w:val="28"/>
          <w:szCs w:val="28"/>
        </w:rPr>
        <w:t>крови,</w:t>
      </w:r>
      <w:r w:rsidR="005A27AB" w:rsidRPr="008D4111">
        <w:rPr>
          <w:rFonts w:ascii="Times New Roman" w:hAnsi="Times New Roman"/>
          <w:spacing w:val="31"/>
          <w:sz w:val="28"/>
          <w:szCs w:val="28"/>
        </w:rPr>
        <w:t xml:space="preserve"> </w:t>
      </w:r>
      <w:r w:rsidR="005A27AB" w:rsidRPr="008D4111">
        <w:rPr>
          <w:rFonts w:ascii="Times New Roman" w:hAnsi="Times New Roman"/>
          <w:sz w:val="28"/>
          <w:szCs w:val="28"/>
        </w:rPr>
        <w:t>определение</w:t>
      </w:r>
      <w:r w:rsidR="005A27AB" w:rsidRPr="008D4111">
        <w:rPr>
          <w:rFonts w:ascii="Times New Roman" w:hAnsi="Times New Roman"/>
          <w:spacing w:val="26"/>
          <w:sz w:val="28"/>
          <w:szCs w:val="28"/>
        </w:rPr>
        <w:t xml:space="preserve"> </w:t>
      </w:r>
      <w:r w:rsidR="005A27AB" w:rsidRPr="008D4111">
        <w:rPr>
          <w:rFonts w:ascii="Times New Roman" w:hAnsi="Times New Roman"/>
          <w:sz w:val="28"/>
          <w:szCs w:val="28"/>
        </w:rPr>
        <w:t>активности</w:t>
      </w:r>
      <w:r w:rsidR="005A27AB" w:rsidRPr="008D4111">
        <w:rPr>
          <w:rFonts w:ascii="Times New Roman" w:hAnsi="Times New Roman"/>
          <w:spacing w:val="27"/>
          <w:sz w:val="28"/>
          <w:szCs w:val="28"/>
        </w:rPr>
        <w:t xml:space="preserve"> </w:t>
      </w:r>
      <w:r w:rsidR="005A27AB" w:rsidRPr="008D4111">
        <w:rPr>
          <w:rFonts w:ascii="Times New Roman" w:hAnsi="Times New Roman"/>
          <w:sz w:val="28"/>
          <w:szCs w:val="28"/>
        </w:rPr>
        <w:t>аспартатаминотрансферазы</w:t>
      </w:r>
      <w:r w:rsidR="005A27AB" w:rsidRPr="008D4111">
        <w:rPr>
          <w:rFonts w:ascii="Times New Roman" w:hAnsi="Times New Roman"/>
          <w:spacing w:val="26"/>
          <w:sz w:val="28"/>
          <w:szCs w:val="28"/>
        </w:rPr>
        <w:t xml:space="preserve"> </w:t>
      </w:r>
      <w:r w:rsidR="005A27AB" w:rsidRPr="008D4111">
        <w:rPr>
          <w:rFonts w:ascii="Times New Roman" w:hAnsi="Times New Roman"/>
          <w:sz w:val="28"/>
          <w:szCs w:val="28"/>
        </w:rPr>
        <w:t>в крови,</w:t>
      </w:r>
      <w:r w:rsidR="005A27AB" w:rsidRPr="008D4111">
        <w:rPr>
          <w:rFonts w:ascii="Times New Roman" w:hAnsi="Times New Roman"/>
          <w:spacing w:val="112"/>
          <w:sz w:val="28"/>
          <w:szCs w:val="28"/>
        </w:rPr>
        <w:t xml:space="preserve"> </w:t>
      </w:r>
      <w:r w:rsidR="005A27AB" w:rsidRPr="008D4111">
        <w:rPr>
          <w:rFonts w:ascii="Times New Roman" w:hAnsi="Times New Roman"/>
          <w:sz w:val="28"/>
          <w:szCs w:val="28"/>
        </w:rPr>
        <w:t>определение</w:t>
      </w:r>
      <w:r w:rsidR="005A27AB" w:rsidRPr="008D4111">
        <w:rPr>
          <w:rFonts w:ascii="Times New Roman" w:hAnsi="Times New Roman"/>
          <w:spacing w:val="112"/>
          <w:sz w:val="28"/>
          <w:szCs w:val="28"/>
        </w:rPr>
        <w:t xml:space="preserve"> </w:t>
      </w:r>
      <w:r w:rsidR="005A27AB" w:rsidRPr="008D4111">
        <w:rPr>
          <w:rFonts w:ascii="Times New Roman" w:hAnsi="Times New Roman"/>
          <w:sz w:val="28"/>
          <w:szCs w:val="28"/>
        </w:rPr>
        <w:t>активности</w:t>
      </w:r>
      <w:r w:rsidR="005A27AB" w:rsidRPr="008D4111">
        <w:rPr>
          <w:rFonts w:ascii="Times New Roman" w:hAnsi="Times New Roman"/>
          <w:spacing w:val="114"/>
          <w:sz w:val="28"/>
          <w:szCs w:val="28"/>
        </w:rPr>
        <w:t xml:space="preserve"> </w:t>
      </w:r>
      <w:r w:rsidR="005A27AB" w:rsidRPr="008D4111">
        <w:rPr>
          <w:rFonts w:ascii="Times New Roman" w:hAnsi="Times New Roman"/>
          <w:spacing w:val="-1"/>
          <w:sz w:val="28"/>
          <w:szCs w:val="28"/>
        </w:rPr>
        <w:t>лактатдегидрогеназы</w:t>
      </w:r>
      <w:r w:rsidR="005A27AB" w:rsidRPr="008D4111">
        <w:rPr>
          <w:rFonts w:ascii="Times New Roman" w:hAnsi="Times New Roman"/>
          <w:spacing w:val="113"/>
          <w:sz w:val="28"/>
          <w:szCs w:val="28"/>
        </w:rPr>
        <w:t xml:space="preserve"> </w:t>
      </w:r>
      <w:r w:rsidR="005A27AB" w:rsidRPr="008D4111">
        <w:rPr>
          <w:rFonts w:ascii="Times New Roman" w:hAnsi="Times New Roman"/>
          <w:sz w:val="28"/>
          <w:szCs w:val="28"/>
        </w:rPr>
        <w:t>в</w:t>
      </w:r>
      <w:r w:rsidR="005A27AB" w:rsidRPr="008D4111">
        <w:rPr>
          <w:rFonts w:ascii="Times New Roman" w:hAnsi="Times New Roman"/>
          <w:spacing w:val="112"/>
          <w:sz w:val="28"/>
          <w:szCs w:val="28"/>
        </w:rPr>
        <w:t xml:space="preserve"> </w:t>
      </w:r>
      <w:r w:rsidR="005A27AB" w:rsidRPr="008D4111">
        <w:rPr>
          <w:rFonts w:ascii="Times New Roman" w:hAnsi="Times New Roman"/>
          <w:sz w:val="28"/>
          <w:szCs w:val="28"/>
        </w:rPr>
        <w:t>крови,</w:t>
      </w:r>
      <w:r w:rsidR="005A27AB" w:rsidRPr="008D4111">
        <w:rPr>
          <w:rFonts w:ascii="Times New Roman" w:hAnsi="Times New Roman"/>
          <w:spacing w:val="112"/>
          <w:sz w:val="28"/>
          <w:szCs w:val="28"/>
        </w:rPr>
        <w:t xml:space="preserve"> </w:t>
      </w:r>
      <w:r w:rsidR="005A27AB" w:rsidRPr="008D4111">
        <w:rPr>
          <w:rFonts w:ascii="Times New Roman" w:hAnsi="Times New Roman"/>
          <w:spacing w:val="-1"/>
          <w:sz w:val="28"/>
          <w:szCs w:val="28"/>
        </w:rPr>
        <w:t>исследование</w:t>
      </w:r>
      <w:r w:rsidR="005A27AB" w:rsidRPr="008D4111">
        <w:rPr>
          <w:rFonts w:ascii="Times New Roman" w:hAnsi="Times New Roman"/>
          <w:spacing w:val="117"/>
          <w:sz w:val="28"/>
          <w:szCs w:val="28"/>
        </w:rPr>
        <w:t xml:space="preserve"> </w:t>
      </w:r>
      <w:r w:rsidR="005A27AB" w:rsidRPr="008D4111">
        <w:rPr>
          <w:rFonts w:ascii="Times New Roman" w:hAnsi="Times New Roman"/>
          <w:spacing w:val="-1"/>
          <w:sz w:val="28"/>
          <w:szCs w:val="28"/>
        </w:rPr>
        <w:t xml:space="preserve">уровня </w:t>
      </w:r>
      <w:r w:rsidR="005A27AB" w:rsidRPr="008D4111">
        <w:rPr>
          <w:rFonts w:ascii="Times New Roman" w:hAnsi="Times New Roman"/>
          <w:sz w:val="28"/>
          <w:szCs w:val="28"/>
        </w:rPr>
        <w:t>креатинина</w:t>
      </w:r>
      <w:r w:rsidR="005A27AB" w:rsidRPr="008D4111">
        <w:rPr>
          <w:rFonts w:ascii="Times New Roman" w:hAnsi="Times New Roman"/>
          <w:spacing w:val="-1"/>
          <w:sz w:val="28"/>
          <w:szCs w:val="28"/>
        </w:rPr>
        <w:t xml:space="preserve"> </w:t>
      </w:r>
      <w:r w:rsidR="005A27AB" w:rsidRPr="008D4111">
        <w:rPr>
          <w:rFonts w:ascii="Times New Roman" w:hAnsi="Times New Roman"/>
          <w:sz w:val="28"/>
          <w:szCs w:val="28"/>
        </w:rPr>
        <w:t>в крови);</w:t>
      </w:r>
    </w:p>
    <w:p w:rsidR="005A27AB" w:rsidRPr="008D4111" w:rsidRDefault="005A27AB"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е)</w:t>
      </w:r>
      <w:r w:rsidR="008D4111" w:rsidRPr="008D4111">
        <w:rPr>
          <w:rFonts w:ascii="Times New Roman" w:hAnsi="Times New Roman"/>
          <w:sz w:val="28"/>
          <w:szCs w:val="28"/>
        </w:rPr>
        <w:t> </w:t>
      </w:r>
      <w:r w:rsidRPr="008D4111">
        <w:rPr>
          <w:rFonts w:ascii="Times New Roman" w:hAnsi="Times New Roman"/>
          <w:sz w:val="28"/>
          <w:szCs w:val="28"/>
        </w:rPr>
        <w:t>определение</w:t>
      </w:r>
      <w:r w:rsidRPr="008D4111">
        <w:rPr>
          <w:rFonts w:ascii="Times New Roman" w:hAnsi="Times New Roman"/>
          <w:spacing w:val="49"/>
          <w:sz w:val="28"/>
          <w:szCs w:val="28"/>
        </w:rPr>
        <w:t xml:space="preserve"> </w:t>
      </w:r>
      <w:r w:rsidRPr="008D4111">
        <w:rPr>
          <w:rFonts w:ascii="Times New Roman" w:hAnsi="Times New Roman"/>
          <w:sz w:val="28"/>
          <w:szCs w:val="28"/>
        </w:rPr>
        <w:t>концентрации</w:t>
      </w:r>
      <w:r w:rsidRPr="008D4111">
        <w:rPr>
          <w:rFonts w:ascii="Times New Roman" w:hAnsi="Times New Roman"/>
          <w:spacing w:val="52"/>
          <w:sz w:val="28"/>
          <w:szCs w:val="28"/>
        </w:rPr>
        <w:t xml:space="preserve"> </w:t>
      </w:r>
      <w:r w:rsidRPr="008D4111">
        <w:rPr>
          <w:rFonts w:ascii="Times New Roman" w:hAnsi="Times New Roman"/>
          <w:spacing w:val="4"/>
          <w:sz w:val="28"/>
          <w:szCs w:val="28"/>
        </w:rPr>
        <w:t>Д</w:t>
      </w:r>
      <w:r w:rsidRPr="008D4111">
        <w:rPr>
          <w:rFonts w:ascii="Times New Roman" w:hAnsi="Times New Roman"/>
          <w:spacing w:val="-1"/>
          <w:sz w:val="28"/>
          <w:szCs w:val="28"/>
        </w:rPr>
        <w:t>-</w:t>
      </w:r>
      <w:r w:rsidRPr="008D4111">
        <w:rPr>
          <w:rFonts w:ascii="Times New Roman" w:hAnsi="Times New Roman"/>
          <w:sz w:val="28"/>
          <w:szCs w:val="28"/>
        </w:rPr>
        <w:t>димера</w:t>
      </w:r>
      <w:r w:rsidRPr="008D4111">
        <w:rPr>
          <w:rFonts w:ascii="Times New Roman" w:hAnsi="Times New Roman"/>
          <w:spacing w:val="49"/>
          <w:sz w:val="28"/>
          <w:szCs w:val="28"/>
        </w:rPr>
        <w:t xml:space="preserve"> </w:t>
      </w:r>
      <w:r w:rsidRPr="008D4111">
        <w:rPr>
          <w:rFonts w:ascii="Times New Roman" w:hAnsi="Times New Roman"/>
          <w:sz w:val="28"/>
          <w:szCs w:val="28"/>
        </w:rPr>
        <w:t>в</w:t>
      </w:r>
      <w:r w:rsidRPr="008D4111">
        <w:rPr>
          <w:rFonts w:ascii="Times New Roman" w:hAnsi="Times New Roman"/>
          <w:spacing w:val="50"/>
          <w:sz w:val="28"/>
          <w:szCs w:val="28"/>
        </w:rPr>
        <w:t xml:space="preserve"> </w:t>
      </w:r>
      <w:r w:rsidRPr="008D4111">
        <w:rPr>
          <w:rFonts w:ascii="Times New Roman" w:hAnsi="Times New Roman"/>
          <w:spacing w:val="1"/>
          <w:sz w:val="28"/>
          <w:szCs w:val="28"/>
        </w:rPr>
        <w:t>крови</w:t>
      </w:r>
      <w:r w:rsidRPr="008D4111">
        <w:rPr>
          <w:rFonts w:ascii="Times New Roman" w:hAnsi="Times New Roman"/>
          <w:spacing w:val="52"/>
          <w:sz w:val="28"/>
          <w:szCs w:val="28"/>
        </w:rPr>
        <w:t xml:space="preserve"> </w:t>
      </w:r>
      <w:r w:rsidRPr="008D4111">
        <w:rPr>
          <w:rFonts w:ascii="Times New Roman" w:hAnsi="Times New Roman"/>
          <w:sz w:val="28"/>
          <w:szCs w:val="28"/>
        </w:rPr>
        <w:t>у</w:t>
      </w:r>
      <w:r w:rsidRPr="008D4111">
        <w:rPr>
          <w:rFonts w:ascii="Times New Roman" w:hAnsi="Times New Roman"/>
          <w:spacing w:val="48"/>
          <w:sz w:val="28"/>
          <w:szCs w:val="28"/>
        </w:rPr>
        <w:t xml:space="preserve"> </w:t>
      </w:r>
      <w:r w:rsidRPr="008D4111">
        <w:rPr>
          <w:rFonts w:ascii="Times New Roman" w:hAnsi="Times New Roman"/>
          <w:sz w:val="28"/>
          <w:szCs w:val="28"/>
        </w:rPr>
        <w:t>граждан,</w:t>
      </w:r>
      <w:r w:rsidRPr="008D4111">
        <w:rPr>
          <w:rFonts w:ascii="Times New Roman" w:hAnsi="Times New Roman"/>
          <w:spacing w:val="50"/>
          <w:sz w:val="28"/>
          <w:szCs w:val="28"/>
        </w:rPr>
        <w:t xml:space="preserve"> </w:t>
      </w:r>
      <w:r w:rsidRPr="008D4111">
        <w:rPr>
          <w:rFonts w:ascii="Times New Roman" w:hAnsi="Times New Roman"/>
          <w:spacing w:val="1"/>
          <w:sz w:val="28"/>
          <w:szCs w:val="28"/>
        </w:rPr>
        <w:t>перенесших</w:t>
      </w:r>
      <w:r w:rsidRPr="008D4111">
        <w:rPr>
          <w:rFonts w:ascii="Times New Roman" w:hAnsi="Times New Roman"/>
          <w:spacing w:val="51"/>
          <w:sz w:val="28"/>
          <w:szCs w:val="28"/>
        </w:rPr>
        <w:t xml:space="preserve"> </w:t>
      </w:r>
      <w:r w:rsidRPr="008D4111">
        <w:rPr>
          <w:rFonts w:ascii="Times New Roman" w:hAnsi="Times New Roman"/>
          <w:spacing w:val="-1"/>
          <w:sz w:val="28"/>
          <w:szCs w:val="28"/>
        </w:rPr>
        <w:t xml:space="preserve">среднюю </w:t>
      </w:r>
      <w:r w:rsidRPr="008D4111">
        <w:rPr>
          <w:rFonts w:ascii="Times New Roman" w:hAnsi="Times New Roman"/>
          <w:sz w:val="28"/>
          <w:szCs w:val="28"/>
        </w:rPr>
        <w:t>степень</w:t>
      </w:r>
      <w:r w:rsidRPr="008D4111">
        <w:rPr>
          <w:rFonts w:ascii="Times New Roman" w:hAnsi="Times New Roman"/>
          <w:spacing w:val="1"/>
          <w:sz w:val="28"/>
          <w:szCs w:val="28"/>
        </w:rPr>
        <w:t xml:space="preserve"> </w:t>
      </w:r>
      <w:r w:rsidRPr="008D4111">
        <w:rPr>
          <w:rFonts w:ascii="Times New Roman" w:hAnsi="Times New Roman"/>
          <w:sz w:val="28"/>
          <w:szCs w:val="28"/>
        </w:rPr>
        <w:t>тяжести</w:t>
      </w:r>
      <w:r w:rsidRPr="008D4111">
        <w:rPr>
          <w:rFonts w:ascii="Times New Roman" w:hAnsi="Times New Roman"/>
          <w:spacing w:val="2"/>
          <w:sz w:val="28"/>
          <w:szCs w:val="28"/>
        </w:rPr>
        <w:t xml:space="preserve"> </w:t>
      </w:r>
      <w:r w:rsidRPr="008D4111">
        <w:rPr>
          <w:rFonts w:ascii="Times New Roman" w:hAnsi="Times New Roman"/>
          <w:sz w:val="28"/>
          <w:szCs w:val="28"/>
        </w:rPr>
        <w:t>и</w:t>
      </w:r>
      <w:r w:rsidRPr="008D4111">
        <w:rPr>
          <w:rFonts w:ascii="Times New Roman" w:hAnsi="Times New Roman"/>
          <w:spacing w:val="1"/>
          <w:sz w:val="28"/>
          <w:szCs w:val="28"/>
        </w:rPr>
        <w:t xml:space="preserve"> </w:t>
      </w:r>
      <w:r w:rsidRPr="008D4111">
        <w:rPr>
          <w:rFonts w:ascii="Times New Roman" w:hAnsi="Times New Roman"/>
          <w:spacing w:val="-1"/>
          <w:sz w:val="28"/>
          <w:szCs w:val="28"/>
        </w:rPr>
        <w:t>выше</w:t>
      </w:r>
      <w:r w:rsidRPr="008D4111">
        <w:rPr>
          <w:rFonts w:ascii="Times New Roman" w:hAnsi="Times New Roman"/>
          <w:sz w:val="28"/>
          <w:szCs w:val="28"/>
        </w:rPr>
        <w:t xml:space="preserve"> новой</w:t>
      </w:r>
      <w:r w:rsidRPr="008D4111">
        <w:rPr>
          <w:rFonts w:ascii="Times New Roman" w:hAnsi="Times New Roman"/>
          <w:spacing w:val="1"/>
          <w:sz w:val="28"/>
          <w:szCs w:val="28"/>
        </w:rPr>
        <w:t xml:space="preserve"> </w:t>
      </w:r>
      <w:r w:rsidRPr="008D4111">
        <w:rPr>
          <w:rFonts w:ascii="Times New Roman" w:hAnsi="Times New Roman"/>
          <w:spacing w:val="-1"/>
          <w:sz w:val="28"/>
          <w:szCs w:val="28"/>
        </w:rPr>
        <w:t>коронавирусной</w:t>
      </w:r>
      <w:r w:rsidRPr="008D4111">
        <w:rPr>
          <w:rFonts w:ascii="Times New Roman" w:hAnsi="Times New Roman"/>
          <w:spacing w:val="2"/>
          <w:sz w:val="28"/>
          <w:szCs w:val="28"/>
        </w:rPr>
        <w:t xml:space="preserve"> </w:t>
      </w:r>
      <w:r w:rsidRPr="008D4111">
        <w:rPr>
          <w:rFonts w:ascii="Times New Roman" w:hAnsi="Times New Roman"/>
          <w:sz w:val="28"/>
          <w:szCs w:val="28"/>
        </w:rPr>
        <w:t>инфекции</w:t>
      </w:r>
      <w:r w:rsidRPr="008D4111">
        <w:rPr>
          <w:rFonts w:ascii="Times New Roman" w:hAnsi="Times New Roman"/>
          <w:spacing w:val="1"/>
          <w:sz w:val="28"/>
          <w:szCs w:val="28"/>
        </w:rPr>
        <w:t xml:space="preserve"> </w:t>
      </w:r>
      <w:r w:rsidRPr="008D4111">
        <w:rPr>
          <w:rFonts w:ascii="Times New Roman" w:hAnsi="Times New Roman"/>
          <w:sz w:val="28"/>
          <w:szCs w:val="28"/>
        </w:rPr>
        <w:t>(COVID-19);</w:t>
      </w:r>
    </w:p>
    <w:p w:rsidR="005A27AB" w:rsidRPr="008D4111" w:rsidRDefault="005A27AB"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ж)</w:t>
      </w:r>
      <w:r w:rsidR="008D4111" w:rsidRPr="008D4111">
        <w:rPr>
          <w:rFonts w:ascii="Times New Roman" w:hAnsi="Times New Roman"/>
          <w:sz w:val="28"/>
          <w:szCs w:val="28"/>
        </w:rPr>
        <w:t> </w:t>
      </w:r>
      <w:r w:rsidRPr="008D4111">
        <w:rPr>
          <w:rFonts w:ascii="Times New Roman" w:hAnsi="Times New Roman"/>
          <w:sz w:val="28"/>
          <w:szCs w:val="28"/>
        </w:rPr>
        <w:t>проведение</w:t>
      </w:r>
      <w:r w:rsidRPr="008D4111">
        <w:rPr>
          <w:rFonts w:ascii="Times New Roman" w:hAnsi="Times New Roman"/>
          <w:spacing w:val="4"/>
          <w:sz w:val="28"/>
          <w:szCs w:val="28"/>
        </w:rPr>
        <w:t xml:space="preserve"> </w:t>
      </w:r>
      <w:r w:rsidRPr="008D4111">
        <w:rPr>
          <w:rFonts w:ascii="Times New Roman" w:hAnsi="Times New Roman"/>
          <w:sz w:val="28"/>
          <w:szCs w:val="28"/>
        </w:rPr>
        <w:t>рентгенографии</w:t>
      </w:r>
      <w:r w:rsidRPr="008D4111">
        <w:rPr>
          <w:rFonts w:ascii="Times New Roman" w:hAnsi="Times New Roman"/>
          <w:spacing w:val="6"/>
          <w:sz w:val="28"/>
          <w:szCs w:val="28"/>
        </w:rPr>
        <w:t xml:space="preserve"> </w:t>
      </w:r>
      <w:r w:rsidRPr="008D4111">
        <w:rPr>
          <w:rFonts w:ascii="Times New Roman" w:hAnsi="Times New Roman"/>
          <w:sz w:val="28"/>
          <w:szCs w:val="28"/>
        </w:rPr>
        <w:t>органов</w:t>
      </w:r>
      <w:r w:rsidRPr="008D4111">
        <w:rPr>
          <w:rFonts w:ascii="Times New Roman" w:hAnsi="Times New Roman"/>
          <w:spacing w:val="4"/>
          <w:sz w:val="28"/>
          <w:szCs w:val="28"/>
        </w:rPr>
        <w:t xml:space="preserve"> </w:t>
      </w:r>
      <w:r w:rsidRPr="008D4111">
        <w:rPr>
          <w:rFonts w:ascii="Times New Roman" w:hAnsi="Times New Roman"/>
          <w:spacing w:val="-3"/>
          <w:sz w:val="28"/>
          <w:szCs w:val="28"/>
        </w:rPr>
        <w:t>грудной</w:t>
      </w:r>
      <w:r w:rsidRPr="008D4111">
        <w:rPr>
          <w:rFonts w:ascii="Times New Roman" w:hAnsi="Times New Roman"/>
          <w:spacing w:val="9"/>
          <w:sz w:val="28"/>
          <w:szCs w:val="28"/>
        </w:rPr>
        <w:t xml:space="preserve"> </w:t>
      </w:r>
      <w:r w:rsidRPr="008D4111">
        <w:rPr>
          <w:rFonts w:ascii="Times New Roman" w:hAnsi="Times New Roman"/>
          <w:sz w:val="28"/>
          <w:szCs w:val="28"/>
        </w:rPr>
        <w:t>клетки</w:t>
      </w:r>
      <w:r w:rsidRPr="008D4111">
        <w:rPr>
          <w:rFonts w:ascii="Times New Roman" w:hAnsi="Times New Roman"/>
          <w:spacing w:val="6"/>
          <w:sz w:val="28"/>
          <w:szCs w:val="28"/>
        </w:rPr>
        <w:t xml:space="preserve"> </w:t>
      </w:r>
      <w:r w:rsidRPr="008D4111">
        <w:rPr>
          <w:rFonts w:ascii="Times New Roman" w:hAnsi="Times New Roman"/>
          <w:sz w:val="28"/>
          <w:szCs w:val="28"/>
        </w:rPr>
        <w:t>(если</w:t>
      </w:r>
      <w:r w:rsidRPr="008D4111">
        <w:rPr>
          <w:rFonts w:ascii="Times New Roman" w:hAnsi="Times New Roman"/>
          <w:spacing w:val="5"/>
          <w:sz w:val="28"/>
          <w:szCs w:val="28"/>
        </w:rPr>
        <w:t xml:space="preserve"> </w:t>
      </w:r>
      <w:r w:rsidRPr="008D4111">
        <w:rPr>
          <w:rFonts w:ascii="Times New Roman" w:hAnsi="Times New Roman"/>
          <w:spacing w:val="1"/>
          <w:sz w:val="28"/>
          <w:szCs w:val="28"/>
        </w:rPr>
        <w:t>не</w:t>
      </w:r>
      <w:r w:rsidRPr="008D4111">
        <w:rPr>
          <w:rFonts w:ascii="Times New Roman" w:hAnsi="Times New Roman"/>
          <w:spacing w:val="3"/>
          <w:sz w:val="28"/>
          <w:szCs w:val="28"/>
        </w:rPr>
        <w:t xml:space="preserve"> </w:t>
      </w:r>
      <w:r w:rsidRPr="008D4111">
        <w:rPr>
          <w:rFonts w:ascii="Times New Roman" w:hAnsi="Times New Roman"/>
          <w:spacing w:val="-1"/>
          <w:sz w:val="28"/>
          <w:szCs w:val="28"/>
        </w:rPr>
        <w:t>выполнялась</w:t>
      </w:r>
      <w:r w:rsidRPr="008D4111">
        <w:rPr>
          <w:rFonts w:ascii="Times New Roman" w:hAnsi="Times New Roman"/>
          <w:spacing w:val="6"/>
          <w:sz w:val="28"/>
          <w:szCs w:val="28"/>
        </w:rPr>
        <w:t xml:space="preserve"> </w:t>
      </w:r>
      <w:r w:rsidRPr="008D4111">
        <w:rPr>
          <w:rFonts w:ascii="Times New Roman" w:hAnsi="Times New Roman"/>
          <w:sz w:val="28"/>
          <w:szCs w:val="28"/>
        </w:rPr>
        <w:t>ранее</w:t>
      </w:r>
      <w:r w:rsidRPr="008D4111">
        <w:rPr>
          <w:rFonts w:ascii="Times New Roman" w:hAnsi="Times New Roman"/>
          <w:spacing w:val="4"/>
          <w:sz w:val="28"/>
          <w:szCs w:val="28"/>
        </w:rPr>
        <w:t xml:space="preserve"> </w:t>
      </w:r>
      <w:r w:rsidRPr="008D4111">
        <w:rPr>
          <w:rFonts w:ascii="Times New Roman" w:hAnsi="Times New Roman"/>
          <w:sz w:val="28"/>
          <w:szCs w:val="28"/>
        </w:rPr>
        <w:t xml:space="preserve">в </w:t>
      </w:r>
      <w:r w:rsidRPr="008D4111">
        <w:rPr>
          <w:rFonts w:ascii="Times New Roman" w:hAnsi="Times New Roman"/>
          <w:spacing w:val="-1"/>
          <w:sz w:val="28"/>
          <w:szCs w:val="28"/>
        </w:rPr>
        <w:t>течение</w:t>
      </w:r>
      <w:r w:rsidRPr="008D4111">
        <w:rPr>
          <w:rFonts w:ascii="Times New Roman" w:hAnsi="Times New Roman"/>
          <w:sz w:val="28"/>
          <w:szCs w:val="28"/>
        </w:rPr>
        <w:t xml:space="preserve"> </w:t>
      </w:r>
      <w:r w:rsidRPr="008D4111">
        <w:rPr>
          <w:rFonts w:ascii="Times New Roman" w:hAnsi="Times New Roman"/>
          <w:spacing w:val="-3"/>
          <w:sz w:val="28"/>
          <w:szCs w:val="28"/>
        </w:rPr>
        <w:t>года);</w:t>
      </w:r>
    </w:p>
    <w:p w:rsidR="005A27AB" w:rsidRPr="008D4111" w:rsidRDefault="005A27AB"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з)</w:t>
      </w:r>
      <w:r w:rsidR="008D4111" w:rsidRPr="008D4111">
        <w:rPr>
          <w:rFonts w:ascii="Times New Roman" w:hAnsi="Times New Roman"/>
          <w:sz w:val="28"/>
          <w:szCs w:val="28"/>
        </w:rPr>
        <w:t> </w:t>
      </w:r>
      <w:r w:rsidRPr="008D4111">
        <w:rPr>
          <w:rFonts w:ascii="Times New Roman" w:hAnsi="Times New Roman"/>
          <w:sz w:val="28"/>
          <w:szCs w:val="28"/>
        </w:rPr>
        <w:t>прием</w:t>
      </w:r>
      <w:r w:rsidRPr="008D4111">
        <w:rPr>
          <w:rFonts w:ascii="Times New Roman" w:hAnsi="Times New Roman"/>
          <w:spacing w:val="124"/>
          <w:sz w:val="28"/>
          <w:szCs w:val="28"/>
        </w:rPr>
        <w:t xml:space="preserve"> </w:t>
      </w:r>
      <w:r w:rsidRPr="008D4111">
        <w:rPr>
          <w:rFonts w:ascii="Times New Roman" w:hAnsi="Times New Roman"/>
          <w:sz w:val="28"/>
          <w:szCs w:val="28"/>
        </w:rPr>
        <w:t>(осмотр)</w:t>
      </w:r>
      <w:r w:rsidRPr="008D4111">
        <w:rPr>
          <w:rFonts w:ascii="Times New Roman" w:hAnsi="Times New Roman"/>
          <w:spacing w:val="126"/>
          <w:sz w:val="28"/>
          <w:szCs w:val="28"/>
        </w:rPr>
        <w:t xml:space="preserve"> </w:t>
      </w:r>
      <w:r w:rsidRPr="008D4111">
        <w:rPr>
          <w:rFonts w:ascii="Times New Roman" w:hAnsi="Times New Roman"/>
          <w:spacing w:val="-2"/>
          <w:sz w:val="28"/>
          <w:szCs w:val="28"/>
        </w:rPr>
        <w:t>врачом</w:t>
      </w:r>
      <w:r w:rsidRPr="008D4111">
        <w:rPr>
          <w:rFonts w:ascii="Times New Roman" w:hAnsi="Times New Roman"/>
          <w:spacing w:val="-1"/>
          <w:sz w:val="28"/>
          <w:szCs w:val="28"/>
        </w:rPr>
        <w:t>-терапевтом</w:t>
      </w:r>
      <w:r w:rsidRPr="008D4111">
        <w:rPr>
          <w:rFonts w:ascii="Times New Roman" w:hAnsi="Times New Roman"/>
          <w:spacing w:val="125"/>
          <w:sz w:val="28"/>
          <w:szCs w:val="28"/>
        </w:rPr>
        <w:t xml:space="preserve"> </w:t>
      </w:r>
      <w:r w:rsidRPr="008D4111">
        <w:rPr>
          <w:rFonts w:ascii="Times New Roman" w:hAnsi="Times New Roman"/>
          <w:spacing w:val="-1"/>
          <w:sz w:val="28"/>
          <w:szCs w:val="28"/>
        </w:rPr>
        <w:t>(участковым</w:t>
      </w:r>
      <w:r w:rsidRPr="008D4111">
        <w:rPr>
          <w:rFonts w:ascii="Times New Roman" w:hAnsi="Times New Roman"/>
          <w:spacing w:val="125"/>
          <w:sz w:val="28"/>
          <w:szCs w:val="28"/>
        </w:rPr>
        <w:t xml:space="preserve"> </w:t>
      </w:r>
      <w:r w:rsidRPr="008D4111">
        <w:rPr>
          <w:rFonts w:ascii="Times New Roman" w:hAnsi="Times New Roman"/>
          <w:spacing w:val="-2"/>
          <w:sz w:val="28"/>
          <w:szCs w:val="28"/>
        </w:rPr>
        <w:t>терапевтом,</w:t>
      </w:r>
      <w:r w:rsidRPr="008D4111">
        <w:rPr>
          <w:rFonts w:ascii="Times New Roman" w:hAnsi="Times New Roman"/>
          <w:spacing w:val="126"/>
          <w:sz w:val="28"/>
          <w:szCs w:val="28"/>
        </w:rPr>
        <w:t xml:space="preserve"> </w:t>
      </w:r>
      <w:r w:rsidRPr="008D4111">
        <w:rPr>
          <w:rFonts w:ascii="Times New Roman" w:hAnsi="Times New Roman"/>
          <w:spacing w:val="-3"/>
          <w:sz w:val="28"/>
          <w:szCs w:val="28"/>
        </w:rPr>
        <w:t>врачом</w:t>
      </w:r>
      <w:r w:rsidRPr="008D4111">
        <w:rPr>
          <w:rFonts w:ascii="Times New Roman" w:hAnsi="Times New Roman"/>
          <w:spacing w:val="127"/>
          <w:sz w:val="28"/>
          <w:szCs w:val="28"/>
        </w:rPr>
        <w:t xml:space="preserve"> </w:t>
      </w:r>
      <w:r w:rsidRPr="008D4111">
        <w:rPr>
          <w:rFonts w:ascii="Times New Roman" w:hAnsi="Times New Roman"/>
          <w:sz w:val="28"/>
          <w:szCs w:val="28"/>
        </w:rPr>
        <w:t>общей практики).</w:t>
      </w:r>
    </w:p>
    <w:p w:rsidR="005A27AB" w:rsidRPr="008D4111" w:rsidRDefault="008D4111"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pacing w:val="-1"/>
          <w:sz w:val="28"/>
          <w:szCs w:val="28"/>
        </w:rPr>
        <w:t>2. </w:t>
      </w:r>
      <w:r w:rsidR="005A27AB" w:rsidRPr="008D4111">
        <w:rPr>
          <w:rFonts w:ascii="Times New Roman" w:hAnsi="Times New Roman"/>
          <w:spacing w:val="-1"/>
          <w:sz w:val="28"/>
          <w:szCs w:val="28"/>
        </w:rPr>
        <w:t>Второй</w:t>
      </w:r>
      <w:r w:rsidR="005A27AB" w:rsidRPr="008D4111">
        <w:rPr>
          <w:rFonts w:ascii="Times New Roman" w:hAnsi="Times New Roman"/>
          <w:spacing w:val="28"/>
          <w:sz w:val="28"/>
          <w:szCs w:val="28"/>
        </w:rPr>
        <w:t xml:space="preserve"> </w:t>
      </w:r>
      <w:r w:rsidR="005A27AB" w:rsidRPr="008D4111">
        <w:rPr>
          <w:rFonts w:ascii="Times New Roman" w:hAnsi="Times New Roman"/>
          <w:spacing w:val="-1"/>
          <w:sz w:val="28"/>
          <w:szCs w:val="28"/>
        </w:rPr>
        <w:t>этап</w:t>
      </w:r>
      <w:r w:rsidR="005A27AB" w:rsidRPr="008D4111">
        <w:rPr>
          <w:rFonts w:ascii="Times New Roman" w:hAnsi="Times New Roman"/>
          <w:spacing w:val="28"/>
          <w:sz w:val="28"/>
          <w:szCs w:val="28"/>
        </w:rPr>
        <w:t xml:space="preserve"> </w:t>
      </w:r>
      <w:r w:rsidR="005A27AB" w:rsidRPr="008D4111">
        <w:rPr>
          <w:rFonts w:ascii="Times New Roman" w:hAnsi="Times New Roman"/>
          <w:sz w:val="28"/>
          <w:szCs w:val="28"/>
        </w:rPr>
        <w:t>диспансеризации,</w:t>
      </w:r>
      <w:r w:rsidR="005A27AB" w:rsidRPr="008D4111">
        <w:rPr>
          <w:rFonts w:ascii="Times New Roman" w:hAnsi="Times New Roman"/>
          <w:spacing w:val="24"/>
          <w:sz w:val="28"/>
          <w:szCs w:val="28"/>
        </w:rPr>
        <w:t xml:space="preserve"> </w:t>
      </w:r>
      <w:r w:rsidR="005A27AB" w:rsidRPr="008D4111">
        <w:rPr>
          <w:rFonts w:ascii="Times New Roman" w:hAnsi="Times New Roman"/>
          <w:spacing w:val="-3"/>
          <w:sz w:val="28"/>
          <w:szCs w:val="28"/>
        </w:rPr>
        <w:t>который</w:t>
      </w:r>
      <w:r w:rsidR="005A27AB" w:rsidRPr="008D4111">
        <w:rPr>
          <w:rFonts w:ascii="Times New Roman" w:hAnsi="Times New Roman"/>
          <w:spacing w:val="27"/>
          <w:sz w:val="28"/>
          <w:szCs w:val="28"/>
        </w:rPr>
        <w:t xml:space="preserve"> </w:t>
      </w:r>
      <w:r w:rsidR="005A27AB" w:rsidRPr="008D4111">
        <w:rPr>
          <w:rFonts w:ascii="Times New Roman" w:hAnsi="Times New Roman"/>
          <w:sz w:val="28"/>
          <w:szCs w:val="28"/>
        </w:rPr>
        <w:t>проводится</w:t>
      </w:r>
      <w:r w:rsidR="005A27AB" w:rsidRPr="008D4111">
        <w:rPr>
          <w:rFonts w:ascii="Times New Roman" w:hAnsi="Times New Roman"/>
          <w:spacing w:val="27"/>
          <w:sz w:val="28"/>
          <w:szCs w:val="28"/>
        </w:rPr>
        <w:t xml:space="preserve"> </w:t>
      </w:r>
      <w:r w:rsidR="005A27AB" w:rsidRPr="008D4111">
        <w:rPr>
          <w:rFonts w:ascii="Times New Roman" w:hAnsi="Times New Roman"/>
          <w:spacing w:val="1"/>
          <w:sz w:val="28"/>
          <w:szCs w:val="28"/>
        </w:rPr>
        <w:t>по</w:t>
      </w:r>
      <w:r w:rsidR="005A27AB" w:rsidRPr="008D4111">
        <w:rPr>
          <w:rFonts w:ascii="Times New Roman" w:hAnsi="Times New Roman"/>
          <w:spacing w:val="25"/>
          <w:sz w:val="28"/>
          <w:szCs w:val="28"/>
        </w:rPr>
        <w:t xml:space="preserve"> </w:t>
      </w:r>
      <w:r w:rsidR="005A27AB" w:rsidRPr="008D4111">
        <w:rPr>
          <w:rFonts w:ascii="Times New Roman" w:hAnsi="Times New Roman"/>
          <w:spacing w:val="-2"/>
          <w:sz w:val="28"/>
          <w:szCs w:val="28"/>
        </w:rPr>
        <w:t>результатам</w:t>
      </w:r>
      <w:r w:rsidR="005A27AB" w:rsidRPr="008D4111">
        <w:rPr>
          <w:rFonts w:ascii="Times New Roman" w:hAnsi="Times New Roman"/>
          <w:spacing w:val="28"/>
          <w:sz w:val="28"/>
          <w:szCs w:val="28"/>
        </w:rPr>
        <w:t xml:space="preserve"> </w:t>
      </w:r>
      <w:r w:rsidR="005A27AB" w:rsidRPr="008D4111">
        <w:rPr>
          <w:rFonts w:ascii="Times New Roman" w:hAnsi="Times New Roman"/>
          <w:spacing w:val="-1"/>
          <w:sz w:val="28"/>
          <w:szCs w:val="28"/>
        </w:rPr>
        <w:t>первого</w:t>
      </w:r>
      <w:r w:rsidR="005A27AB" w:rsidRPr="008D4111">
        <w:rPr>
          <w:rFonts w:ascii="Times New Roman" w:hAnsi="Times New Roman"/>
          <w:spacing w:val="27"/>
          <w:sz w:val="28"/>
          <w:szCs w:val="28"/>
        </w:rPr>
        <w:t xml:space="preserve"> </w:t>
      </w:r>
      <w:r w:rsidR="005A27AB" w:rsidRPr="008D4111">
        <w:rPr>
          <w:rFonts w:ascii="Times New Roman" w:hAnsi="Times New Roman"/>
          <w:sz w:val="28"/>
          <w:szCs w:val="28"/>
        </w:rPr>
        <w:t>этапа диспансеризации</w:t>
      </w:r>
      <w:r w:rsidR="005A27AB" w:rsidRPr="008D4111">
        <w:rPr>
          <w:rFonts w:ascii="Times New Roman" w:hAnsi="Times New Roman"/>
          <w:spacing w:val="173"/>
          <w:sz w:val="28"/>
          <w:szCs w:val="28"/>
        </w:rPr>
        <w:t xml:space="preserve"> </w:t>
      </w:r>
      <w:r w:rsidR="005A27AB" w:rsidRPr="008D4111">
        <w:rPr>
          <w:rFonts w:ascii="Times New Roman" w:hAnsi="Times New Roman"/>
          <w:sz w:val="28"/>
          <w:szCs w:val="28"/>
        </w:rPr>
        <w:t>в</w:t>
      </w:r>
      <w:r w:rsidR="005A27AB" w:rsidRPr="008D4111">
        <w:rPr>
          <w:rFonts w:ascii="Times New Roman" w:hAnsi="Times New Roman"/>
          <w:spacing w:val="170"/>
          <w:sz w:val="28"/>
          <w:szCs w:val="28"/>
        </w:rPr>
        <w:t xml:space="preserve"> </w:t>
      </w:r>
      <w:r w:rsidR="005A27AB" w:rsidRPr="008D4111">
        <w:rPr>
          <w:rFonts w:ascii="Times New Roman" w:hAnsi="Times New Roman"/>
          <w:sz w:val="28"/>
          <w:szCs w:val="28"/>
        </w:rPr>
        <w:t>целях</w:t>
      </w:r>
      <w:r w:rsidR="005A27AB" w:rsidRPr="008D4111">
        <w:rPr>
          <w:rFonts w:ascii="Times New Roman" w:hAnsi="Times New Roman"/>
          <w:spacing w:val="175"/>
          <w:sz w:val="28"/>
          <w:szCs w:val="28"/>
        </w:rPr>
        <w:t xml:space="preserve"> </w:t>
      </w:r>
      <w:r w:rsidR="005A27AB" w:rsidRPr="008D4111">
        <w:rPr>
          <w:rFonts w:ascii="Times New Roman" w:hAnsi="Times New Roman"/>
          <w:spacing w:val="-1"/>
          <w:sz w:val="28"/>
          <w:szCs w:val="28"/>
        </w:rPr>
        <w:t>дополнительного</w:t>
      </w:r>
      <w:r w:rsidR="005A27AB" w:rsidRPr="008D4111">
        <w:rPr>
          <w:rFonts w:ascii="Times New Roman" w:hAnsi="Times New Roman"/>
          <w:spacing w:val="173"/>
          <w:sz w:val="28"/>
          <w:szCs w:val="28"/>
        </w:rPr>
        <w:t xml:space="preserve"> </w:t>
      </w:r>
      <w:r w:rsidR="005A27AB" w:rsidRPr="008D4111">
        <w:rPr>
          <w:rFonts w:ascii="Times New Roman" w:hAnsi="Times New Roman"/>
          <w:sz w:val="28"/>
          <w:szCs w:val="28"/>
        </w:rPr>
        <w:t>обследования</w:t>
      </w:r>
      <w:r w:rsidR="005A27AB" w:rsidRPr="008D4111">
        <w:rPr>
          <w:rFonts w:ascii="Times New Roman" w:hAnsi="Times New Roman"/>
          <w:spacing w:val="173"/>
          <w:sz w:val="28"/>
          <w:szCs w:val="28"/>
        </w:rPr>
        <w:t xml:space="preserve"> </w:t>
      </w:r>
      <w:r w:rsidR="005A27AB" w:rsidRPr="008D4111">
        <w:rPr>
          <w:rFonts w:ascii="Times New Roman" w:hAnsi="Times New Roman"/>
          <w:sz w:val="28"/>
          <w:szCs w:val="28"/>
        </w:rPr>
        <w:t>и</w:t>
      </w:r>
      <w:r w:rsidR="005A27AB" w:rsidRPr="008D4111">
        <w:rPr>
          <w:rFonts w:ascii="Times New Roman" w:hAnsi="Times New Roman"/>
          <w:spacing w:val="171"/>
          <w:sz w:val="28"/>
          <w:szCs w:val="28"/>
        </w:rPr>
        <w:t xml:space="preserve"> </w:t>
      </w:r>
      <w:r w:rsidR="005A27AB" w:rsidRPr="008D4111">
        <w:rPr>
          <w:rFonts w:ascii="Times New Roman" w:hAnsi="Times New Roman"/>
          <w:spacing w:val="-1"/>
          <w:sz w:val="28"/>
          <w:szCs w:val="28"/>
        </w:rPr>
        <w:t>уточнения</w:t>
      </w:r>
      <w:r w:rsidR="005A27AB" w:rsidRPr="008D4111">
        <w:rPr>
          <w:rFonts w:ascii="Times New Roman" w:hAnsi="Times New Roman"/>
          <w:spacing w:val="174"/>
          <w:sz w:val="28"/>
          <w:szCs w:val="28"/>
        </w:rPr>
        <w:t xml:space="preserve"> </w:t>
      </w:r>
      <w:r w:rsidR="005A27AB" w:rsidRPr="008D4111">
        <w:rPr>
          <w:rFonts w:ascii="Times New Roman" w:hAnsi="Times New Roman"/>
          <w:sz w:val="28"/>
          <w:szCs w:val="28"/>
        </w:rPr>
        <w:t>диагноза заболевания (состояния):</w:t>
      </w:r>
    </w:p>
    <w:p w:rsidR="005A27AB" w:rsidRPr="008D4111" w:rsidRDefault="005A27AB"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а)</w:t>
      </w:r>
      <w:r w:rsidR="008D4111" w:rsidRPr="008D4111">
        <w:rPr>
          <w:rFonts w:ascii="Times New Roman" w:hAnsi="Times New Roman"/>
          <w:sz w:val="28"/>
          <w:szCs w:val="28"/>
        </w:rPr>
        <w:t> </w:t>
      </w:r>
      <w:r w:rsidRPr="008D4111">
        <w:rPr>
          <w:rFonts w:ascii="Times New Roman" w:hAnsi="Times New Roman"/>
          <w:sz w:val="28"/>
          <w:szCs w:val="28"/>
        </w:rPr>
        <w:t>проведение</w:t>
      </w:r>
      <w:r w:rsidRPr="008D4111">
        <w:rPr>
          <w:rFonts w:ascii="Times New Roman" w:hAnsi="Times New Roman"/>
          <w:spacing w:val="18"/>
          <w:sz w:val="28"/>
          <w:szCs w:val="28"/>
        </w:rPr>
        <w:t xml:space="preserve"> </w:t>
      </w:r>
      <w:r w:rsidRPr="008D4111">
        <w:rPr>
          <w:rFonts w:ascii="Times New Roman" w:hAnsi="Times New Roman"/>
          <w:spacing w:val="-2"/>
          <w:sz w:val="28"/>
          <w:szCs w:val="28"/>
        </w:rPr>
        <w:t>эхокардиографии</w:t>
      </w:r>
      <w:r w:rsidRPr="008D4111">
        <w:rPr>
          <w:rFonts w:ascii="Times New Roman" w:hAnsi="Times New Roman"/>
          <w:spacing w:val="22"/>
          <w:sz w:val="28"/>
          <w:szCs w:val="28"/>
        </w:rPr>
        <w:t xml:space="preserve"> </w:t>
      </w:r>
      <w:r w:rsidRPr="008D4111">
        <w:rPr>
          <w:rFonts w:ascii="Times New Roman" w:hAnsi="Times New Roman"/>
          <w:sz w:val="28"/>
          <w:szCs w:val="28"/>
        </w:rPr>
        <w:t>(в</w:t>
      </w:r>
      <w:r w:rsidRPr="008D4111">
        <w:rPr>
          <w:rFonts w:ascii="Times New Roman" w:hAnsi="Times New Roman"/>
          <w:spacing w:val="18"/>
          <w:sz w:val="28"/>
          <w:szCs w:val="28"/>
        </w:rPr>
        <w:t xml:space="preserve"> </w:t>
      </w:r>
      <w:r w:rsidRPr="008D4111">
        <w:rPr>
          <w:rFonts w:ascii="Times New Roman" w:hAnsi="Times New Roman"/>
          <w:spacing w:val="-1"/>
          <w:sz w:val="28"/>
          <w:szCs w:val="28"/>
        </w:rPr>
        <w:t>случае</w:t>
      </w:r>
      <w:r w:rsidRPr="008D4111">
        <w:rPr>
          <w:rFonts w:ascii="Times New Roman" w:hAnsi="Times New Roman"/>
          <w:spacing w:val="19"/>
          <w:sz w:val="28"/>
          <w:szCs w:val="28"/>
        </w:rPr>
        <w:t xml:space="preserve"> </w:t>
      </w:r>
      <w:r w:rsidRPr="008D4111">
        <w:rPr>
          <w:rFonts w:ascii="Times New Roman" w:hAnsi="Times New Roman"/>
          <w:spacing w:val="-1"/>
          <w:sz w:val="28"/>
          <w:szCs w:val="28"/>
        </w:rPr>
        <w:t>показателя</w:t>
      </w:r>
      <w:r w:rsidRPr="008D4111">
        <w:rPr>
          <w:rFonts w:ascii="Times New Roman" w:hAnsi="Times New Roman"/>
          <w:spacing w:val="20"/>
          <w:sz w:val="28"/>
          <w:szCs w:val="28"/>
        </w:rPr>
        <w:t xml:space="preserve"> </w:t>
      </w:r>
      <w:r w:rsidRPr="008D4111">
        <w:rPr>
          <w:rFonts w:ascii="Times New Roman" w:hAnsi="Times New Roman"/>
          <w:spacing w:val="-1"/>
          <w:sz w:val="28"/>
          <w:szCs w:val="28"/>
        </w:rPr>
        <w:t>сатурации</w:t>
      </w:r>
      <w:r w:rsidRPr="008D4111">
        <w:rPr>
          <w:rFonts w:ascii="Times New Roman" w:hAnsi="Times New Roman"/>
          <w:spacing w:val="21"/>
          <w:sz w:val="28"/>
          <w:szCs w:val="28"/>
        </w:rPr>
        <w:t xml:space="preserve"> </w:t>
      </w:r>
      <w:r w:rsidRPr="008D4111">
        <w:rPr>
          <w:rFonts w:ascii="Times New Roman" w:hAnsi="Times New Roman"/>
          <w:sz w:val="28"/>
          <w:szCs w:val="28"/>
        </w:rPr>
        <w:t>в</w:t>
      </w:r>
      <w:r w:rsidRPr="008D4111">
        <w:rPr>
          <w:rFonts w:ascii="Times New Roman" w:hAnsi="Times New Roman"/>
          <w:spacing w:val="16"/>
          <w:sz w:val="28"/>
          <w:szCs w:val="28"/>
        </w:rPr>
        <w:t xml:space="preserve"> </w:t>
      </w:r>
      <w:r w:rsidRPr="008D4111">
        <w:rPr>
          <w:rFonts w:ascii="Times New Roman" w:hAnsi="Times New Roman"/>
          <w:spacing w:val="-3"/>
          <w:sz w:val="28"/>
          <w:szCs w:val="28"/>
        </w:rPr>
        <w:lastRenderedPageBreak/>
        <w:t>покое</w:t>
      </w:r>
      <w:r w:rsidRPr="008D4111">
        <w:rPr>
          <w:rFonts w:ascii="Times New Roman" w:hAnsi="Times New Roman"/>
          <w:spacing w:val="21"/>
          <w:sz w:val="28"/>
          <w:szCs w:val="28"/>
        </w:rPr>
        <w:t xml:space="preserve"> </w:t>
      </w:r>
      <w:r w:rsidRPr="008D4111">
        <w:rPr>
          <w:rFonts w:ascii="Times New Roman" w:hAnsi="Times New Roman"/>
          <w:sz w:val="28"/>
          <w:szCs w:val="28"/>
        </w:rPr>
        <w:t>94</w:t>
      </w:r>
      <w:r w:rsidRPr="008D4111">
        <w:rPr>
          <w:rFonts w:ascii="Times New Roman" w:hAnsi="Times New Roman"/>
          <w:spacing w:val="19"/>
          <w:sz w:val="28"/>
          <w:szCs w:val="28"/>
        </w:rPr>
        <w:t xml:space="preserve"> </w:t>
      </w:r>
      <w:r w:rsidRPr="008D4111">
        <w:rPr>
          <w:rFonts w:ascii="Times New Roman" w:hAnsi="Times New Roman"/>
          <w:spacing w:val="1"/>
          <w:sz w:val="28"/>
          <w:szCs w:val="28"/>
        </w:rPr>
        <w:t xml:space="preserve">процента </w:t>
      </w:r>
      <w:r w:rsidRPr="008D4111">
        <w:rPr>
          <w:rFonts w:ascii="Times New Roman" w:hAnsi="Times New Roman"/>
          <w:sz w:val="28"/>
          <w:szCs w:val="28"/>
        </w:rPr>
        <w:t>и</w:t>
      </w:r>
      <w:r w:rsidRPr="008D4111">
        <w:rPr>
          <w:rFonts w:ascii="Times New Roman" w:hAnsi="Times New Roman"/>
          <w:spacing w:val="1"/>
          <w:sz w:val="28"/>
          <w:szCs w:val="28"/>
        </w:rPr>
        <w:t xml:space="preserve"> </w:t>
      </w:r>
      <w:r w:rsidRPr="008D4111">
        <w:rPr>
          <w:rFonts w:ascii="Times New Roman" w:hAnsi="Times New Roman"/>
          <w:spacing w:val="-1"/>
          <w:sz w:val="28"/>
          <w:szCs w:val="28"/>
        </w:rPr>
        <w:t>ниже,</w:t>
      </w:r>
      <w:r w:rsidRPr="008D4111">
        <w:rPr>
          <w:rFonts w:ascii="Times New Roman" w:hAnsi="Times New Roman"/>
          <w:spacing w:val="1"/>
          <w:sz w:val="28"/>
          <w:szCs w:val="28"/>
        </w:rPr>
        <w:t xml:space="preserve"> </w:t>
      </w:r>
      <w:r w:rsidRPr="008D4111">
        <w:rPr>
          <w:rFonts w:ascii="Times New Roman" w:hAnsi="Times New Roman"/>
          <w:sz w:val="28"/>
          <w:szCs w:val="28"/>
        </w:rPr>
        <w:t>а</w:t>
      </w:r>
      <w:r w:rsidRPr="008D4111">
        <w:rPr>
          <w:rFonts w:ascii="Times New Roman" w:hAnsi="Times New Roman"/>
          <w:spacing w:val="-1"/>
          <w:sz w:val="28"/>
          <w:szCs w:val="28"/>
        </w:rPr>
        <w:t xml:space="preserve"> </w:t>
      </w:r>
      <w:r w:rsidRPr="008D4111">
        <w:rPr>
          <w:rFonts w:ascii="Times New Roman" w:hAnsi="Times New Roman"/>
          <w:sz w:val="28"/>
          <w:szCs w:val="28"/>
        </w:rPr>
        <w:t>также</w:t>
      </w:r>
      <w:r w:rsidRPr="008D4111">
        <w:rPr>
          <w:rFonts w:ascii="Times New Roman" w:hAnsi="Times New Roman"/>
          <w:spacing w:val="-1"/>
          <w:sz w:val="28"/>
          <w:szCs w:val="28"/>
        </w:rPr>
        <w:t xml:space="preserve"> </w:t>
      </w:r>
      <w:r w:rsidRPr="008D4111">
        <w:rPr>
          <w:rFonts w:ascii="Times New Roman" w:hAnsi="Times New Roman"/>
          <w:spacing w:val="1"/>
          <w:sz w:val="28"/>
          <w:szCs w:val="28"/>
        </w:rPr>
        <w:t>по</w:t>
      </w:r>
      <w:r w:rsidRPr="008D4111">
        <w:rPr>
          <w:rFonts w:ascii="Times New Roman" w:hAnsi="Times New Roman"/>
          <w:spacing w:val="-1"/>
          <w:sz w:val="28"/>
          <w:szCs w:val="28"/>
        </w:rPr>
        <w:t xml:space="preserve"> </w:t>
      </w:r>
      <w:r w:rsidRPr="008D4111">
        <w:rPr>
          <w:rFonts w:ascii="Times New Roman" w:hAnsi="Times New Roman"/>
          <w:spacing w:val="-3"/>
          <w:sz w:val="28"/>
          <w:szCs w:val="28"/>
        </w:rPr>
        <w:t>результатам</w:t>
      </w:r>
      <w:r w:rsidRPr="008D4111">
        <w:rPr>
          <w:rFonts w:ascii="Times New Roman" w:hAnsi="Times New Roman"/>
          <w:spacing w:val="2"/>
          <w:sz w:val="28"/>
          <w:szCs w:val="28"/>
        </w:rPr>
        <w:t xml:space="preserve"> </w:t>
      </w:r>
      <w:r w:rsidRPr="008D4111">
        <w:rPr>
          <w:rFonts w:ascii="Times New Roman" w:hAnsi="Times New Roman"/>
          <w:sz w:val="28"/>
          <w:szCs w:val="28"/>
        </w:rPr>
        <w:t xml:space="preserve">проведения </w:t>
      </w:r>
      <w:r w:rsidRPr="008D4111">
        <w:rPr>
          <w:rFonts w:ascii="Times New Roman" w:hAnsi="Times New Roman"/>
          <w:spacing w:val="2"/>
          <w:sz w:val="28"/>
          <w:szCs w:val="28"/>
        </w:rPr>
        <w:t>теста</w:t>
      </w:r>
      <w:r w:rsidRPr="008D4111">
        <w:rPr>
          <w:rFonts w:ascii="Times New Roman" w:hAnsi="Times New Roman"/>
          <w:spacing w:val="-3"/>
          <w:sz w:val="28"/>
          <w:szCs w:val="28"/>
        </w:rPr>
        <w:t xml:space="preserve"> </w:t>
      </w:r>
      <w:r w:rsidRPr="008D4111">
        <w:rPr>
          <w:rFonts w:ascii="Times New Roman" w:hAnsi="Times New Roman"/>
          <w:sz w:val="28"/>
          <w:szCs w:val="28"/>
        </w:rPr>
        <w:t>с</w:t>
      </w:r>
      <w:r w:rsidRPr="008D4111">
        <w:rPr>
          <w:rFonts w:ascii="Times New Roman" w:hAnsi="Times New Roman"/>
          <w:spacing w:val="-1"/>
          <w:sz w:val="28"/>
          <w:szCs w:val="28"/>
        </w:rPr>
        <w:t xml:space="preserve"> </w:t>
      </w:r>
      <w:r w:rsidRPr="008D4111">
        <w:rPr>
          <w:rFonts w:ascii="Times New Roman" w:hAnsi="Times New Roman"/>
          <w:spacing w:val="1"/>
          <w:sz w:val="28"/>
          <w:szCs w:val="28"/>
        </w:rPr>
        <w:t>6</w:t>
      </w:r>
      <w:r w:rsidRPr="008D4111">
        <w:rPr>
          <w:rFonts w:ascii="Times New Roman" w:hAnsi="Times New Roman"/>
          <w:spacing w:val="-1"/>
          <w:sz w:val="28"/>
          <w:szCs w:val="28"/>
        </w:rPr>
        <w:t>-</w:t>
      </w:r>
      <w:r w:rsidRPr="008D4111">
        <w:rPr>
          <w:rFonts w:ascii="Times New Roman" w:hAnsi="Times New Roman"/>
          <w:sz w:val="28"/>
          <w:szCs w:val="28"/>
        </w:rPr>
        <w:t>минутной</w:t>
      </w:r>
      <w:r w:rsidRPr="008D4111">
        <w:rPr>
          <w:rFonts w:ascii="Times New Roman" w:hAnsi="Times New Roman"/>
          <w:spacing w:val="1"/>
          <w:sz w:val="28"/>
          <w:szCs w:val="28"/>
        </w:rPr>
        <w:t xml:space="preserve"> </w:t>
      </w:r>
      <w:r w:rsidRPr="008D4111">
        <w:rPr>
          <w:rFonts w:ascii="Times New Roman" w:hAnsi="Times New Roman"/>
          <w:spacing w:val="-2"/>
          <w:sz w:val="28"/>
          <w:szCs w:val="28"/>
        </w:rPr>
        <w:t>ходьбой);</w:t>
      </w:r>
    </w:p>
    <w:p w:rsidR="005A27AB" w:rsidRPr="008D4111" w:rsidRDefault="005A27AB"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б) проведение</w:t>
      </w:r>
      <w:r w:rsidRPr="008D4111">
        <w:rPr>
          <w:rFonts w:ascii="Times New Roman" w:hAnsi="Times New Roman"/>
          <w:spacing w:val="38"/>
          <w:sz w:val="28"/>
          <w:szCs w:val="28"/>
        </w:rPr>
        <w:t xml:space="preserve"> </w:t>
      </w:r>
      <w:r w:rsidRPr="008D4111">
        <w:rPr>
          <w:rFonts w:ascii="Times New Roman" w:hAnsi="Times New Roman"/>
          <w:spacing w:val="-2"/>
          <w:sz w:val="28"/>
          <w:szCs w:val="28"/>
        </w:rPr>
        <w:t>компьютерной</w:t>
      </w:r>
      <w:r w:rsidRPr="008D4111">
        <w:rPr>
          <w:rFonts w:ascii="Times New Roman" w:hAnsi="Times New Roman"/>
          <w:spacing w:val="41"/>
          <w:sz w:val="28"/>
          <w:szCs w:val="28"/>
        </w:rPr>
        <w:t xml:space="preserve"> </w:t>
      </w:r>
      <w:r w:rsidRPr="008D4111">
        <w:rPr>
          <w:rFonts w:ascii="Times New Roman" w:hAnsi="Times New Roman"/>
          <w:spacing w:val="-1"/>
          <w:sz w:val="28"/>
          <w:szCs w:val="28"/>
        </w:rPr>
        <w:t>томографии</w:t>
      </w:r>
      <w:r w:rsidRPr="008D4111">
        <w:rPr>
          <w:rFonts w:ascii="Times New Roman" w:hAnsi="Times New Roman"/>
          <w:spacing w:val="40"/>
          <w:sz w:val="28"/>
          <w:szCs w:val="28"/>
        </w:rPr>
        <w:t xml:space="preserve"> </w:t>
      </w:r>
      <w:r w:rsidRPr="008D4111">
        <w:rPr>
          <w:rFonts w:ascii="Times New Roman" w:hAnsi="Times New Roman"/>
          <w:sz w:val="28"/>
          <w:szCs w:val="28"/>
        </w:rPr>
        <w:t>легких</w:t>
      </w:r>
      <w:r w:rsidRPr="008D4111">
        <w:rPr>
          <w:rFonts w:ascii="Times New Roman" w:hAnsi="Times New Roman"/>
          <w:spacing w:val="41"/>
          <w:sz w:val="28"/>
          <w:szCs w:val="28"/>
        </w:rPr>
        <w:t xml:space="preserve"> </w:t>
      </w:r>
      <w:r w:rsidRPr="008D4111">
        <w:rPr>
          <w:rFonts w:ascii="Times New Roman" w:hAnsi="Times New Roman"/>
          <w:sz w:val="28"/>
          <w:szCs w:val="28"/>
        </w:rPr>
        <w:t>(в</w:t>
      </w:r>
      <w:r w:rsidRPr="008D4111">
        <w:rPr>
          <w:rFonts w:ascii="Times New Roman" w:hAnsi="Times New Roman"/>
          <w:spacing w:val="37"/>
          <w:sz w:val="28"/>
          <w:szCs w:val="28"/>
        </w:rPr>
        <w:t xml:space="preserve"> </w:t>
      </w:r>
      <w:r w:rsidRPr="008D4111">
        <w:rPr>
          <w:rFonts w:ascii="Times New Roman" w:hAnsi="Times New Roman"/>
          <w:sz w:val="28"/>
          <w:szCs w:val="28"/>
        </w:rPr>
        <w:t>случае</w:t>
      </w:r>
      <w:r w:rsidRPr="008D4111">
        <w:rPr>
          <w:rFonts w:ascii="Times New Roman" w:hAnsi="Times New Roman"/>
          <w:spacing w:val="37"/>
          <w:sz w:val="28"/>
          <w:szCs w:val="28"/>
        </w:rPr>
        <w:t xml:space="preserve"> </w:t>
      </w:r>
      <w:r w:rsidRPr="008D4111">
        <w:rPr>
          <w:rFonts w:ascii="Times New Roman" w:hAnsi="Times New Roman"/>
          <w:spacing w:val="-1"/>
          <w:sz w:val="28"/>
          <w:szCs w:val="28"/>
        </w:rPr>
        <w:t>показателя</w:t>
      </w:r>
      <w:r w:rsidRPr="008D4111">
        <w:rPr>
          <w:rFonts w:ascii="Times New Roman" w:hAnsi="Times New Roman"/>
          <w:spacing w:val="39"/>
          <w:sz w:val="28"/>
          <w:szCs w:val="28"/>
        </w:rPr>
        <w:t xml:space="preserve"> </w:t>
      </w:r>
      <w:r w:rsidRPr="008D4111">
        <w:rPr>
          <w:rFonts w:ascii="Times New Roman" w:hAnsi="Times New Roman"/>
          <w:spacing w:val="-1"/>
          <w:sz w:val="28"/>
          <w:szCs w:val="28"/>
        </w:rPr>
        <w:t>сатурации</w:t>
      </w:r>
      <w:r w:rsidRPr="008D4111">
        <w:rPr>
          <w:rFonts w:ascii="Times New Roman" w:hAnsi="Times New Roman"/>
          <w:spacing w:val="40"/>
          <w:sz w:val="28"/>
          <w:szCs w:val="28"/>
        </w:rPr>
        <w:t xml:space="preserve"> </w:t>
      </w:r>
      <w:r w:rsidRPr="008D4111">
        <w:rPr>
          <w:rFonts w:ascii="Times New Roman" w:hAnsi="Times New Roman"/>
          <w:sz w:val="28"/>
          <w:szCs w:val="28"/>
        </w:rPr>
        <w:t xml:space="preserve">в </w:t>
      </w:r>
      <w:r w:rsidRPr="008D4111">
        <w:rPr>
          <w:rFonts w:ascii="Times New Roman" w:hAnsi="Times New Roman"/>
          <w:spacing w:val="-2"/>
          <w:sz w:val="28"/>
          <w:szCs w:val="28"/>
        </w:rPr>
        <w:t>покое</w:t>
      </w:r>
      <w:r w:rsidRPr="008D4111">
        <w:rPr>
          <w:rFonts w:ascii="Times New Roman" w:hAnsi="Times New Roman"/>
          <w:spacing w:val="80"/>
          <w:sz w:val="28"/>
          <w:szCs w:val="28"/>
        </w:rPr>
        <w:t xml:space="preserve"> </w:t>
      </w:r>
      <w:r w:rsidRPr="008D4111">
        <w:rPr>
          <w:rFonts w:ascii="Times New Roman" w:hAnsi="Times New Roman"/>
          <w:sz w:val="28"/>
          <w:szCs w:val="28"/>
        </w:rPr>
        <w:t>94</w:t>
      </w:r>
      <w:r w:rsidRPr="008D4111">
        <w:rPr>
          <w:rFonts w:ascii="Times New Roman" w:hAnsi="Times New Roman"/>
          <w:spacing w:val="77"/>
          <w:sz w:val="28"/>
          <w:szCs w:val="28"/>
        </w:rPr>
        <w:t xml:space="preserve"> </w:t>
      </w:r>
      <w:r w:rsidRPr="008D4111">
        <w:rPr>
          <w:rFonts w:ascii="Times New Roman" w:hAnsi="Times New Roman"/>
          <w:spacing w:val="1"/>
          <w:sz w:val="28"/>
          <w:szCs w:val="28"/>
        </w:rPr>
        <w:t>процента</w:t>
      </w:r>
      <w:r w:rsidRPr="008D4111">
        <w:rPr>
          <w:rFonts w:ascii="Times New Roman" w:hAnsi="Times New Roman"/>
          <w:spacing w:val="75"/>
          <w:sz w:val="28"/>
          <w:szCs w:val="28"/>
        </w:rPr>
        <w:t xml:space="preserve"> </w:t>
      </w:r>
      <w:r w:rsidRPr="008D4111">
        <w:rPr>
          <w:rFonts w:ascii="Times New Roman" w:hAnsi="Times New Roman"/>
          <w:sz w:val="28"/>
          <w:szCs w:val="28"/>
        </w:rPr>
        <w:t>и</w:t>
      </w:r>
      <w:r w:rsidRPr="008D4111">
        <w:rPr>
          <w:rFonts w:ascii="Times New Roman" w:hAnsi="Times New Roman"/>
          <w:spacing w:val="77"/>
          <w:sz w:val="28"/>
          <w:szCs w:val="28"/>
        </w:rPr>
        <w:t xml:space="preserve"> </w:t>
      </w:r>
      <w:r w:rsidRPr="008D4111">
        <w:rPr>
          <w:rFonts w:ascii="Times New Roman" w:hAnsi="Times New Roman"/>
          <w:sz w:val="28"/>
          <w:szCs w:val="28"/>
        </w:rPr>
        <w:t>ниже,</w:t>
      </w:r>
      <w:r w:rsidRPr="008D4111">
        <w:rPr>
          <w:rFonts w:ascii="Times New Roman" w:hAnsi="Times New Roman"/>
          <w:spacing w:val="79"/>
          <w:sz w:val="28"/>
          <w:szCs w:val="28"/>
        </w:rPr>
        <w:t xml:space="preserve"> </w:t>
      </w:r>
      <w:r w:rsidRPr="008D4111">
        <w:rPr>
          <w:rFonts w:ascii="Times New Roman" w:hAnsi="Times New Roman"/>
          <w:sz w:val="28"/>
          <w:szCs w:val="28"/>
        </w:rPr>
        <w:t>а</w:t>
      </w:r>
      <w:r w:rsidRPr="008D4111">
        <w:rPr>
          <w:rFonts w:ascii="Times New Roman" w:hAnsi="Times New Roman"/>
          <w:spacing w:val="78"/>
          <w:sz w:val="28"/>
          <w:szCs w:val="28"/>
        </w:rPr>
        <w:t xml:space="preserve"> </w:t>
      </w:r>
      <w:r w:rsidRPr="008D4111">
        <w:rPr>
          <w:rFonts w:ascii="Times New Roman" w:hAnsi="Times New Roman"/>
          <w:spacing w:val="-1"/>
          <w:sz w:val="28"/>
          <w:szCs w:val="28"/>
        </w:rPr>
        <w:t>также</w:t>
      </w:r>
      <w:r w:rsidRPr="008D4111">
        <w:rPr>
          <w:rFonts w:ascii="Times New Roman" w:hAnsi="Times New Roman"/>
          <w:spacing w:val="79"/>
          <w:sz w:val="28"/>
          <w:szCs w:val="28"/>
        </w:rPr>
        <w:t xml:space="preserve"> </w:t>
      </w:r>
      <w:r w:rsidRPr="008D4111">
        <w:rPr>
          <w:rFonts w:ascii="Times New Roman" w:hAnsi="Times New Roman"/>
          <w:spacing w:val="1"/>
          <w:sz w:val="28"/>
          <w:szCs w:val="28"/>
        </w:rPr>
        <w:t>по</w:t>
      </w:r>
      <w:r w:rsidRPr="008D4111">
        <w:rPr>
          <w:rFonts w:ascii="Times New Roman" w:hAnsi="Times New Roman"/>
          <w:spacing w:val="78"/>
          <w:sz w:val="28"/>
          <w:szCs w:val="28"/>
        </w:rPr>
        <w:t xml:space="preserve"> </w:t>
      </w:r>
      <w:r w:rsidRPr="008D4111">
        <w:rPr>
          <w:rFonts w:ascii="Times New Roman" w:hAnsi="Times New Roman"/>
          <w:spacing w:val="-3"/>
          <w:sz w:val="28"/>
          <w:szCs w:val="28"/>
        </w:rPr>
        <w:t>результатам</w:t>
      </w:r>
      <w:r w:rsidRPr="008D4111">
        <w:rPr>
          <w:rFonts w:ascii="Times New Roman" w:hAnsi="Times New Roman"/>
          <w:spacing w:val="81"/>
          <w:sz w:val="28"/>
          <w:szCs w:val="28"/>
        </w:rPr>
        <w:t xml:space="preserve"> </w:t>
      </w:r>
      <w:r w:rsidRPr="008D4111">
        <w:rPr>
          <w:rFonts w:ascii="Times New Roman" w:hAnsi="Times New Roman"/>
          <w:sz w:val="28"/>
          <w:szCs w:val="28"/>
        </w:rPr>
        <w:t>проведения</w:t>
      </w:r>
      <w:r w:rsidRPr="008D4111">
        <w:rPr>
          <w:rFonts w:ascii="Times New Roman" w:hAnsi="Times New Roman"/>
          <w:spacing w:val="77"/>
          <w:sz w:val="28"/>
          <w:szCs w:val="28"/>
        </w:rPr>
        <w:t xml:space="preserve"> </w:t>
      </w:r>
      <w:r w:rsidRPr="008D4111">
        <w:rPr>
          <w:rFonts w:ascii="Times New Roman" w:hAnsi="Times New Roman"/>
          <w:spacing w:val="2"/>
          <w:sz w:val="28"/>
          <w:szCs w:val="28"/>
        </w:rPr>
        <w:t>теста</w:t>
      </w:r>
      <w:r w:rsidRPr="008D4111">
        <w:rPr>
          <w:rFonts w:ascii="Times New Roman" w:hAnsi="Times New Roman"/>
          <w:spacing w:val="76"/>
          <w:sz w:val="28"/>
          <w:szCs w:val="28"/>
        </w:rPr>
        <w:t xml:space="preserve"> </w:t>
      </w:r>
      <w:r w:rsidRPr="008D4111">
        <w:rPr>
          <w:rFonts w:ascii="Times New Roman" w:hAnsi="Times New Roman"/>
          <w:sz w:val="28"/>
          <w:szCs w:val="28"/>
        </w:rPr>
        <w:t>с</w:t>
      </w:r>
      <w:r w:rsidRPr="008D4111">
        <w:rPr>
          <w:rFonts w:ascii="Times New Roman" w:hAnsi="Times New Roman"/>
          <w:spacing w:val="78"/>
          <w:sz w:val="28"/>
          <w:szCs w:val="28"/>
        </w:rPr>
        <w:t xml:space="preserve"> </w:t>
      </w:r>
      <w:r w:rsidRPr="008D4111">
        <w:rPr>
          <w:rFonts w:ascii="Times New Roman" w:hAnsi="Times New Roman"/>
          <w:spacing w:val="10"/>
          <w:sz w:val="28"/>
          <w:szCs w:val="28"/>
        </w:rPr>
        <w:t>6</w:t>
      </w:r>
      <w:r w:rsidRPr="008D4111">
        <w:rPr>
          <w:rFonts w:ascii="Times New Roman" w:hAnsi="Times New Roman"/>
          <w:spacing w:val="-1"/>
          <w:sz w:val="28"/>
          <w:szCs w:val="28"/>
        </w:rPr>
        <w:t>-</w:t>
      </w:r>
      <w:r w:rsidRPr="008D4111">
        <w:rPr>
          <w:rFonts w:ascii="Times New Roman" w:hAnsi="Times New Roman"/>
          <w:sz w:val="28"/>
          <w:szCs w:val="28"/>
        </w:rPr>
        <w:t xml:space="preserve">минутной </w:t>
      </w:r>
      <w:r w:rsidRPr="008D4111">
        <w:rPr>
          <w:rFonts w:ascii="Times New Roman" w:hAnsi="Times New Roman"/>
          <w:spacing w:val="-2"/>
          <w:sz w:val="28"/>
          <w:szCs w:val="28"/>
        </w:rPr>
        <w:t>ходьбой);</w:t>
      </w:r>
    </w:p>
    <w:p w:rsidR="005A27AB" w:rsidRPr="008D4111" w:rsidRDefault="005A27AB" w:rsidP="008D4111">
      <w:pPr>
        <w:widowControl w:val="0"/>
        <w:autoSpaceDE w:val="0"/>
        <w:autoSpaceDN w:val="0"/>
        <w:ind w:firstLine="709"/>
        <w:contextualSpacing/>
        <w:jc w:val="both"/>
        <w:rPr>
          <w:rFonts w:ascii="Times New Roman" w:hAnsi="Times New Roman"/>
          <w:sz w:val="28"/>
          <w:szCs w:val="28"/>
        </w:rPr>
      </w:pPr>
      <w:r w:rsidRPr="008D4111">
        <w:rPr>
          <w:rFonts w:ascii="Times New Roman" w:hAnsi="Times New Roman"/>
          <w:sz w:val="28"/>
          <w:szCs w:val="28"/>
        </w:rPr>
        <w:t>в)</w:t>
      </w:r>
      <w:r w:rsidR="008D4111" w:rsidRPr="008D4111">
        <w:rPr>
          <w:rFonts w:ascii="Times New Roman" w:hAnsi="Times New Roman"/>
          <w:sz w:val="28"/>
          <w:szCs w:val="28"/>
        </w:rPr>
        <w:t> </w:t>
      </w:r>
      <w:r w:rsidRPr="008D4111">
        <w:rPr>
          <w:rFonts w:ascii="Times New Roman" w:hAnsi="Times New Roman"/>
          <w:sz w:val="28"/>
          <w:szCs w:val="28"/>
        </w:rPr>
        <w:t>дуплексное</w:t>
      </w:r>
      <w:r w:rsidRPr="008D4111">
        <w:rPr>
          <w:rFonts w:ascii="Times New Roman" w:hAnsi="Times New Roman"/>
          <w:spacing w:val="49"/>
          <w:sz w:val="28"/>
          <w:szCs w:val="28"/>
        </w:rPr>
        <w:t xml:space="preserve"> </w:t>
      </w:r>
      <w:r w:rsidRPr="008D4111">
        <w:rPr>
          <w:rFonts w:ascii="Times New Roman" w:hAnsi="Times New Roman"/>
          <w:sz w:val="28"/>
          <w:szCs w:val="28"/>
        </w:rPr>
        <w:t>сканирование</w:t>
      </w:r>
      <w:r w:rsidRPr="008D4111">
        <w:rPr>
          <w:rFonts w:ascii="Times New Roman" w:hAnsi="Times New Roman"/>
          <w:spacing w:val="50"/>
          <w:sz w:val="28"/>
          <w:szCs w:val="28"/>
        </w:rPr>
        <w:t xml:space="preserve"> </w:t>
      </w:r>
      <w:r w:rsidRPr="008D4111">
        <w:rPr>
          <w:rFonts w:ascii="Times New Roman" w:hAnsi="Times New Roman"/>
          <w:spacing w:val="-2"/>
          <w:sz w:val="28"/>
          <w:szCs w:val="28"/>
        </w:rPr>
        <w:t>вен</w:t>
      </w:r>
      <w:r w:rsidRPr="008D4111">
        <w:rPr>
          <w:rFonts w:ascii="Times New Roman" w:hAnsi="Times New Roman"/>
          <w:spacing w:val="53"/>
          <w:sz w:val="28"/>
          <w:szCs w:val="28"/>
        </w:rPr>
        <w:t xml:space="preserve"> </w:t>
      </w:r>
      <w:r w:rsidRPr="008D4111">
        <w:rPr>
          <w:rFonts w:ascii="Times New Roman" w:hAnsi="Times New Roman"/>
          <w:sz w:val="28"/>
          <w:szCs w:val="28"/>
        </w:rPr>
        <w:t>нижних</w:t>
      </w:r>
      <w:r w:rsidRPr="008D4111">
        <w:rPr>
          <w:rFonts w:ascii="Times New Roman" w:hAnsi="Times New Roman"/>
          <w:spacing w:val="52"/>
          <w:sz w:val="28"/>
          <w:szCs w:val="28"/>
        </w:rPr>
        <w:t xml:space="preserve"> </w:t>
      </w:r>
      <w:r w:rsidRPr="008D4111">
        <w:rPr>
          <w:rFonts w:ascii="Times New Roman" w:hAnsi="Times New Roman"/>
          <w:spacing w:val="-1"/>
          <w:sz w:val="28"/>
          <w:szCs w:val="28"/>
        </w:rPr>
        <w:t>конечностей</w:t>
      </w:r>
      <w:r w:rsidRPr="008D4111">
        <w:rPr>
          <w:rFonts w:ascii="Times New Roman" w:hAnsi="Times New Roman"/>
          <w:spacing w:val="52"/>
          <w:sz w:val="28"/>
          <w:szCs w:val="28"/>
        </w:rPr>
        <w:t xml:space="preserve"> </w:t>
      </w:r>
      <w:r w:rsidRPr="008D4111">
        <w:rPr>
          <w:rFonts w:ascii="Times New Roman" w:hAnsi="Times New Roman"/>
          <w:sz w:val="28"/>
          <w:szCs w:val="28"/>
        </w:rPr>
        <w:t>(при</w:t>
      </w:r>
      <w:r w:rsidRPr="008D4111">
        <w:rPr>
          <w:rFonts w:ascii="Times New Roman" w:hAnsi="Times New Roman"/>
          <w:spacing w:val="59"/>
          <w:sz w:val="28"/>
          <w:szCs w:val="28"/>
        </w:rPr>
        <w:t xml:space="preserve"> </w:t>
      </w:r>
      <w:r w:rsidRPr="008D4111">
        <w:rPr>
          <w:rFonts w:ascii="Times New Roman" w:hAnsi="Times New Roman"/>
          <w:sz w:val="28"/>
          <w:szCs w:val="28"/>
        </w:rPr>
        <w:t>наличии</w:t>
      </w:r>
      <w:r w:rsidRPr="008D4111">
        <w:rPr>
          <w:rFonts w:ascii="Times New Roman" w:hAnsi="Times New Roman"/>
          <w:spacing w:val="51"/>
          <w:sz w:val="28"/>
          <w:szCs w:val="28"/>
        </w:rPr>
        <w:t xml:space="preserve"> </w:t>
      </w:r>
      <w:r w:rsidRPr="008D4111">
        <w:rPr>
          <w:rFonts w:ascii="Times New Roman" w:hAnsi="Times New Roman"/>
          <w:spacing w:val="-1"/>
          <w:sz w:val="28"/>
          <w:szCs w:val="28"/>
        </w:rPr>
        <w:t>показаний</w:t>
      </w:r>
      <w:r w:rsidRPr="008D4111">
        <w:rPr>
          <w:rFonts w:ascii="Times New Roman" w:hAnsi="Times New Roman"/>
          <w:spacing w:val="52"/>
          <w:sz w:val="28"/>
          <w:szCs w:val="28"/>
        </w:rPr>
        <w:t xml:space="preserve"> </w:t>
      </w:r>
      <w:r w:rsidRPr="008D4111">
        <w:rPr>
          <w:rFonts w:ascii="Times New Roman" w:hAnsi="Times New Roman"/>
          <w:spacing w:val="1"/>
          <w:sz w:val="28"/>
          <w:szCs w:val="28"/>
        </w:rPr>
        <w:t xml:space="preserve">по </w:t>
      </w:r>
      <w:r w:rsidRPr="008D4111">
        <w:rPr>
          <w:rFonts w:ascii="Times New Roman" w:hAnsi="Times New Roman"/>
          <w:spacing w:val="-2"/>
          <w:sz w:val="28"/>
          <w:szCs w:val="28"/>
        </w:rPr>
        <w:t>результатам</w:t>
      </w:r>
      <w:r w:rsidRPr="008D4111">
        <w:rPr>
          <w:rFonts w:ascii="Times New Roman" w:hAnsi="Times New Roman"/>
          <w:spacing w:val="2"/>
          <w:sz w:val="28"/>
          <w:szCs w:val="28"/>
        </w:rPr>
        <w:t xml:space="preserve"> </w:t>
      </w:r>
      <w:r w:rsidRPr="008D4111">
        <w:rPr>
          <w:rFonts w:ascii="Times New Roman" w:hAnsi="Times New Roman"/>
          <w:sz w:val="28"/>
          <w:szCs w:val="28"/>
        </w:rPr>
        <w:t xml:space="preserve">определения </w:t>
      </w:r>
      <w:r w:rsidRPr="008D4111">
        <w:rPr>
          <w:rFonts w:ascii="Times New Roman" w:hAnsi="Times New Roman"/>
          <w:spacing w:val="-1"/>
          <w:sz w:val="28"/>
          <w:szCs w:val="28"/>
        </w:rPr>
        <w:t>концентрации</w:t>
      </w:r>
      <w:r w:rsidRPr="008D4111">
        <w:rPr>
          <w:rFonts w:ascii="Times New Roman" w:hAnsi="Times New Roman"/>
          <w:spacing w:val="2"/>
          <w:sz w:val="28"/>
          <w:szCs w:val="28"/>
        </w:rPr>
        <w:t xml:space="preserve"> </w:t>
      </w:r>
      <w:r w:rsidRPr="008D4111">
        <w:rPr>
          <w:rFonts w:ascii="Times New Roman" w:hAnsi="Times New Roman"/>
          <w:spacing w:val="3"/>
          <w:sz w:val="28"/>
          <w:szCs w:val="28"/>
        </w:rPr>
        <w:t>Д</w:t>
      </w:r>
      <w:r w:rsidRPr="008D4111">
        <w:rPr>
          <w:rFonts w:ascii="Times New Roman" w:hAnsi="Times New Roman"/>
          <w:spacing w:val="-1"/>
          <w:sz w:val="28"/>
          <w:szCs w:val="28"/>
        </w:rPr>
        <w:t>-димера</w:t>
      </w:r>
      <w:r w:rsidRPr="008D4111">
        <w:rPr>
          <w:rFonts w:ascii="Times New Roman" w:hAnsi="Times New Roman"/>
          <w:sz w:val="28"/>
          <w:szCs w:val="28"/>
        </w:rPr>
        <w:t xml:space="preserve"> в крови).</w:t>
      </w:r>
    </w:p>
    <w:p w:rsidR="005A27AB" w:rsidRPr="008D4111" w:rsidRDefault="005A27AB" w:rsidP="008D4111">
      <w:pPr>
        <w:ind w:firstLine="709"/>
        <w:jc w:val="both"/>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r w:rsidRPr="008D4111">
        <w:rPr>
          <w:rFonts w:ascii="Times New Roman" w:hAnsi="Times New Roman"/>
          <w:sz w:val="28"/>
          <w:szCs w:val="28"/>
        </w:rPr>
        <w:tab/>
      </w: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r w:rsidRPr="008D4111">
        <w:rPr>
          <w:rFonts w:ascii="Times New Roman" w:hAnsi="Times New Roman"/>
          <w:sz w:val="28"/>
          <w:szCs w:val="28"/>
        </w:rPr>
        <w:lastRenderedPageBreak/>
        <w:t xml:space="preserve"> </w:t>
      </w:r>
    </w:p>
    <w:tbl>
      <w:tblPr>
        <w:tblW w:w="5079" w:type="pct"/>
        <w:tblInd w:w="-46" w:type="dxa"/>
        <w:tblLook w:val="04A0" w:firstRow="1" w:lastRow="0" w:firstColumn="1" w:lastColumn="0" w:noHBand="0" w:noVBand="1"/>
      </w:tblPr>
      <w:tblGrid>
        <w:gridCol w:w="5139"/>
        <w:gridCol w:w="4583"/>
      </w:tblGrid>
      <w:tr w:rsidR="005A27AB" w:rsidRPr="008D4111" w:rsidTr="005A27AB">
        <w:tc>
          <w:tcPr>
            <w:tcW w:w="2643" w:type="pct"/>
            <w:shd w:val="clear" w:color="auto" w:fill="auto"/>
          </w:tcPr>
          <w:p w:rsidR="005A27AB" w:rsidRPr="008D4111" w:rsidRDefault="005A27AB" w:rsidP="005A27AB">
            <w:pPr>
              <w:rPr>
                <w:rFonts w:ascii="Times New Roman" w:hAnsi="Times New Roman"/>
                <w:sz w:val="28"/>
                <w:szCs w:val="28"/>
              </w:rPr>
            </w:pPr>
          </w:p>
        </w:tc>
        <w:tc>
          <w:tcPr>
            <w:tcW w:w="2357" w:type="pct"/>
            <w:shd w:val="clear" w:color="auto" w:fill="auto"/>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Приложение № 14</w:t>
            </w:r>
          </w:p>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8D4111" w:rsidRPr="008D4111" w:rsidRDefault="005A27AB" w:rsidP="005A27AB">
            <w:pPr>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w:t>
            </w:r>
          </w:p>
          <w:p w:rsidR="005A27AB" w:rsidRPr="008D4111" w:rsidRDefault="005A27AB" w:rsidP="005A27AB">
            <w:pPr>
              <w:rPr>
                <w:rFonts w:ascii="Times New Roman" w:hAnsi="Times New Roman"/>
                <w:sz w:val="28"/>
                <w:szCs w:val="28"/>
              </w:rPr>
            </w:pPr>
            <w:r w:rsidRPr="008D4111">
              <w:rPr>
                <w:rFonts w:ascii="Times New Roman" w:hAnsi="Times New Roman"/>
                <w:sz w:val="28"/>
                <w:szCs w:val="28"/>
              </w:rPr>
              <w:t>2026 год и на плановый период 2027 и 2028 годов</w:t>
            </w:r>
          </w:p>
        </w:tc>
      </w:tr>
    </w:tbl>
    <w:p w:rsidR="005A27AB" w:rsidRPr="008D4111" w:rsidRDefault="005A27AB" w:rsidP="005A27AB">
      <w:pPr>
        <w:tabs>
          <w:tab w:val="left" w:pos="5430"/>
        </w:tabs>
        <w:rPr>
          <w:rFonts w:ascii="Times New Roman" w:hAnsi="Times New Roman"/>
          <w:sz w:val="28"/>
          <w:szCs w:val="28"/>
        </w:rPr>
      </w:pPr>
    </w:p>
    <w:p w:rsidR="008D4111" w:rsidRPr="008D4111" w:rsidRDefault="008D4111" w:rsidP="005A27AB">
      <w:pPr>
        <w:tabs>
          <w:tab w:val="left" w:pos="5430"/>
        </w:tabs>
        <w:rPr>
          <w:rFonts w:ascii="Times New Roman" w:hAnsi="Times New Roman"/>
          <w:sz w:val="28"/>
          <w:szCs w:val="28"/>
        </w:rPr>
      </w:pPr>
    </w:p>
    <w:p w:rsidR="005A27AB" w:rsidRPr="008D4111" w:rsidRDefault="008D4111"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ПЕРЕЧЕНЬ</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исследований и иных медицинских вмешательств,</w:t>
      </w:r>
      <w:r w:rsidR="008D4111" w:rsidRPr="008D4111">
        <w:rPr>
          <w:rFonts w:ascii="Times New Roman" w:eastAsiaTheme="minorEastAsia" w:hAnsi="Times New Roman"/>
          <w:sz w:val="28"/>
          <w:szCs w:val="28"/>
        </w:rPr>
        <w:t xml:space="preserve"> </w:t>
      </w:r>
      <w:r w:rsidRPr="008D4111">
        <w:rPr>
          <w:rFonts w:ascii="Times New Roman" w:eastAsiaTheme="minorEastAsia" w:hAnsi="Times New Roman"/>
          <w:sz w:val="28"/>
          <w:szCs w:val="28"/>
        </w:rPr>
        <w:t>проводимых</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в рамках диспансеризации взрослого</w:t>
      </w:r>
      <w:r w:rsidR="008D4111" w:rsidRPr="008D4111">
        <w:rPr>
          <w:rFonts w:ascii="Times New Roman" w:eastAsiaTheme="minorEastAsia" w:hAnsi="Times New Roman"/>
          <w:sz w:val="28"/>
          <w:szCs w:val="28"/>
        </w:rPr>
        <w:t xml:space="preserve"> </w:t>
      </w:r>
      <w:r w:rsidRPr="008D4111">
        <w:rPr>
          <w:rFonts w:ascii="Times New Roman" w:eastAsiaTheme="minorEastAsia" w:hAnsi="Times New Roman"/>
          <w:sz w:val="28"/>
          <w:szCs w:val="28"/>
        </w:rPr>
        <w:t>населения репродуктивного</w:t>
      </w:r>
    </w:p>
    <w:p w:rsidR="005A27AB"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возраста по оценке репродуктивного здоровья</w:t>
      </w:r>
    </w:p>
    <w:p w:rsidR="005A27AB" w:rsidRPr="008D4111" w:rsidRDefault="005A27AB" w:rsidP="005A27AB">
      <w:pPr>
        <w:widowControl w:val="0"/>
        <w:autoSpaceDE w:val="0"/>
        <w:autoSpaceDN w:val="0"/>
        <w:jc w:val="both"/>
        <w:rPr>
          <w:rFonts w:ascii="Times New Roman" w:eastAsiaTheme="minorEastAsia" w:hAnsi="Times New Roman"/>
          <w:sz w:val="28"/>
          <w:szCs w:val="28"/>
        </w:rPr>
      </w:pP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1. Диспан</w:t>
      </w:r>
      <w:r w:rsidRPr="008D4111">
        <w:rPr>
          <w:rFonts w:ascii="Times New Roman" w:eastAsiaTheme="minorEastAsia" w:hAnsi="Times New Roman"/>
          <w:sz w:val="28"/>
          <w:szCs w:val="28"/>
        </w:rPr>
        <w:t>серизац</w:t>
      </w:r>
      <w:r w:rsidRPr="008D4111">
        <w:rPr>
          <w:rFonts w:ascii="Times New Roman" w:hAnsi="Times New Roman"/>
          <w:sz w:val="28"/>
          <w:szCs w:val="28"/>
        </w:rPr>
        <w:t>ия</w:t>
      </w:r>
      <w:r w:rsidRPr="008D4111">
        <w:rPr>
          <w:rFonts w:ascii="Times New Roman" w:hAnsi="Times New Roman"/>
          <w:spacing w:val="112"/>
          <w:sz w:val="28"/>
          <w:szCs w:val="28"/>
        </w:rPr>
        <w:t xml:space="preserve"> </w:t>
      </w:r>
      <w:r w:rsidRPr="008D4111">
        <w:rPr>
          <w:rFonts w:ascii="Times New Roman" w:hAnsi="Times New Roman"/>
          <w:sz w:val="28"/>
          <w:szCs w:val="28"/>
        </w:rPr>
        <w:t>взрослого</w:t>
      </w:r>
      <w:r w:rsidRPr="008D4111">
        <w:rPr>
          <w:rFonts w:ascii="Times New Roman" w:hAnsi="Times New Roman"/>
          <w:spacing w:val="113"/>
          <w:sz w:val="28"/>
          <w:szCs w:val="28"/>
        </w:rPr>
        <w:t xml:space="preserve"> </w:t>
      </w:r>
      <w:r w:rsidRPr="008D4111">
        <w:rPr>
          <w:rFonts w:ascii="Times New Roman" w:hAnsi="Times New Roman"/>
          <w:sz w:val="28"/>
          <w:szCs w:val="28"/>
        </w:rPr>
        <w:t>населения</w:t>
      </w:r>
      <w:r w:rsidRPr="008D4111">
        <w:rPr>
          <w:rFonts w:ascii="Times New Roman" w:hAnsi="Times New Roman"/>
          <w:spacing w:val="112"/>
          <w:sz w:val="28"/>
          <w:szCs w:val="28"/>
        </w:rPr>
        <w:t xml:space="preserve"> </w:t>
      </w:r>
      <w:r w:rsidRPr="008D4111">
        <w:rPr>
          <w:rFonts w:ascii="Times New Roman" w:hAnsi="Times New Roman"/>
          <w:spacing w:val="-1"/>
          <w:sz w:val="28"/>
          <w:szCs w:val="28"/>
        </w:rPr>
        <w:t>репродуктивного</w:t>
      </w:r>
      <w:r w:rsidRPr="008D4111">
        <w:rPr>
          <w:rFonts w:ascii="Times New Roman" w:hAnsi="Times New Roman"/>
          <w:spacing w:val="114"/>
          <w:sz w:val="28"/>
          <w:szCs w:val="28"/>
        </w:rPr>
        <w:t xml:space="preserve"> </w:t>
      </w:r>
      <w:r w:rsidRPr="008D4111">
        <w:rPr>
          <w:rFonts w:ascii="Times New Roman" w:hAnsi="Times New Roman"/>
          <w:sz w:val="28"/>
          <w:szCs w:val="28"/>
        </w:rPr>
        <w:t>возраста</w:t>
      </w:r>
      <w:r w:rsidRPr="008D4111">
        <w:rPr>
          <w:rFonts w:ascii="Times New Roman" w:hAnsi="Times New Roman"/>
          <w:spacing w:val="112"/>
          <w:sz w:val="28"/>
          <w:szCs w:val="28"/>
        </w:rPr>
        <w:t xml:space="preserve"> </w:t>
      </w:r>
      <w:r w:rsidRPr="008D4111">
        <w:rPr>
          <w:rFonts w:ascii="Times New Roman" w:hAnsi="Times New Roman"/>
          <w:spacing w:val="1"/>
          <w:sz w:val="28"/>
          <w:szCs w:val="28"/>
        </w:rPr>
        <w:t>по</w:t>
      </w:r>
      <w:r w:rsidRPr="008D4111">
        <w:rPr>
          <w:rFonts w:ascii="Times New Roman" w:hAnsi="Times New Roman"/>
          <w:spacing w:val="112"/>
          <w:sz w:val="28"/>
          <w:szCs w:val="28"/>
        </w:rPr>
        <w:t xml:space="preserve"> </w:t>
      </w:r>
      <w:r w:rsidRPr="008D4111">
        <w:rPr>
          <w:rFonts w:ascii="Times New Roman" w:hAnsi="Times New Roman"/>
          <w:spacing w:val="-1"/>
          <w:sz w:val="28"/>
          <w:szCs w:val="28"/>
        </w:rPr>
        <w:t>оценке репродуктивного</w:t>
      </w:r>
      <w:r w:rsidRPr="008D4111">
        <w:rPr>
          <w:rFonts w:ascii="Times New Roman" w:hAnsi="Times New Roman"/>
          <w:spacing w:val="59"/>
          <w:sz w:val="28"/>
          <w:szCs w:val="28"/>
        </w:rPr>
        <w:t xml:space="preserve"> </w:t>
      </w:r>
      <w:r w:rsidRPr="008D4111">
        <w:rPr>
          <w:rFonts w:ascii="Times New Roman" w:hAnsi="Times New Roman"/>
          <w:sz w:val="28"/>
          <w:szCs w:val="28"/>
        </w:rPr>
        <w:t>здоровья</w:t>
      </w:r>
      <w:r w:rsidRPr="008D4111">
        <w:rPr>
          <w:rFonts w:ascii="Times New Roman" w:hAnsi="Times New Roman"/>
          <w:spacing w:val="58"/>
          <w:sz w:val="28"/>
          <w:szCs w:val="28"/>
        </w:rPr>
        <w:t xml:space="preserve"> </w:t>
      </w:r>
      <w:r w:rsidRPr="008D4111">
        <w:rPr>
          <w:rFonts w:ascii="Times New Roman" w:hAnsi="Times New Roman"/>
          <w:sz w:val="28"/>
          <w:szCs w:val="28"/>
        </w:rPr>
        <w:t>(далее</w:t>
      </w:r>
      <w:r w:rsidRPr="008D4111">
        <w:rPr>
          <w:rFonts w:ascii="Times New Roman" w:hAnsi="Times New Roman"/>
          <w:spacing w:val="62"/>
          <w:sz w:val="28"/>
          <w:szCs w:val="28"/>
        </w:rPr>
        <w:t xml:space="preserve"> </w:t>
      </w:r>
      <w:r w:rsidR="008D4111" w:rsidRPr="008D4111">
        <w:rPr>
          <w:rFonts w:ascii="Times New Roman" w:hAnsi="Times New Roman"/>
          <w:sz w:val="28"/>
          <w:szCs w:val="28"/>
        </w:rPr>
        <w:t>–</w:t>
      </w:r>
      <w:r w:rsidRPr="008D4111">
        <w:rPr>
          <w:rFonts w:ascii="Times New Roman" w:hAnsi="Times New Roman"/>
          <w:spacing w:val="57"/>
          <w:sz w:val="28"/>
          <w:szCs w:val="28"/>
        </w:rPr>
        <w:t xml:space="preserve"> </w:t>
      </w:r>
      <w:r w:rsidRPr="008D4111">
        <w:rPr>
          <w:rFonts w:ascii="Times New Roman" w:hAnsi="Times New Roman"/>
          <w:sz w:val="28"/>
          <w:szCs w:val="28"/>
        </w:rPr>
        <w:t>диспансеризация)</w:t>
      </w:r>
      <w:r w:rsidRPr="008D4111">
        <w:rPr>
          <w:rFonts w:ascii="Times New Roman" w:hAnsi="Times New Roman"/>
          <w:spacing w:val="56"/>
          <w:sz w:val="28"/>
          <w:szCs w:val="28"/>
        </w:rPr>
        <w:t xml:space="preserve"> </w:t>
      </w:r>
      <w:r w:rsidRPr="008D4111">
        <w:rPr>
          <w:rFonts w:ascii="Times New Roman" w:hAnsi="Times New Roman"/>
          <w:spacing w:val="-1"/>
          <w:sz w:val="28"/>
          <w:szCs w:val="28"/>
        </w:rPr>
        <w:t>проводится</w:t>
      </w:r>
      <w:r w:rsidRPr="008D4111">
        <w:rPr>
          <w:rFonts w:ascii="Times New Roman" w:hAnsi="Times New Roman"/>
          <w:spacing w:val="58"/>
          <w:sz w:val="28"/>
          <w:szCs w:val="28"/>
        </w:rPr>
        <w:t xml:space="preserve"> </w:t>
      </w:r>
      <w:r w:rsidRPr="008D4111">
        <w:rPr>
          <w:rFonts w:ascii="Times New Roman" w:hAnsi="Times New Roman"/>
          <w:sz w:val="28"/>
          <w:szCs w:val="28"/>
        </w:rPr>
        <w:t>в</w:t>
      </w:r>
      <w:r w:rsidRPr="008D4111">
        <w:rPr>
          <w:rFonts w:ascii="Times New Roman" w:hAnsi="Times New Roman"/>
          <w:spacing w:val="59"/>
          <w:sz w:val="28"/>
          <w:szCs w:val="28"/>
        </w:rPr>
        <w:t xml:space="preserve"> </w:t>
      </w:r>
      <w:r w:rsidRPr="008D4111">
        <w:rPr>
          <w:rFonts w:ascii="Times New Roman" w:hAnsi="Times New Roman"/>
          <w:sz w:val="28"/>
          <w:szCs w:val="28"/>
        </w:rPr>
        <w:t>целях</w:t>
      </w:r>
      <w:r w:rsidRPr="008D4111">
        <w:rPr>
          <w:rFonts w:ascii="Times New Roman" w:hAnsi="Times New Roman"/>
          <w:spacing w:val="60"/>
          <w:sz w:val="28"/>
          <w:szCs w:val="28"/>
        </w:rPr>
        <w:t xml:space="preserve"> </w:t>
      </w:r>
      <w:r w:rsidRPr="008D4111">
        <w:rPr>
          <w:rFonts w:ascii="Times New Roman" w:hAnsi="Times New Roman"/>
          <w:sz w:val="28"/>
          <w:szCs w:val="28"/>
        </w:rPr>
        <w:t>выявления</w:t>
      </w:r>
      <w:r w:rsidRPr="008D4111">
        <w:rPr>
          <w:rFonts w:ascii="Times New Roman" w:hAnsi="Times New Roman"/>
          <w:spacing w:val="60"/>
          <w:sz w:val="28"/>
          <w:szCs w:val="28"/>
        </w:rPr>
        <w:t xml:space="preserve"> </w:t>
      </w:r>
      <w:r w:rsidRPr="008D4111">
        <w:rPr>
          <w:rFonts w:ascii="Times New Roman" w:hAnsi="Times New Roman"/>
          <w:sz w:val="28"/>
          <w:szCs w:val="28"/>
        </w:rPr>
        <w:t>у граждан</w:t>
      </w:r>
      <w:r w:rsidRPr="008D4111">
        <w:rPr>
          <w:rFonts w:ascii="Times New Roman" w:hAnsi="Times New Roman"/>
          <w:spacing w:val="61"/>
          <w:sz w:val="28"/>
          <w:szCs w:val="28"/>
        </w:rPr>
        <w:t xml:space="preserve"> </w:t>
      </w:r>
      <w:r w:rsidRPr="008D4111">
        <w:rPr>
          <w:rFonts w:ascii="Times New Roman" w:hAnsi="Times New Roman"/>
          <w:spacing w:val="-1"/>
          <w:sz w:val="28"/>
          <w:szCs w:val="28"/>
        </w:rPr>
        <w:t>признаков</w:t>
      </w:r>
      <w:r w:rsidRPr="008D4111">
        <w:rPr>
          <w:rFonts w:ascii="Times New Roman" w:hAnsi="Times New Roman"/>
          <w:spacing w:val="61"/>
          <w:sz w:val="28"/>
          <w:szCs w:val="28"/>
        </w:rPr>
        <w:t xml:space="preserve"> </w:t>
      </w:r>
      <w:r w:rsidRPr="008D4111">
        <w:rPr>
          <w:rFonts w:ascii="Times New Roman" w:hAnsi="Times New Roman"/>
          <w:sz w:val="28"/>
          <w:szCs w:val="28"/>
        </w:rPr>
        <w:t>заболеваний</w:t>
      </w:r>
      <w:r w:rsidRPr="008D4111">
        <w:rPr>
          <w:rFonts w:ascii="Times New Roman" w:hAnsi="Times New Roman"/>
          <w:spacing w:val="62"/>
          <w:sz w:val="28"/>
          <w:szCs w:val="28"/>
        </w:rPr>
        <w:t xml:space="preserve"> </w:t>
      </w:r>
      <w:r w:rsidRPr="008D4111">
        <w:rPr>
          <w:rFonts w:ascii="Times New Roman" w:hAnsi="Times New Roman"/>
          <w:sz w:val="28"/>
          <w:szCs w:val="28"/>
        </w:rPr>
        <w:t>или</w:t>
      </w:r>
      <w:r w:rsidRPr="008D4111">
        <w:rPr>
          <w:rFonts w:ascii="Times New Roman" w:hAnsi="Times New Roman"/>
          <w:spacing w:val="60"/>
          <w:sz w:val="28"/>
          <w:szCs w:val="28"/>
        </w:rPr>
        <w:t xml:space="preserve"> </w:t>
      </w:r>
      <w:r w:rsidRPr="008D4111">
        <w:rPr>
          <w:rFonts w:ascii="Times New Roman" w:hAnsi="Times New Roman"/>
          <w:sz w:val="28"/>
          <w:szCs w:val="28"/>
        </w:rPr>
        <w:t>состояний,</w:t>
      </w:r>
      <w:r w:rsidRPr="008D4111">
        <w:rPr>
          <w:rFonts w:ascii="Times New Roman" w:hAnsi="Times New Roman"/>
          <w:spacing w:val="57"/>
          <w:sz w:val="28"/>
          <w:szCs w:val="28"/>
        </w:rPr>
        <w:t xml:space="preserve"> </w:t>
      </w:r>
      <w:r w:rsidRPr="008D4111">
        <w:rPr>
          <w:rFonts w:ascii="Times New Roman" w:hAnsi="Times New Roman"/>
          <w:spacing w:val="-3"/>
          <w:sz w:val="28"/>
          <w:szCs w:val="28"/>
        </w:rPr>
        <w:t>которые</w:t>
      </w:r>
      <w:r w:rsidRPr="008D4111">
        <w:rPr>
          <w:rFonts w:ascii="Times New Roman" w:hAnsi="Times New Roman"/>
          <w:spacing w:val="61"/>
          <w:sz w:val="28"/>
          <w:szCs w:val="28"/>
        </w:rPr>
        <w:t xml:space="preserve"> </w:t>
      </w:r>
      <w:r w:rsidRPr="008D4111">
        <w:rPr>
          <w:rFonts w:ascii="Times New Roman" w:hAnsi="Times New Roman"/>
          <w:spacing w:val="-1"/>
          <w:sz w:val="28"/>
          <w:szCs w:val="28"/>
        </w:rPr>
        <w:t>могут</w:t>
      </w:r>
      <w:r w:rsidRPr="008D4111">
        <w:rPr>
          <w:rFonts w:ascii="Times New Roman" w:hAnsi="Times New Roman"/>
          <w:spacing w:val="61"/>
          <w:sz w:val="28"/>
          <w:szCs w:val="28"/>
        </w:rPr>
        <w:t xml:space="preserve"> </w:t>
      </w:r>
      <w:r w:rsidRPr="008D4111">
        <w:rPr>
          <w:rFonts w:ascii="Times New Roman" w:hAnsi="Times New Roman"/>
          <w:sz w:val="28"/>
          <w:szCs w:val="28"/>
        </w:rPr>
        <w:t>негативно</w:t>
      </w:r>
      <w:r w:rsidRPr="008D4111">
        <w:rPr>
          <w:rFonts w:ascii="Times New Roman" w:hAnsi="Times New Roman"/>
          <w:spacing w:val="60"/>
          <w:sz w:val="28"/>
          <w:szCs w:val="28"/>
        </w:rPr>
        <w:t xml:space="preserve"> </w:t>
      </w:r>
      <w:r w:rsidRPr="008D4111">
        <w:rPr>
          <w:rFonts w:ascii="Times New Roman" w:hAnsi="Times New Roman"/>
          <w:sz w:val="28"/>
          <w:szCs w:val="28"/>
        </w:rPr>
        <w:t>повлиять</w:t>
      </w:r>
      <w:r w:rsidRPr="008D4111">
        <w:rPr>
          <w:rFonts w:ascii="Times New Roman" w:hAnsi="Times New Roman"/>
          <w:spacing w:val="59"/>
          <w:sz w:val="28"/>
          <w:szCs w:val="28"/>
        </w:rPr>
        <w:t xml:space="preserve"> </w:t>
      </w:r>
      <w:r w:rsidRPr="008D4111">
        <w:rPr>
          <w:rFonts w:ascii="Times New Roman" w:hAnsi="Times New Roman"/>
          <w:spacing w:val="1"/>
          <w:sz w:val="28"/>
          <w:szCs w:val="28"/>
        </w:rPr>
        <w:t xml:space="preserve">на </w:t>
      </w:r>
      <w:r w:rsidRPr="008D4111">
        <w:rPr>
          <w:rFonts w:ascii="Times New Roman" w:hAnsi="Times New Roman"/>
          <w:sz w:val="28"/>
          <w:szCs w:val="28"/>
        </w:rPr>
        <w:t>беременность</w:t>
      </w:r>
      <w:r w:rsidRPr="008D4111">
        <w:rPr>
          <w:rFonts w:ascii="Times New Roman" w:hAnsi="Times New Roman"/>
          <w:spacing w:val="76"/>
          <w:sz w:val="28"/>
          <w:szCs w:val="28"/>
        </w:rPr>
        <w:t xml:space="preserve"> </w:t>
      </w:r>
      <w:r w:rsidRPr="008D4111">
        <w:rPr>
          <w:rFonts w:ascii="Times New Roman" w:hAnsi="Times New Roman"/>
          <w:sz w:val="28"/>
          <w:szCs w:val="28"/>
        </w:rPr>
        <w:t>и</w:t>
      </w:r>
      <w:r w:rsidRPr="008D4111">
        <w:rPr>
          <w:rFonts w:ascii="Times New Roman" w:hAnsi="Times New Roman"/>
          <w:spacing w:val="75"/>
          <w:sz w:val="28"/>
          <w:szCs w:val="28"/>
        </w:rPr>
        <w:t xml:space="preserve"> </w:t>
      </w:r>
      <w:r w:rsidRPr="008D4111">
        <w:rPr>
          <w:rFonts w:ascii="Times New Roman" w:hAnsi="Times New Roman"/>
          <w:sz w:val="28"/>
          <w:szCs w:val="28"/>
        </w:rPr>
        <w:t>последующее</w:t>
      </w:r>
      <w:r w:rsidRPr="008D4111">
        <w:rPr>
          <w:rFonts w:ascii="Times New Roman" w:hAnsi="Times New Roman"/>
          <w:spacing w:val="73"/>
          <w:sz w:val="28"/>
          <w:szCs w:val="28"/>
        </w:rPr>
        <w:t xml:space="preserve"> </w:t>
      </w:r>
      <w:r w:rsidRPr="008D4111">
        <w:rPr>
          <w:rFonts w:ascii="Times New Roman" w:hAnsi="Times New Roman"/>
          <w:spacing w:val="-1"/>
          <w:sz w:val="28"/>
          <w:szCs w:val="28"/>
        </w:rPr>
        <w:t>течение</w:t>
      </w:r>
      <w:r w:rsidRPr="008D4111">
        <w:rPr>
          <w:rFonts w:ascii="Times New Roman" w:hAnsi="Times New Roman"/>
          <w:spacing w:val="74"/>
          <w:sz w:val="28"/>
          <w:szCs w:val="28"/>
        </w:rPr>
        <w:t xml:space="preserve"> </w:t>
      </w:r>
      <w:r w:rsidRPr="008D4111">
        <w:rPr>
          <w:rFonts w:ascii="Times New Roman" w:hAnsi="Times New Roman"/>
          <w:sz w:val="28"/>
          <w:szCs w:val="28"/>
        </w:rPr>
        <w:t>беременности,</w:t>
      </w:r>
      <w:r w:rsidRPr="008D4111">
        <w:rPr>
          <w:rFonts w:ascii="Times New Roman" w:hAnsi="Times New Roman"/>
          <w:spacing w:val="74"/>
          <w:sz w:val="28"/>
          <w:szCs w:val="28"/>
        </w:rPr>
        <w:t xml:space="preserve"> </w:t>
      </w:r>
      <w:r w:rsidRPr="008D4111">
        <w:rPr>
          <w:rFonts w:ascii="Times New Roman" w:hAnsi="Times New Roman"/>
          <w:spacing w:val="-2"/>
          <w:sz w:val="28"/>
          <w:szCs w:val="28"/>
        </w:rPr>
        <w:t>родов</w:t>
      </w:r>
      <w:r w:rsidRPr="008D4111">
        <w:rPr>
          <w:rFonts w:ascii="Times New Roman" w:hAnsi="Times New Roman"/>
          <w:spacing w:val="76"/>
          <w:sz w:val="28"/>
          <w:szCs w:val="28"/>
        </w:rPr>
        <w:t xml:space="preserve"> </w:t>
      </w:r>
      <w:r w:rsidRPr="008D4111">
        <w:rPr>
          <w:rFonts w:ascii="Times New Roman" w:hAnsi="Times New Roman"/>
          <w:sz w:val="28"/>
          <w:szCs w:val="28"/>
        </w:rPr>
        <w:t>и</w:t>
      </w:r>
      <w:r w:rsidRPr="008D4111">
        <w:rPr>
          <w:rFonts w:ascii="Times New Roman" w:hAnsi="Times New Roman"/>
          <w:spacing w:val="75"/>
          <w:sz w:val="28"/>
          <w:szCs w:val="28"/>
        </w:rPr>
        <w:t xml:space="preserve"> </w:t>
      </w:r>
      <w:r w:rsidRPr="008D4111">
        <w:rPr>
          <w:rFonts w:ascii="Times New Roman" w:hAnsi="Times New Roman"/>
          <w:spacing w:val="-1"/>
          <w:sz w:val="28"/>
          <w:szCs w:val="28"/>
        </w:rPr>
        <w:t>послеродового</w:t>
      </w:r>
      <w:r w:rsidRPr="008D4111">
        <w:rPr>
          <w:rFonts w:ascii="Times New Roman" w:hAnsi="Times New Roman"/>
          <w:spacing w:val="75"/>
          <w:sz w:val="28"/>
          <w:szCs w:val="28"/>
        </w:rPr>
        <w:t xml:space="preserve"> </w:t>
      </w:r>
      <w:r w:rsidRPr="008D4111">
        <w:rPr>
          <w:rFonts w:ascii="Times New Roman" w:hAnsi="Times New Roman"/>
          <w:spacing w:val="-1"/>
          <w:sz w:val="28"/>
          <w:szCs w:val="28"/>
        </w:rPr>
        <w:t>периода</w:t>
      </w:r>
      <w:r w:rsidR="00247704">
        <w:rPr>
          <w:rFonts w:ascii="Times New Roman" w:hAnsi="Times New Roman"/>
          <w:spacing w:val="-1"/>
          <w:sz w:val="28"/>
          <w:szCs w:val="28"/>
        </w:rPr>
        <w:t>,</w:t>
      </w:r>
      <w:r w:rsidRPr="008D4111">
        <w:rPr>
          <w:rFonts w:ascii="Times New Roman" w:hAnsi="Times New Roman"/>
          <w:spacing w:val="-1"/>
          <w:sz w:val="28"/>
          <w:szCs w:val="28"/>
        </w:rPr>
        <w:t xml:space="preserve"> </w:t>
      </w:r>
      <w:r w:rsidRPr="008D4111">
        <w:rPr>
          <w:rFonts w:ascii="Times New Roman" w:hAnsi="Times New Roman"/>
          <w:sz w:val="28"/>
          <w:szCs w:val="28"/>
        </w:rPr>
        <w:t>также</w:t>
      </w:r>
      <w:r w:rsidRPr="008D4111">
        <w:rPr>
          <w:rFonts w:ascii="Times New Roman" w:hAnsi="Times New Roman"/>
          <w:spacing w:val="-1"/>
          <w:sz w:val="28"/>
          <w:szCs w:val="28"/>
        </w:rPr>
        <w:t xml:space="preserve"> факторов</w:t>
      </w:r>
      <w:r w:rsidRPr="008D4111">
        <w:rPr>
          <w:rFonts w:ascii="Times New Roman" w:hAnsi="Times New Roman"/>
          <w:sz w:val="28"/>
          <w:szCs w:val="28"/>
        </w:rPr>
        <w:t xml:space="preserve"> </w:t>
      </w:r>
      <w:r w:rsidRPr="008D4111">
        <w:rPr>
          <w:rFonts w:ascii="Times New Roman" w:hAnsi="Times New Roman"/>
          <w:spacing w:val="-1"/>
          <w:sz w:val="28"/>
          <w:szCs w:val="28"/>
        </w:rPr>
        <w:t>риска</w:t>
      </w:r>
      <w:r w:rsidRPr="008D4111">
        <w:rPr>
          <w:rFonts w:ascii="Times New Roman" w:hAnsi="Times New Roman"/>
          <w:sz w:val="28"/>
          <w:szCs w:val="28"/>
        </w:rPr>
        <w:t xml:space="preserve"> </w:t>
      </w:r>
      <w:r w:rsidRPr="008D4111">
        <w:rPr>
          <w:rFonts w:ascii="Times New Roman" w:hAnsi="Times New Roman"/>
          <w:spacing w:val="-1"/>
          <w:sz w:val="28"/>
          <w:szCs w:val="28"/>
        </w:rPr>
        <w:t>их</w:t>
      </w:r>
      <w:r w:rsidRPr="008D4111">
        <w:rPr>
          <w:rFonts w:ascii="Times New Roman" w:hAnsi="Times New Roman"/>
          <w:spacing w:val="3"/>
          <w:sz w:val="28"/>
          <w:szCs w:val="28"/>
        </w:rPr>
        <w:t xml:space="preserve"> </w:t>
      </w:r>
      <w:r w:rsidRPr="008D4111">
        <w:rPr>
          <w:rFonts w:ascii="Times New Roman" w:hAnsi="Times New Roman"/>
          <w:sz w:val="28"/>
          <w:szCs w:val="28"/>
        </w:rPr>
        <w:t>развития.</w:t>
      </w:r>
    </w:p>
    <w:p w:rsidR="005A27AB" w:rsidRPr="008D4111" w:rsidRDefault="005A27AB" w:rsidP="008D4111">
      <w:pPr>
        <w:widowControl w:val="0"/>
        <w:autoSpaceDE w:val="0"/>
        <w:autoSpaceDN w:val="0"/>
        <w:ind w:firstLine="709"/>
        <w:jc w:val="both"/>
        <w:rPr>
          <w:rFonts w:ascii="Times New Roman" w:hAnsi="Times New Roman"/>
          <w:spacing w:val="-1"/>
          <w:sz w:val="28"/>
          <w:szCs w:val="28"/>
        </w:rPr>
      </w:pPr>
      <w:r w:rsidRPr="008D4111">
        <w:rPr>
          <w:rFonts w:ascii="Times New Roman" w:hAnsi="Times New Roman"/>
          <w:sz w:val="28"/>
          <w:szCs w:val="28"/>
        </w:rPr>
        <w:t>2.</w:t>
      </w:r>
      <w:r w:rsidR="00247704">
        <w:rPr>
          <w:rFonts w:ascii="Times New Roman" w:hAnsi="Times New Roman"/>
          <w:sz w:val="28"/>
          <w:szCs w:val="28"/>
        </w:rPr>
        <w:t> </w:t>
      </w:r>
      <w:r w:rsidRPr="008D4111">
        <w:rPr>
          <w:rFonts w:ascii="Times New Roman" w:hAnsi="Times New Roman"/>
          <w:sz w:val="28"/>
          <w:szCs w:val="28"/>
        </w:rPr>
        <w:t>Первый</w:t>
      </w:r>
      <w:r w:rsidRPr="008D4111">
        <w:rPr>
          <w:rFonts w:ascii="Times New Roman" w:hAnsi="Times New Roman"/>
          <w:spacing w:val="1"/>
          <w:sz w:val="28"/>
          <w:szCs w:val="28"/>
        </w:rPr>
        <w:t xml:space="preserve"> </w:t>
      </w:r>
      <w:r w:rsidRPr="008D4111">
        <w:rPr>
          <w:rFonts w:ascii="Times New Roman" w:hAnsi="Times New Roman"/>
          <w:sz w:val="28"/>
          <w:szCs w:val="28"/>
        </w:rPr>
        <w:t>этап</w:t>
      </w:r>
      <w:r w:rsidRPr="008D4111">
        <w:rPr>
          <w:rFonts w:ascii="Times New Roman" w:hAnsi="Times New Roman"/>
          <w:spacing w:val="1"/>
          <w:sz w:val="28"/>
          <w:szCs w:val="28"/>
        </w:rPr>
        <w:t xml:space="preserve"> </w:t>
      </w:r>
      <w:r w:rsidRPr="008D4111">
        <w:rPr>
          <w:rFonts w:ascii="Times New Roman" w:hAnsi="Times New Roman"/>
          <w:sz w:val="28"/>
          <w:szCs w:val="28"/>
        </w:rPr>
        <w:t>диспансеризации</w:t>
      </w:r>
      <w:r w:rsidRPr="008D4111">
        <w:rPr>
          <w:rFonts w:ascii="Times New Roman" w:hAnsi="Times New Roman"/>
          <w:spacing w:val="1"/>
          <w:sz w:val="28"/>
          <w:szCs w:val="28"/>
        </w:rPr>
        <w:t xml:space="preserve"> </w:t>
      </w:r>
      <w:r w:rsidRPr="008D4111">
        <w:rPr>
          <w:rFonts w:ascii="Times New Roman" w:hAnsi="Times New Roman"/>
          <w:spacing w:val="-1"/>
          <w:sz w:val="28"/>
          <w:szCs w:val="28"/>
        </w:rPr>
        <w:t>включает:</w:t>
      </w: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а) у</w:t>
      </w:r>
      <w:r w:rsidRPr="008D4111">
        <w:rPr>
          <w:rFonts w:ascii="Times New Roman" w:hAnsi="Times New Roman"/>
          <w:spacing w:val="-5"/>
          <w:sz w:val="28"/>
          <w:szCs w:val="28"/>
        </w:rPr>
        <w:t xml:space="preserve"> </w:t>
      </w:r>
      <w:r w:rsidRPr="008D4111">
        <w:rPr>
          <w:rFonts w:ascii="Times New Roman" w:hAnsi="Times New Roman"/>
          <w:sz w:val="28"/>
          <w:szCs w:val="28"/>
        </w:rPr>
        <w:t>женщин:</w:t>
      </w:r>
    </w:p>
    <w:p w:rsidR="005A27AB" w:rsidRPr="008D4111" w:rsidRDefault="005A27AB" w:rsidP="008D4111">
      <w:pPr>
        <w:widowControl w:val="0"/>
        <w:autoSpaceDE w:val="0"/>
        <w:autoSpaceDN w:val="0"/>
        <w:ind w:firstLine="709"/>
        <w:jc w:val="both"/>
        <w:rPr>
          <w:rFonts w:ascii="Times New Roman" w:hAnsi="Times New Roman"/>
          <w:spacing w:val="-2"/>
          <w:sz w:val="28"/>
          <w:szCs w:val="28"/>
        </w:rPr>
      </w:pPr>
      <w:r w:rsidRPr="008D4111">
        <w:rPr>
          <w:rFonts w:ascii="Times New Roman" w:hAnsi="Times New Roman"/>
          <w:sz w:val="28"/>
          <w:szCs w:val="28"/>
        </w:rPr>
        <w:t>прием</w:t>
      </w:r>
      <w:r w:rsidRPr="008D4111">
        <w:rPr>
          <w:rFonts w:ascii="Times New Roman" w:hAnsi="Times New Roman"/>
          <w:spacing w:val="-1"/>
          <w:sz w:val="28"/>
          <w:szCs w:val="28"/>
        </w:rPr>
        <w:t xml:space="preserve"> </w:t>
      </w:r>
      <w:r w:rsidRPr="008D4111">
        <w:rPr>
          <w:rFonts w:ascii="Times New Roman" w:hAnsi="Times New Roman"/>
          <w:sz w:val="28"/>
          <w:szCs w:val="28"/>
        </w:rPr>
        <w:t xml:space="preserve">(осмотр) </w:t>
      </w:r>
      <w:r w:rsidRPr="008D4111">
        <w:rPr>
          <w:rFonts w:ascii="Times New Roman" w:hAnsi="Times New Roman"/>
          <w:spacing w:val="-3"/>
          <w:sz w:val="28"/>
          <w:szCs w:val="28"/>
        </w:rPr>
        <w:t>врачом</w:t>
      </w:r>
      <w:r w:rsidRPr="008D4111">
        <w:rPr>
          <w:rFonts w:ascii="Times New Roman" w:hAnsi="Times New Roman"/>
          <w:spacing w:val="4"/>
          <w:sz w:val="28"/>
          <w:szCs w:val="28"/>
        </w:rPr>
        <w:t xml:space="preserve"> </w:t>
      </w:r>
      <w:r w:rsidRPr="008D4111">
        <w:rPr>
          <w:rFonts w:ascii="Times New Roman" w:hAnsi="Times New Roman"/>
          <w:spacing w:val="-2"/>
          <w:sz w:val="28"/>
          <w:szCs w:val="28"/>
        </w:rPr>
        <w:t>акушером-гинекологом;</w:t>
      </w:r>
    </w:p>
    <w:p w:rsidR="005A27AB" w:rsidRPr="008D4111" w:rsidRDefault="005A27AB" w:rsidP="008D4111">
      <w:pPr>
        <w:widowControl w:val="0"/>
        <w:autoSpaceDE w:val="0"/>
        <w:autoSpaceDN w:val="0"/>
        <w:ind w:firstLine="709"/>
        <w:jc w:val="both"/>
        <w:rPr>
          <w:rFonts w:ascii="Times New Roman" w:hAnsi="Times New Roman"/>
          <w:spacing w:val="-1"/>
          <w:sz w:val="28"/>
          <w:szCs w:val="28"/>
        </w:rPr>
      </w:pPr>
      <w:r w:rsidRPr="008D4111">
        <w:rPr>
          <w:rFonts w:ascii="Times New Roman" w:hAnsi="Times New Roman"/>
          <w:sz w:val="28"/>
          <w:szCs w:val="28"/>
        </w:rPr>
        <w:t xml:space="preserve">пальпацию </w:t>
      </w:r>
      <w:r w:rsidRPr="008D4111">
        <w:rPr>
          <w:rFonts w:ascii="Times New Roman" w:hAnsi="Times New Roman"/>
          <w:spacing w:val="-2"/>
          <w:sz w:val="28"/>
          <w:szCs w:val="28"/>
        </w:rPr>
        <w:t>молочных</w:t>
      </w:r>
      <w:r w:rsidRPr="008D4111">
        <w:rPr>
          <w:rFonts w:ascii="Times New Roman" w:hAnsi="Times New Roman"/>
          <w:spacing w:val="4"/>
          <w:sz w:val="28"/>
          <w:szCs w:val="28"/>
        </w:rPr>
        <w:t xml:space="preserve"> </w:t>
      </w:r>
      <w:r w:rsidRPr="008D4111">
        <w:rPr>
          <w:rFonts w:ascii="Times New Roman" w:hAnsi="Times New Roman"/>
          <w:spacing w:val="-1"/>
          <w:sz w:val="28"/>
          <w:szCs w:val="28"/>
        </w:rPr>
        <w:t>желез;</w:t>
      </w:r>
    </w:p>
    <w:p w:rsidR="005A27AB" w:rsidRPr="008D4111" w:rsidRDefault="005A27AB" w:rsidP="008D4111">
      <w:pPr>
        <w:widowControl w:val="0"/>
        <w:autoSpaceDE w:val="0"/>
        <w:autoSpaceDN w:val="0"/>
        <w:ind w:firstLine="709"/>
        <w:jc w:val="both"/>
        <w:rPr>
          <w:rFonts w:ascii="Times New Roman" w:hAnsi="Times New Roman"/>
          <w:spacing w:val="-1"/>
          <w:sz w:val="28"/>
          <w:szCs w:val="28"/>
        </w:rPr>
      </w:pPr>
      <w:r w:rsidRPr="008D4111">
        <w:rPr>
          <w:rFonts w:ascii="Times New Roman" w:hAnsi="Times New Roman"/>
          <w:spacing w:val="1"/>
          <w:sz w:val="28"/>
          <w:szCs w:val="28"/>
        </w:rPr>
        <w:t>осмотр</w:t>
      </w:r>
      <w:r w:rsidRPr="008D4111">
        <w:rPr>
          <w:rFonts w:ascii="Times New Roman" w:hAnsi="Times New Roman"/>
          <w:spacing w:val="-1"/>
          <w:sz w:val="28"/>
          <w:szCs w:val="28"/>
        </w:rPr>
        <w:t xml:space="preserve"> </w:t>
      </w:r>
      <w:r w:rsidRPr="008D4111">
        <w:rPr>
          <w:rFonts w:ascii="Times New Roman" w:hAnsi="Times New Roman"/>
          <w:sz w:val="28"/>
          <w:szCs w:val="28"/>
        </w:rPr>
        <w:t>шейки</w:t>
      </w:r>
      <w:r w:rsidRPr="008D4111">
        <w:rPr>
          <w:rFonts w:ascii="Times New Roman" w:hAnsi="Times New Roman"/>
          <w:spacing w:val="1"/>
          <w:sz w:val="28"/>
          <w:szCs w:val="28"/>
        </w:rPr>
        <w:t xml:space="preserve"> </w:t>
      </w:r>
      <w:r w:rsidRPr="008D4111">
        <w:rPr>
          <w:rFonts w:ascii="Times New Roman" w:hAnsi="Times New Roman"/>
          <w:spacing w:val="-2"/>
          <w:sz w:val="28"/>
          <w:szCs w:val="28"/>
        </w:rPr>
        <w:t>матки</w:t>
      </w:r>
      <w:r w:rsidRPr="008D4111">
        <w:rPr>
          <w:rFonts w:ascii="Times New Roman" w:hAnsi="Times New Roman"/>
          <w:spacing w:val="3"/>
          <w:sz w:val="28"/>
          <w:szCs w:val="28"/>
        </w:rPr>
        <w:t xml:space="preserve"> </w:t>
      </w:r>
      <w:r w:rsidRPr="008D4111">
        <w:rPr>
          <w:rFonts w:ascii="Times New Roman" w:hAnsi="Times New Roman"/>
          <w:sz w:val="28"/>
          <w:szCs w:val="28"/>
        </w:rPr>
        <w:t xml:space="preserve">в </w:t>
      </w:r>
      <w:r w:rsidRPr="008D4111">
        <w:rPr>
          <w:rFonts w:ascii="Times New Roman" w:hAnsi="Times New Roman"/>
          <w:spacing w:val="-1"/>
          <w:sz w:val="28"/>
          <w:szCs w:val="28"/>
        </w:rPr>
        <w:t>зеркалах</w:t>
      </w:r>
      <w:r w:rsidRPr="008D4111">
        <w:rPr>
          <w:rFonts w:ascii="Times New Roman" w:hAnsi="Times New Roman"/>
          <w:spacing w:val="3"/>
          <w:sz w:val="28"/>
          <w:szCs w:val="28"/>
        </w:rPr>
        <w:t xml:space="preserve"> </w:t>
      </w:r>
      <w:r w:rsidRPr="008D4111">
        <w:rPr>
          <w:rFonts w:ascii="Times New Roman" w:hAnsi="Times New Roman"/>
          <w:sz w:val="28"/>
          <w:szCs w:val="28"/>
        </w:rPr>
        <w:t>с</w:t>
      </w:r>
      <w:r w:rsidRPr="008D4111">
        <w:rPr>
          <w:rFonts w:ascii="Times New Roman" w:hAnsi="Times New Roman"/>
          <w:spacing w:val="-1"/>
          <w:sz w:val="28"/>
          <w:szCs w:val="28"/>
        </w:rPr>
        <w:t xml:space="preserve"> забором</w:t>
      </w:r>
      <w:r w:rsidRPr="008D4111">
        <w:rPr>
          <w:rFonts w:ascii="Times New Roman" w:hAnsi="Times New Roman"/>
          <w:sz w:val="28"/>
          <w:szCs w:val="28"/>
        </w:rPr>
        <w:t xml:space="preserve"> </w:t>
      </w:r>
      <w:r w:rsidRPr="008D4111">
        <w:rPr>
          <w:rFonts w:ascii="Times New Roman" w:hAnsi="Times New Roman"/>
          <w:spacing w:val="-1"/>
          <w:sz w:val="28"/>
          <w:szCs w:val="28"/>
        </w:rPr>
        <w:t>материала</w:t>
      </w:r>
      <w:r w:rsidRPr="008D4111">
        <w:rPr>
          <w:rFonts w:ascii="Times New Roman" w:hAnsi="Times New Roman"/>
          <w:sz w:val="28"/>
          <w:szCs w:val="28"/>
        </w:rPr>
        <w:t xml:space="preserve"> </w:t>
      </w:r>
      <w:r w:rsidRPr="008D4111">
        <w:rPr>
          <w:rFonts w:ascii="Times New Roman" w:hAnsi="Times New Roman"/>
          <w:spacing w:val="1"/>
          <w:sz w:val="28"/>
          <w:szCs w:val="28"/>
        </w:rPr>
        <w:t>на</w:t>
      </w:r>
      <w:r w:rsidRPr="008D4111">
        <w:rPr>
          <w:rFonts w:ascii="Times New Roman" w:hAnsi="Times New Roman"/>
          <w:spacing w:val="-2"/>
          <w:sz w:val="28"/>
          <w:szCs w:val="28"/>
        </w:rPr>
        <w:t xml:space="preserve"> </w:t>
      </w:r>
      <w:r w:rsidRPr="008D4111">
        <w:rPr>
          <w:rFonts w:ascii="Times New Roman" w:hAnsi="Times New Roman"/>
          <w:spacing w:val="-1"/>
          <w:sz w:val="28"/>
          <w:szCs w:val="28"/>
        </w:rPr>
        <w:t>исследование;</w:t>
      </w:r>
    </w:p>
    <w:p w:rsidR="005A27AB" w:rsidRPr="008D4111" w:rsidRDefault="005A27AB" w:rsidP="008D4111">
      <w:pPr>
        <w:widowControl w:val="0"/>
        <w:autoSpaceDE w:val="0"/>
        <w:autoSpaceDN w:val="0"/>
        <w:ind w:firstLine="709"/>
        <w:jc w:val="both"/>
        <w:rPr>
          <w:rFonts w:ascii="Times New Roman" w:hAnsi="Times New Roman"/>
          <w:spacing w:val="-2"/>
          <w:sz w:val="28"/>
          <w:szCs w:val="28"/>
        </w:rPr>
      </w:pPr>
      <w:r w:rsidRPr="008D4111">
        <w:rPr>
          <w:rFonts w:ascii="Times New Roman" w:hAnsi="Times New Roman"/>
          <w:spacing w:val="-1"/>
          <w:sz w:val="28"/>
          <w:szCs w:val="28"/>
        </w:rPr>
        <w:t>микроскопическое</w:t>
      </w:r>
      <w:r w:rsidRPr="008D4111">
        <w:rPr>
          <w:rFonts w:ascii="Times New Roman" w:hAnsi="Times New Roman"/>
          <w:sz w:val="28"/>
          <w:szCs w:val="28"/>
        </w:rPr>
        <w:t xml:space="preserve"> исследование</w:t>
      </w:r>
      <w:r w:rsidRPr="008D4111">
        <w:rPr>
          <w:rFonts w:ascii="Times New Roman" w:hAnsi="Times New Roman"/>
          <w:spacing w:val="-1"/>
          <w:sz w:val="28"/>
          <w:szCs w:val="28"/>
        </w:rPr>
        <w:t xml:space="preserve"> </w:t>
      </w:r>
      <w:r w:rsidRPr="008D4111">
        <w:rPr>
          <w:rFonts w:ascii="Times New Roman" w:hAnsi="Times New Roman"/>
          <w:sz w:val="28"/>
          <w:szCs w:val="28"/>
        </w:rPr>
        <w:t xml:space="preserve">влагалищных </w:t>
      </w:r>
      <w:r w:rsidRPr="008D4111">
        <w:rPr>
          <w:rFonts w:ascii="Times New Roman" w:hAnsi="Times New Roman"/>
          <w:spacing w:val="-2"/>
          <w:sz w:val="28"/>
          <w:szCs w:val="28"/>
        </w:rPr>
        <w:t>мазков;</w:t>
      </w:r>
    </w:p>
    <w:p w:rsidR="005A27AB" w:rsidRPr="00452B42" w:rsidRDefault="005A27AB" w:rsidP="008D4111">
      <w:pPr>
        <w:widowControl w:val="0"/>
        <w:autoSpaceDE w:val="0"/>
        <w:autoSpaceDN w:val="0"/>
        <w:ind w:firstLine="709"/>
        <w:jc w:val="both"/>
        <w:rPr>
          <w:rFonts w:ascii="Times New Roman" w:hAnsi="Times New Roman"/>
          <w:sz w:val="28"/>
          <w:szCs w:val="28"/>
        </w:rPr>
      </w:pPr>
      <w:r w:rsidRPr="00452B42">
        <w:rPr>
          <w:rFonts w:ascii="Times New Roman" w:hAnsi="Times New Roman"/>
          <w:sz w:val="28"/>
          <w:szCs w:val="28"/>
        </w:rPr>
        <w:t>у женщин в возрасте 21</w:t>
      </w:r>
      <w:r w:rsidR="008D4111" w:rsidRPr="00452B42">
        <w:rPr>
          <w:rFonts w:ascii="Times New Roman" w:hAnsi="Times New Roman"/>
          <w:sz w:val="28"/>
          <w:szCs w:val="28"/>
        </w:rPr>
        <w:t>-</w:t>
      </w:r>
      <w:r w:rsidRPr="00452B42">
        <w:rPr>
          <w:rFonts w:ascii="Times New Roman" w:hAnsi="Times New Roman"/>
          <w:sz w:val="28"/>
          <w:szCs w:val="28"/>
        </w:rPr>
        <w:t xml:space="preserve">49 лет один раз в пять лет </w:t>
      </w:r>
      <w:r w:rsidR="008D4111" w:rsidRPr="00452B42">
        <w:rPr>
          <w:rFonts w:ascii="Times New Roman" w:hAnsi="Times New Roman"/>
          <w:sz w:val="28"/>
          <w:szCs w:val="28"/>
        </w:rPr>
        <w:t>–</w:t>
      </w:r>
      <w:r w:rsidRPr="00452B42">
        <w:rPr>
          <w:rFonts w:ascii="Times New Roman" w:hAnsi="Times New Roman"/>
          <w:sz w:val="28"/>
          <w:szCs w:val="28"/>
        </w:rPr>
        <w:t xml:space="preserve">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у</w:t>
      </w:r>
      <w:r w:rsidRPr="008D4111">
        <w:rPr>
          <w:rFonts w:ascii="Times New Roman" w:hAnsi="Times New Roman"/>
          <w:spacing w:val="19"/>
          <w:sz w:val="28"/>
          <w:szCs w:val="28"/>
        </w:rPr>
        <w:t xml:space="preserve"> </w:t>
      </w:r>
      <w:r w:rsidRPr="008D4111">
        <w:rPr>
          <w:rFonts w:ascii="Times New Roman" w:hAnsi="Times New Roman"/>
          <w:sz w:val="28"/>
          <w:szCs w:val="28"/>
        </w:rPr>
        <w:t>женщин</w:t>
      </w:r>
      <w:r w:rsidRPr="008D4111">
        <w:rPr>
          <w:rFonts w:ascii="Times New Roman" w:hAnsi="Times New Roman"/>
          <w:spacing w:val="22"/>
          <w:sz w:val="28"/>
          <w:szCs w:val="28"/>
        </w:rPr>
        <w:t xml:space="preserve"> </w:t>
      </w:r>
      <w:r w:rsidRPr="008D4111">
        <w:rPr>
          <w:rFonts w:ascii="Times New Roman" w:hAnsi="Times New Roman"/>
          <w:sz w:val="28"/>
          <w:szCs w:val="28"/>
        </w:rPr>
        <w:t>в</w:t>
      </w:r>
      <w:r w:rsidRPr="008D4111">
        <w:rPr>
          <w:rFonts w:ascii="Times New Roman" w:hAnsi="Times New Roman"/>
          <w:spacing w:val="21"/>
          <w:sz w:val="28"/>
          <w:szCs w:val="28"/>
        </w:rPr>
        <w:t xml:space="preserve"> </w:t>
      </w:r>
      <w:r w:rsidRPr="008D4111">
        <w:rPr>
          <w:rFonts w:ascii="Times New Roman" w:hAnsi="Times New Roman"/>
          <w:spacing w:val="-1"/>
          <w:sz w:val="28"/>
          <w:szCs w:val="28"/>
        </w:rPr>
        <w:t>возрасте</w:t>
      </w:r>
      <w:r w:rsidRPr="008D4111">
        <w:rPr>
          <w:rFonts w:ascii="Times New Roman" w:hAnsi="Times New Roman"/>
          <w:spacing w:val="22"/>
          <w:sz w:val="28"/>
          <w:szCs w:val="28"/>
        </w:rPr>
        <w:t xml:space="preserve"> </w:t>
      </w:r>
      <w:r w:rsidRPr="008D4111">
        <w:rPr>
          <w:rFonts w:ascii="Times New Roman" w:hAnsi="Times New Roman"/>
          <w:spacing w:val="2"/>
          <w:sz w:val="28"/>
          <w:szCs w:val="28"/>
        </w:rPr>
        <w:t>18</w:t>
      </w:r>
      <w:r w:rsidRPr="008D4111">
        <w:rPr>
          <w:rFonts w:ascii="Times New Roman" w:hAnsi="Times New Roman"/>
          <w:sz w:val="28"/>
          <w:szCs w:val="28"/>
        </w:rPr>
        <w:t>-29</w:t>
      </w:r>
      <w:r w:rsidRPr="008D4111">
        <w:rPr>
          <w:rFonts w:ascii="Times New Roman" w:hAnsi="Times New Roman"/>
          <w:spacing w:val="24"/>
          <w:sz w:val="28"/>
          <w:szCs w:val="28"/>
        </w:rPr>
        <w:t xml:space="preserve"> </w:t>
      </w:r>
      <w:r w:rsidRPr="008D4111">
        <w:rPr>
          <w:rFonts w:ascii="Times New Roman" w:hAnsi="Times New Roman"/>
          <w:sz w:val="28"/>
          <w:szCs w:val="28"/>
        </w:rPr>
        <w:t>лет</w:t>
      </w:r>
      <w:r w:rsidRPr="008D4111">
        <w:rPr>
          <w:rFonts w:ascii="Times New Roman" w:hAnsi="Times New Roman"/>
          <w:spacing w:val="24"/>
          <w:sz w:val="28"/>
          <w:szCs w:val="28"/>
        </w:rPr>
        <w:t xml:space="preserve"> </w:t>
      </w:r>
      <w:r w:rsidR="008D4111" w:rsidRPr="008D4111">
        <w:rPr>
          <w:rFonts w:ascii="Times New Roman" w:hAnsi="Times New Roman"/>
          <w:sz w:val="28"/>
          <w:szCs w:val="28"/>
        </w:rPr>
        <w:t>–</w:t>
      </w:r>
      <w:r w:rsidRPr="008D4111">
        <w:rPr>
          <w:rFonts w:ascii="Times New Roman" w:hAnsi="Times New Roman"/>
          <w:spacing w:val="23"/>
          <w:sz w:val="28"/>
          <w:szCs w:val="28"/>
        </w:rPr>
        <w:t xml:space="preserve"> </w:t>
      </w:r>
      <w:r w:rsidRPr="008D4111">
        <w:rPr>
          <w:rFonts w:ascii="Times New Roman" w:hAnsi="Times New Roman"/>
          <w:sz w:val="28"/>
          <w:szCs w:val="28"/>
        </w:rPr>
        <w:t>проведение</w:t>
      </w:r>
      <w:r w:rsidRPr="008D4111">
        <w:rPr>
          <w:rFonts w:ascii="Times New Roman" w:hAnsi="Times New Roman"/>
          <w:spacing w:val="23"/>
          <w:sz w:val="28"/>
          <w:szCs w:val="28"/>
        </w:rPr>
        <w:t xml:space="preserve"> </w:t>
      </w:r>
      <w:r w:rsidRPr="008D4111">
        <w:rPr>
          <w:rFonts w:ascii="Times New Roman" w:hAnsi="Times New Roman"/>
          <w:spacing w:val="-1"/>
          <w:sz w:val="28"/>
          <w:szCs w:val="28"/>
        </w:rPr>
        <w:t>лабораторных</w:t>
      </w:r>
      <w:r w:rsidRPr="008D4111">
        <w:rPr>
          <w:rFonts w:ascii="Times New Roman" w:hAnsi="Times New Roman"/>
          <w:spacing w:val="24"/>
          <w:sz w:val="28"/>
          <w:szCs w:val="28"/>
        </w:rPr>
        <w:t xml:space="preserve"> </w:t>
      </w:r>
      <w:r w:rsidRPr="008D4111">
        <w:rPr>
          <w:rFonts w:ascii="Times New Roman" w:hAnsi="Times New Roman"/>
          <w:spacing w:val="-1"/>
          <w:sz w:val="28"/>
          <w:szCs w:val="28"/>
        </w:rPr>
        <w:t>исследований</w:t>
      </w:r>
      <w:r w:rsidRPr="008D4111">
        <w:rPr>
          <w:rFonts w:ascii="Times New Roman" w:hAnsi="Times New Roman"/>
          <w:spacing w:val="23"/>
          <w:sz w:val="28"/>
          <w:szCs w:val="28"/>
        </w:rPr>
        <w:t xml:space="preserve"> </w:t>
      </w:r>
      <w:r w:rsidRPr="008D4111">
        <w:rPr>
          <w:rFonts w:ascii="Times New Roman" w:hAnsi="Times New Roman"/>
          <w:spacing w:val="-3"/>
          <w:sz w:val="28"/>
          <w:szCs w:val="28"/>
        </w:rPr>
        <w:t xml:space="preserve">мазков в </w:t>
      </w:r>
      <w:r w:rsidRPr="008D4111">
        <w:rPr>
          <w:rFonts w:ascii="Times New Roman" w:hAnsi="Times New Roman"/>
          <w:sz w:val="28"/>
          <w:szCs w:val="28"/>
        </w:rPr>
        <w:t>целях</w:t>
      </w:r>
      <w:r w:rsidRPr="008D4111">
        <w:rPr>
          <w:rFonts w:ascii="Times New Roman" w:hAnsi="Times New Roman"/>
          <w:spacing w:val="31"/>
          <w:sz w:val="28"/>
          <w:szCs w:val="28"/>
        </w:rPr>
        <w:t xml:space="preserve"> </w:t>
      </w:r>
      <w:r w:rsidRPr="008D4111">
        <w:rPr>
          <w:rFonts w:ascii="Times New Roman" w:hAnsi="Times New Roman"/>
          <w:spacing w:val="-1"/>
          <w:sz w:val="28"/>
          <w:szCs w:val="28"/>
        </w:rPr>
        <w:t>выявления</w:t>
      </w:r>
      <w:r w:rsidRPr="008D4111">
        <w:rPr>
          <w:rFonts w:ascii="Times New Roman" w:hAnsi="Times New Roman"/>
          <w:spacing w:val="29"/>
          <w:sz w:val="28"/>
          <w:szCs w:val="28"/>
        </w:rPr>
        <w:t xml:space="preserve"> </w:t>
      </w:r>
      <w:r w:rsidRPr="008D4111">
        <w:rPr>
          <w:rFonts w:ascii="Times New Roman" w:hAnsi="Times New Roman"/>
          <w:spacing w:val="-3"/>
          <w:sz w:val="28"/>
          <w:szCs w:val="28"/>
        </w:rPr>
        <w:t>возбудителей</w:t>
      </w:r>
      <w:r w:rsidRPr="008D4111">
        <w:rPr>
          <w:rFonts w:ascii="Times New Roman" w:hAnsi="Times New Roman"/>
          <w:spacing w:val="32"/>
          <w:sz w:val="28"/>
          <w:szCs w:val="28"/>
        </w:rPr>
        <w:t xml:space="preserve"> </w:t>
      </w:r>
      <w:r w:rsidRPr="008D4111">
        <w:rPr>
          <w:rFonts w:ascii="Times New Roman" w:hAnsi="Times New Roman"/>
          <w:sz w:val="28"/>
          <w:szCs w:val="28"/>
        </w:rPr>
        <w:t>инфекционных</w:t>
      </w:r>
      <w:r w:rsidRPr="008D4111">
        <w:rPr>
          <w:rFonts w:ascii="Times New Roman" w:hAnsi="Times New Roman"/>
          <w:spacing w:val="29"/>
          <w:sz w:val="28"/>
          <w:szCs w:val="28"/>
        </w:rPr>
        <w:t xml:space="preserve"> </w:t>
      </w:r>
      <w:r w:rsidRPr="008D4111">
        <w:rPr>
          <w:rFonts w:ascii="Times New Roman" w:hAnsi="Times New Roman"/>
          <w:spacing w:val="-1"/>
          <w:sz w:val="28"/>
          <w:szCs w:val="28"/>
        </w:rPr>
        <w:t>заболеваний</w:t>
      </w:r>
      <w:r w:rsidRPr="008D4111">
        <w:rPr>
          <w:rFonts w:ascii="Times New Roman" w:hAnsi="Times New Roman"/>
          <w:spacing w:val="30"/>
          <w:sz w:val="28"/>
          <w:szCs w:val="28"/>
        </w:rPr>
        <w:t xml:space="preserve"> </w:t>
      </w:r>
      <w:r w:rsidRPr="008D4111">
        <w:rPr>
          <w:rFonts w:ascii="Times New Roman" w:hAnsi="Times New Roman"/>
          <w:sz w:val="28"/>
          <w:szCs w:val="28"/>
        </w:rPr>
        <w:t>органов</w:t>
      </w:r>
      <w:r w:rsidRPr="008D4111">
        <w:rPr>
          <w:rFonts w:ascii="Times New Roman" w:hAnsi="Times New Roman"/>
          <w:spacing w:val="26"/>
          <w:sz w:val="28"/>
          <w:szCs w:val="28"/>
        </w:rPr>
        <w:t xml:space="preserve"> </w:t>
      </w:r>
      <w:r w:rsidRPr="008D4111">
        <w:rPr>
          <w:rFonts w:ascii="Times New Roman" w:hAnsi="Times New Roman"/>
          <w:spacing w:val="-1"/>
          <w:sz w:val="28"/>
          <w:szCs w:val="28"/>
        </w:rPr>
        <w:t>малого</w:t>
      </w:r>
      <w:r w:rsidRPr="008D4111">
        <w:rPr>
          <w:rFonts w:ascii="Times New Roman" w:hAnsi="Times New Roman"/>
          <w:spacing w:val="30"/>
          <w:sz w:val="28"/>
          <w:szCs w:val="28"/>
        </w:rPr>
        <w:t xml:space="preserve"> </w:t>
      </w:r>
      <w:r w:rsidRPr="008D4111">
        <w:rPr>
          <w:rFonts w:ascii="Times New Roman" w:hAnsi="Times New Roman"/>
          <w:spacing w:val="1"/>
          <w:sz w:val="28"/>
          <w:szCs w:val="28"/>
        </w:rPr>
        <w:t>таза</w:t>
      </w:r>
      <w:r w:rsidRPr="008D4111">
        <w:rPr>
          <w:rFonts w:ascii="Times New Roman" w:hAnsi="Times New Roman"/>
          <w:spacing w:val="27"/>
          <w:sz w:val="28"/>
          <w:szCs w:val="28"/>
        </w:rPr>
        <w:t xml:space="preserve"> </w:t>
      </w:r>
      <w:r w:rsidRPr="008D4111">
        <w:rPr>
          <w:rFonts w:ascii="Times New Roman" w:hAnsi="Times New Roman"/>
          <w:spacing w:val="-2"/>
          <w:sz w:val="28"/>
          <w:szCs w:val="28"/>
        </w:rPr>
        <w:t xml:space="preserve">методом </w:t>
      </w:r>
      <w:r w:rsidRPr="008D4111">
        <w:rPr>
          <w:rFonts w:ascii="Times New Roman" w:hAnsi="Times New Roman"/>
          <w:sz w:val="28"/>
          <w:szCs w:val="28"/>
        </w:rPr>
        <w:t>полимеразной</w:t>
      </w:r>
      <w:r w:rsidRPr="008D4111">
        <w:rPr>
          <w:rFonts w:ascii="Times New Roman" w:hAnsi="Times New Roman"/>
          <w:spacing w:val="1"/>
          <w:sz w:val="28"/>
          <w:szCs w:val="28"/>
        </w:rPr>
        <w:t xml:space="preserve"> </w:t>
      </w:r>
      <w:r w:rsidRPr="008D4111">
        <w:rPr>
          <w:rFonts w:ascii="Times New Roman" w:hAnsi="Times New Roman"/>
          <w:sz w:val="28"/>
          <w:szCs w:val="28"/>
        </w:rPr>
        <w:t>цепной</w:t>
      </w:r>
      <w:r w:rsidRPr="008D4111">
        <w:rPr>
          <w:rFonts w:ascii="Times New Roman" w:hAnsi="Times New Roman"/>
          <w:spacing w:val="1"/>
          <w:sz w:val="28"/>
          <w:szCs w:val="28"/>
        </w:rPr>
        <w:t xml:space="preserve"> </w:t>
      </w:r>
      <w:r w:rsidRPr="008D4111">
        <w:rPr>
          <w:rFonts w:ascii="Times New Roman" w:hAnsi="Times New Roman"/>
          <w:sz w:val="28"/>
          <w:szCs w:val="28"/>
        </w:rPr>
        <w:t>реакции;</w:t>
      </w: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б)</w:t>
      </w:r>
      <w:r w:rsidR="008D4111" w:rsidRPr="008D4111">
        <w:rPr>
          <w:rFonts w:ascii="Times New Roman" w:hAnsi="Times New Roman"/>
          <w:sz w:val="28"/>
          <w:szCs w:val="28"/>
        </w:rPr>
        <w:t> </w:t>
      </w:r>
      <w:r w:rsidRPr="008D4111">
        <w:rPr>
          <w:rFonts w:ascii="Times New Roman" w:hAnsi="Times New Roman"/>
          <w:sz w:val="28"/>
          <w:szCs w:val="28"/>
        </w:rPr>
        <w:t>у</w:t>
      </w:r>
      <w:r w:rsidRPr="008D4111">
        <w:rPr>
          <w:rFonts w:ascii="Times New Roman" w:hAnsi="Times New Roman"/>
          <w:spacing w:val="-19"/>
          <w:sz w:val="28"/>
          <w:szCs w:val="28"/>
        </w:rPr>
        <w:t xml:space="preserve"> </w:t>
      </w:r>
      <w:r w:rsidRPr="008D4111">
        <w:rPr>
          <w:rFonts w:ascii="Times New Roman" w:hAnsi="Times New Roman"/>
          <w:spacing w:val="-2"/>
          <w:sz w:val="28"/>
          <w:szCs w:val="28"/>
        </w:rPr>
        <w:t>мужчин</w:t>
      </w:r>
      <w:r w:rsidRPr="008D4111">
        <w:rPr>
          <w:rFonts w:ascii="Times New Roman" w:hAnsi="Times New Roman"/>
          <w:spacing w:val="-11"/>
          <w:sz w:val="28"/>
          <w:szCs w:val="28"/>
        </w:rPr>
        <w:t xml:space="preserve"> </w:t>
      </w:r>
      <w:r w:rsidR="00A6383F">
        <w:rPr>
          <w:rFonts w:ascii="Times New Roman" w:hAnsi="Times New Roman"/>
          <w:sz w:val="28"/>
          <w:szCs w:val="28"/>
        </w:rPr>
        <w:t>–</w:t>
      </w:r>
      <w:r w:rsidRPr="008D4111">
        <w:rPr>
          <w:rFonts w:ascii="Times New Roman" w:hAnsi="Times New Roman"/>
          <w:spacing w:val="-15"/>
          <w:sz w:val="28"/>
          <w:szCs w:val="28"/>
        </w:rPr>
        <w:t xml:space="preserve"> </w:t>
      </w:r>
      <w:r w:rsidRPr="008D4111">
        <w:rPr>
          <w:rFonts w:ascii="Times New Roman" w:hAnsi="Times New Roman"/>
          <w:sz w:val="28"/>
          <w:szCs w:val="28"/>
        </w:rPr>
        <w:t>прием</w:t>
      </w:r>
      <w:r w:rsidRPr="008D4111">
        <w:rPr>
          <w:rFonts w:ascii="Times New Roman" w:hAnsi="Times New Roman"/>
          <w:spacing w:val="-15"/>
          <w:sz w:val="28"/>
          <w:szCs w:val="28"/>
        </w:rPr>
        <w:t xml:space="preserve"> </w:t>
      </w:r>
      <w:r w:rsidRPr="008D4111">
        <w:rPr>
          <w:rFonts w:ascii="Times New Roman" w:hAnsi="Times New Roman"/>
          <w:spacing w:val="1"/>
          <w:sz w:val="28"/>
          <w:szCs w:val="28"/>
        </w:rPr>
        <w:t>(осмотр)</w:t>
      </w:r>
      <w:r w:rsidRPr="008D4111">
        <w:rPr>
          <w:rFonts w:ascii="Times New Roman" w:hAnsi="Times New Roman"/>
          <w:spacing w:val="-16"/>
          <w:sz w:val="28"/>
          <w:szCs w:val="28"/>
        </w:rPr>
        <w:t xml:space="preserve"> </w:t>
      </w:r>
      <w:r w:rsidRPr="008D4111">
        <w:rPr>
          <w:rFonts w:ascii="Times New Roman" w:hAnsi="Times New Roman"/>
          <w:spacing w:val="-2"/>
          <w:sz w:val="28"/>
          <w:szCs w:val="28"/>
        </w:rPr>
        <w:t>врачом-урологом</w:t>
      </w:r>
      <w:r w:rsidRPr="008D4111">
        <w:rPr>
          <w:rFonts w:ascii="Times New Roman" w:hAnsi="Times New Roman"/>
          <w:spacing w:val="-11"/>
          <w:sz w:val="28"/>
          <w:szCs w:val="28"/>
        </w:rPr>
        <w:t xml:space="preserve"> </w:t>
      </w:r>
      <w:r w:rsidRPr="008D4111">
        <w:rPr>
          <w:rFonts w:ascii="Times New Roman" w:hAnsi="Times New Roman"/>
          <w:sz w:val="28"/>
          <w:szCs w:val="28"/>
        </w:rPr>
        <w:t>(при</w:t>
      </w:r>
      <w:r w:rsidRPr="008D4111">
        <w:rPr>
          <w:rFonts w:ascii="Times New Roman" w:hAnsi="Times New Roman"/>
          <w:spacing w:val="-13"/>
          <w:sz w:val="28"/>
          <w:szCs w:val="28"/>
        </w:rPr>
        <w:t xml:space="preserve"> </w:t>
      </w:r>
      <w:r w:rsidRPr="008D4111">
        <w:rPr>
          <w:rFonts w:ascii="Times New Roman" w:hAnsi="Times New Roman"/>
          <w:spacing w:val="-3"/>
          <w:sz w:val="28"/>
          <w:szCs w:val="28"/>
        </w:rPr>
        <w:t>его</w:t>
      </w:r>
      <w:r w:rsidRPr="008D4111">
        <w:rPr>
          <w:rFonts w:ascii="Times New Roman" w:hAnsi="Times New Roman"/>
          <w:spacing w:val="-12"/>
          <w:sz w:val="28"/>
          <w:szCs w:val="28"/>
        </w:rPr>
        <w:t xml:space="preserve"> </w:t>
      </w:r>
      <w:r w:rsidRPr="008D4111">
        <w:rPr>
          <w:rFonts w:ascii="Times New Roman" w:hAnsi="Times New Roman"/>
          <w:sz w:val="28"/>
          <w:szCs w:val="28"/>
        </w:rPr>
        <w:t>отсутствии</w:t>
      </w:r>
      <w:r w:rsidRPr="008D4111">
        <w:rPr>
          <w:rFonts w:ascii="Times New Roman" w:hAnsi="Times New Roman"/>
          <w:spacing w:val="-11"/>
          <w:sz w:val="28"/>
          <w:szCs w:val="28"/>
        </w:rPr>
        <w:t xml:space="preserve"> </w:t>
      </w:r>
      <w:r w:rsidR="00452B42">
        <w:rPr>
          <w:rFonts w:ascii="Times New Roman" w:hAnsi="Times New Roman"/>
          <w:sz w:val="28"/>
          <w:szCs w:val="28"/>
        </w:rPr>
        <w:t>–</w:t>
      </w:r>
      <w:r w:rsidRPr="008D4111">
        <w:rPr>
          <w:rFonts w:ascii="Times New Roman" w:hAnsi="Times New Roman"/>
          <w:spacing w:val="-15"/>
          <w:sz w:val="28"/>
          <w:szCs w:val="28"/>
        </w:rPr>
        <w:t xml:space="preserve"> </w:t>
      </w:r>
      <w:r w:rsidRPr="008D4111">
        <w:rPr>
          <w:rFonts w:ascii="Times New Roman" w:hAnsi="Times New Roman"/>
          <w:spacing w:val="-2"/>
          <w:sz w:val="28"/>
          <w:szCs w:val="28"/>
        </w:rPr>
        <w:t xml:space="preserve">врачом-хирургом, </w:t>
      </w:r>
      <w:r w:rsidRPr="008D4111">
        <w:rPr>
          <w:rFonts w:ascii="Times New Roman" w:hAnsi="Times New Roman"/>
          <w:sz w:val="28"/>
          <w:szCs w:val="28"/>
        </w:rPr>
        <w:t>прошедшим</w:t>
      </w:r>
      <w:r w:rsidRPr="008D4111">
        <w:rPr>
          <w:rFonts w:ascii="Times New Roman" w:hAnsi="Times New Roman"/>
          <w:spacing w:val="-1"/>
          <w:sz w:val="28"/>
          <w:szCs w:val="28"/>
        </w:rPr>
        <w:t xml:space="preserve"> </w:t>
      </w:r>
      <w:r w:rsidRPr="008D4111">
        <w:rPr>
          <w:rFonts w:ascii="Times New Roman" w:hAnsi="Times New Roman"/>
          <w:spacing w:val="-2"/>
          <w:sz w:val="28"/>
          <w:szCs w:val="28"/>
        </w:rPr>
        <w:t xml:space="preserve">подготовку </w:t>
      </w:r>
      <w:r w:rsidRPr="008D4111">
        <w:rPr>
          <w:rFonts w:ascii="Times New Roman" w:hAnsi="Times New Roman"/>
          <w:spacing w:val="1"/>
          <w:sz w:val="28"/>
          <w:szCs w:val="28"/>
        </w:rPr>
        <w:t>по</w:t>
      </w:r>
      <w:r w:rsidRPr="008D4111">
        <w:rPr>
          <w:rFonts w:ascii="Times New Roman" w:hAnsi="Times New Roman"/>
          <w:spacing w:val="-1"/>
          <w:sz w:val="28"/>
          <w:szCs w:val="28"/>
        </w:rPr>
        <w:t xml:space="preserve"> </w:t>
      </w:r>
      <w:r w:rsidRPr="008D4111">
        <w:rPr>
          <w:rFonts w:ascii="Times New Roman" w:hAnsi="Times New Roman"/>
          <w:sz w:val="28"/>
          <w:szCs w:val="28"/>
        </w:rPr>
        <w:t>вопросам</w:t>
      </w:r>
      <w:r w:rsidRPr="008D4111">
        <w:rPr>
          <w:rFonts w:ascii="Times New Roman" w:hAnsi="Times New Roman"/>
          <w:spacing w:val="-1"/>
          <w:sz w:val="28"/>
          <w:szCs w:val="28"/>
        </w:rPr>
        <w:t xml:space="preserve"> репродуктивного</w:t>
      </w:r>
      <w:r w:rsidRPr="008D4111">
        <w:rPr>
          <w:rFonts w:ascii="Times New Roman" w:hAnsi="Times New Roman"/>
          <w:spacing w:val="-2"/>
          <w:sz w:val="28"/>
          <w:szCs w:val="28"/>
        </w:rPr>
        <w:t xml:space="preserve"> </w:t>
      </w:r>
      <w:r w:rsidRPr="008D4111">
        <w:rPr>
          <w:rFonts w:ascii="Times New Roman" w:hAnsi="Times New Roman"/>
          <w:sz w:val="28"/>
          <w:szCs w:val="28"/>
        </w:rPr>
        <w:t>здоровья</w:t>
      </w:r>
      <w:r w:rsidRPr="008D4111">
        <w:rPr>
          <w:rFonts w:ascii="Times New Roman" w:hAnsi="Times New Roman"/>
          <w:spacing w:val="3"/>
          <w:sz w:val="28"/>
          <w:szCs w:val="28"/>
        </w:rPr>
        <w:t xml:space="preserve"> </w:t>
      </w:r>
      <w:r w:rsidRPr="008D4111">
        <w:rPr>
          <w:rFonts w:ascii="Times New Roman" w:hAnsi="Times New Roman"/>
          <w:sz w:val="28"/>
          <w:szCs w:val="28"/>
        </w:rPr>
        <w:t>у</w:t>
      </w:r>
      <w:r w:rsidRPr="008D4111">
        <w:rPr>
          <w:rFonts w:ascii="Times New Roman" w:hAnsi="Times New Roman"/>
          <w:spacing w:val="-5"/>
          <w:sz w:val="28"/>
          <w:szCs w:val="28"/>
        </w:rPr>
        <w:t xml:space="preserve"> </w:t>
      </w:r>
      <w:r w:rsidRPr="008D4111">
        <w:rPr>
          <w:rFonts w:ascii="Times New Roman" w:hAnsi="Times New Roman"/>
          <w:spacing w:val="-1"/>
          <w:sz w:val="28"/>
          <w:szCs w:val="28"/>
        </w:rPr>
        <w:t>мужчин).</w:t>
      </w: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pacing w:val="-2"/>
          <w:sz w:val="28"/>
          <w:szCs w:val="28"/>
        </w:rPr>
        <w:t>3.</w:t>
      </w:r>
      <w:r w:rsidR="008D4111" w:rsidRPr="008D4111">
        <w:rPr>
          <w:rFonts w:ascii="Times New Roman" w:hAnsi="Times New Roman"/>
          <w:spacing w:val="-2"/>
          <w:sz w:val="28"/>
          <w:szCs w:val="28"/>
        </w:rPr>
        <w:t> </w:t>
      </w:r>
      <w:r w:rsidRPr="008D4111">
        <w:rPr>
          <w:rFonts w:ascii="Times New Roman" w:hAnsi="Times New Roman"/>
          <w:spacing w:val="-1"/>
          <w:sz w:val="28"/>
          <w:szCs w:val="28"/>
        </w:rPr>
        <w:t>Второй</w:t>
      </w:r>
      <w:r w:rsidRPr="008D4111">
        <w:rPr>
          <w:rFonts w:ascii="Times New Roman" w:hAnsi="Times New Roman"/>
          <w:spacing w:val="153"/>
          <w:sz w:val="28"/>
          <w:szCs w:val="28"/>
        </w:rPr>
        <w:t xml:space="preserve"> </w:t>
      </w:r>
      <w:r w:rsidRPr="008D4111">
        <w:rPr>
          <w:rFonts w:ascii="Times New Roman" w:hAnsi="Times New Roman"/>
          <w:spacing w:val="-1"/>
          <w:sz w:val="28"/>
          <w:szCs w:val="28"/>
        </w:rPr>
        <w:t>этап</w:t>
      </w:r>
      <w:r w:rsidRPr="008D4111">
        <w:rPr>
          <w:rFonts w:ascii="Times New Roman" w:hAnsi="Times New Roman"/>
          <w:spacing w:val="153"/>
          <w:sz w:val="28"/>
          <w:szCs w:val="28"/>
        </w:rPr>
        <w:t xml:space="preserve"> </w:t>
      </w:r>
      <w:r w:rsidRPr="008D4111">
        <w:rPr>
          <w:rFonts w:ascii="Times New Roman" w:hAnsi="Times New Roman"/>
          <w:sz w:val="28"/>
          <w:szCs w:val="28"/>
        </w:rPr>
        <w:t>диспансеризации</w:t>
      </w:r>
      <w:r w:rsidRPr="008D4111">
        <w:rPr>
          <w:rFonts w:ascii="Times New Roman" w:hAnsi="Times New Roman"/>
          <w:spacing w:val="152"/>
          <w:sz w:val="28"/>
          <w:szCs w:val="28"/>
        </w:rPr>
        <w:t xml:space="preserve"> </w:t>
      </w:r>
      <w:r w:rsidRPr="008D4111">
        <w:rPr>
          <w:rFonts w:ascii="Times New Roman" w:hAnsi="Times New Roman"/>
          <w:spacing w:val="-1"/>
          <w:sz w:val="28"/>
          <w:szCs w:val="28"/>
        </w:rPr>
        <w:t>проводится</w:t>
      </w:r>
      <w:r w:rsidRPr="008D4111">
        <w:rPr>
          <w:rFonts w:ascii="Times New Roman" w:hAnsi="Times New Roman"/>
          <w:spacing w:val="152"/>
          <w:sz w:val="28"/>
          <w:szCs w:val="28"/>
        </w:rPr>
        <w:t xml:space="preserve"> </w:t>
      </w:r>
      <w:r w:rsidRPr="008D4111">
        <w:rPr>
          <w:rFonts w:ascii="Times New Roman" w:hAnsi="Times New Roman"/>
          <w:spacing w:val="1"/>
          <w:sz w:val="28"/>
          <w:szCs w:val="28"/>
        </w:rPr>
        <w:t>по</w:t>
      </w:r>
      <w:r w:rsidRPr="008D4111">
        <w:rPr>
          <w:rFonts w:ascii="Times New Roman" w:hAnsi="Times New Roman"/>
          <w:spacing w:val="150"/>
          <w:sz w:val="28"/>
          <w:szCs w:val="28"/>
        </w:rPr>
        <w:t xml:space="preserve"> </w:t>
      </w:r>
      <w:r w:rsidRPr="008D4111">
        <w:rPr>
          <w:rFonts w:ascii="Times New Roman" w:hAnsi="Times New Roman"/>
          <w:spacing w:val="-3"/>
          <w:sz w:val="28"/>
          <w:szCs w:val="28"/>
        </w:rPr>
        <w:t>результатам</w:t>
      </w:r>
      <w:r w:rsidRPr="008D4111">
        <w:rPr>
          <w:rFonts w:ascii="Times New Roman" w:hAnsi="Times New Roman"/>
          <w:spacing w:val="155"/>
          <w:sz w:val="28"/>
          <w:szCs w:val="28"/>
        </w:rPr>
        <w:t xml:space="preserve"> </w:t>
      </w:r>
      <w:r w:rsidRPr="008D4111">
        <w:rPr>
          <w:rFonts w:ascii="Times New Roman" w:hAnsi="Times New Roman"/>
          <w:spacing w:val="-1"/>
          <w:sz w:val="28"/>
          <w:szCs w:val="28"/>
        </w:rPr>
        <w:t>первого</w:t>
      </w:r>
      <w:r w:rsidRPr="008D4111">
        <w:rPr>
          <w:rFonts w:ascii="Times New Roman" w:hAnsi="Times New Roman"/>
          <w:spacing w:val="152"/>
          <w:sz w:val="28"/>
          <w:szCs w:val="28"/>
        </w:rPr>
        <w:t xml:space="preserve"> </w:t>
      </w:r>
      <w:r w:rsidRPr="008D4111">
        <w:rPr>
          <w:rFonts w:ascii="Times New Roman" w:hAnsi="Times New Roman"/>
          <w:sz w:val="28"/>
          <w:szCs w:val="28"/>
        </w:rPr>
        <w:t>этапа диспансеризации</w:t>
      </w:r>
      <w:r w:rsidRPr="008D4111">
        <w:rPr>
          <w:rFonts w:ascii="Times New Roman" w:hAnsi="Times New Roman"/>
          <w:spacing w:val="-11"/>
          <w:sz w:val="28"/>
          <w:szCs w:val="28"/>
        </w:rPr>
        <w:t xml:space="preserve"> </w:t>
      </w:r>
      <w:r w:rsidRPr="008D4111">
        <w:rPr>
          <w:rFonts w:ascii="Times New Roman" w:hAnsi="Times New Roman"/>
          <w:sz w:val="28"/>
          <w:szCs w:val="28"/>
        </w:rPr>
        <w:t>в</w:t>
      </w:r>
      <w:r w:rsidRPr="008D4111">
        <w:rPr>
          <w:rFonts w:ascii="Times New Roman" w:hAnsi="Times New Roman"/>
          <w:spacing w:val="-15"/>
          <w:sz w:val="28"/>
          <w:szCs w:val="28"/>
        </w:rPr>
        <w:t xml:space="preserve"> </w:t>
      </w:r>
      <w:r w:rsidRPr="008D4111">
        <w:rPr>
          <w:rFonts w:ascii="Times New Roman" w:hAnsi="Times New Roman"/>
          <w:sz w:val="28"/>
          <w:szCs w:val="28"/>
        </w:rPr>
        <w:t>целях</w:t>
      </w:r>
      <w:r w:rsidRPr="008D4111">
        <w:rPr>
          <w:rFonts w:ascii="Times New Roman" w:hAnsi="Times New Roman"/>
          <w:spacing w:val="-10"/>
          <w:sz w:val="28"/>
          <w:szCs w:val="28"/>
        </w:rPr>
        <w:t xml:space="preserve"> </w:t>
      </w:r>
      <w:r w:rsidRPr="008D4111">
        <w:rPr>
          <w:rFonts w:ascii="Times New Roman" w:hAnsi="Times New Roman"/>
          <w:spacing w:val="-1"/>
          <w:sz w:val="28"/>
          <w:szCs w:val="28"/>
        </w:rPr>
        <w:t>дополнительного</w:t>
      </w:r>
      <w:r w:rsidRPr="008D4111">
        <w:rPr>
          <w:rFonts w:ascii="Times New Roman" w:hAnsi="Times New Roman"/>
          <w:spacing w:val="-11"/>
          <w:sz w:val="28"/>
          <w:szCs w:val="28"/>
        </w:rPr>
        <w:t xml:space="preserve"> </w:t>
      </w:r>
      <w:r w:rsidRPr="008D4111">
        <w:rPr>
          <w:rFonts w:ascii="Times New Roman" w:hAnsi="Times New Roman"/>
          <w:spacing w:val="-1"/>
          <w:sz w:val="28"/>
          <w:szCs w:val="28"/>
        </w:rPr>
        <w:t>обследования</w:t>
      </w:r>
      <w:r w:rsidRPr="008D4111">
        <w:rPr>
          <w:rFonts w:ascii="Times New Roman" w:hAnsi="Times New Roman"/>
          <w:spacing w:val="-11"/>
          <w:sz w:val="28"/>
          <w:szCs w:val="28"/>
        </w:rPr>
        <w:t xml:space="preserve"> </w:t>
      </w:r>
      <w:r w:rsidRPr="008D4111">
        <w:rPr>
          <w:rFonts w:ascii="Times New Roman" w:hAnsi="Times New Roman"/>
          <w:sz w:val="28"/>
          <w:szCs w:val="28"/>
        </w:rPr>
        <w:t>и</w:t>
      </w:r>
      <w:r w:rsidRPr="008D4111">
        <w:rPr>
          <w:rFonts w:ascii="Times New Roman" w:hAnsi="Times New Roman"/>
          <w:spacing w:val="-11"/>
          <w:sz w:val="28"/>
          <w:szCs w:val="28"/>
        </w:rPr>
        <w:t xml:space="preserve"> </w:t>
      </w:r>
      <w:r w:rsidRPr="008D4111">
        <w:rPr>
          <w:rFonts w:ascii="Times New Roman" w:hAnsi="Times New Roman"/>
          <w:spacing w:val="-2"/>
          <w:sz w:val="28"/>
          <w:szCs w:val="28"/>
        </w:rPr>
        <w:t>уточнения</w:t>
      </w:r>
      <w:r w:rsidRPr="008D4111">
        <w:rPr>
          <w:rFonts w:ascii="Times New Roman" w:hAnsi="Times New Roman"/>
          <w:spacing w:val="-10"/>
          <w:sz w:val="28"/>
          <w:szCs w:val="28"/>
        </w:rPr>
        <w:t xml:space="preserve"> </w:t>
      </w:r>
      <w:r w:rsidRPr="008D4111">
        <w:rPr>
          <w:rFonts w:ascii="Times New Roman" w:hAnsi="Times New Roman"/>
          <w:sz w:val="28"/>
          <w:szCs w:val="28"/>
        </w:rPr>
        <w:t>диагноза</w:t>
      </w:r>
      <w:r w:rsidRPr="008D4111">
        <w:rPr>
          <w:rFonts w:ascii="Times New Roman" w:hAnsi="Times New Roman"/>
          <w:spacing w:val="-13"/>
          <w:sz w:val="28"/>
          <w:szCs w:val="28"/>
        </w:rPr>
        <w:t xml:space="preserve"> </w:t>
      </w:r>
      <w:r w:rsidRPr="008D4111">
        <w:rPr>
          <w:rFonts w:ascii="Times New Roman" w:hAnsi="Times New Roman"/>
          <w:spacing w:val="-1"/>
          <w:sz w:val="28"/>
          <w:szCs w:val="28"/>
        </w:rPr>
        <w:t xml:space="preserve">заболевания </w:t>
      </w:r>
      <w:r w:rsidRPr="008D4111">
        <w:rPr>
          <w:rFonts w:ascii="Times New Roman" w:hAnsi="Times New Roman"/>
          <w:sz w:val="28"/>
          <w:szCs w:val="28"/>
        </w:rPr>
        <w:t>(состояния)</w:t>
      </w:r>
      <w:r w:rsidRPr="008D4111">
        <w:rPr>
          <w:rFonts w:ascii="Times New Roman" w:hAnsi="Times New Roman"/>
          <w:spacing w:val="-1"/>
          <w:sz w:val="28"/>
          <w:szCs w:val="28"/>
        </w:rPr>
        <w:t xml:space="preserve"> </w:t>
      </w:r>
      <w:r w:rsidRPr="008D4111">
        <w:rPr>
          <w:rFonts w:ascii="Times New Roman" w:hAnsi="Times New Roman"/>
          <w:sz w:val="28"/>
          <w:szCs w:val="28"/>
        </w:rPr>
        <w:t>и</w:t>
      </w:r>
      <w:r w:rsidRPr="008D4111">
        <w:rPr>
          <w:rFonts w:ascii="Times New Roman" w:hAnsi="Times New Roman"/>
          <w:spacing w:val="-1"/>
          <w:sz w:val="28"/>
          <w:szCs w:val="28"/>
        </w:rPr>
        <w:t xml:space="preserve"> </w:t>
      </w:r>
      <w:r w:rsidRPr="008D4111">
        <w:rPr>
          <w:rFonts w:ascii="Times New Roman" w:hAnsi="Times New Roman"/>
          <w:sz w:val="28"/>
          <w:szCs w:val="28"/>
        </w:rPr>
        <w:t>при</w:t>
      </w:r>
      <w:r w:rsidRPr="008D4111">
        <w:rPr>
          <w:rFonts w:ascii="Times New Roman" w:hAnsi="Times New Roman"/>
          <w:spacing w:val="-2"/>
          <w:sz w:val="28"/>
          <w:szCs w:val="28"/>
        </w:rPr>
        <w:t xml:space="preserve"> </w:t>
      </w:r>
      <w:r w:rsidRPr="008D4111">
        <w:rPr>
          <w:rFonts w:ascii="Times New Roman" w:hAnsi="Times New Roman"/>
          <w:sz w:val="28"/>
          <w:szCs w:val="28"/>
        </w:rPr>
        <w:t>наличии</w:t>
      </w:r>
      <w:r w:rsidRPr="008D4111">
        <w:rPr>
          <w:rFonts w:ascii="Times New Roman" w:hAnsi="Times New Roman"/>
          <w:spacing w:val="1"/>
          <w:sz w:val="28"/>
          <w:szCs w:val="28"/>
        </w:rPr>
        <w:t xml:space="preserve"> </w:t>
      </w:r>
      <w:r w:rsidRPr="008D4111">
        <w:rPr>
          <w:rFonts w:ascii="Times New Roman" w:hAnsi="Times New Roman"/>
          <w:spacing w:val="-1"/>
          <w:sz w:val="28"/>
          <w:szCs w:val="28"/>
        </w:rPr>
        <w:t>показаний</w:t>
      </w:r>
      <w:r w:rsidRPr="008D4111">
        <w:rPr>
          <w:rFonts w:ascii="Times New Roman" w:hAnsi="Times New Roman"/>
          <w:spacing w:val="1"/>
          <w:sz w:val="28"/>
          <w:szCs w:val="28"/>
        </w:rPr>
        <w:t xml:space="preserve"> </w:t>
      </w:r>
      <w:r w:rsidRPr="008D4111">
        <w:rPr>
          <w:rFonts w:ascii="Times New Roman" w:hAnsi="Times New Roman"/>
          <w:spacing w:val="-2"/>
          <w:sz w:val="28"/>
          <w:szCs w:val="28"/>
        </w:rPr>
        <w:t>включает:</w:t>
      </w: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а) у</w:t>
      </w:r>
      <w:r w:rsidRPr="008D4111">
        <w:rPr>
          <w:rFonts w:ascii="Times New Roman" w:hAnsi="Times New Roman"/>
          <w:spacing w:val="-5"/>
          <w:sz w:val="28"/>
          <w:szCs w:val="28"/>
        </w:rPr>
        <w:t xml:space="preserve"> </w:t>
      </w:r>
      <w:r w:rsidRPr="008D4111">
        <w:rPr>
          <w:rFonts w:ascii="Times New Roman" w:hAnsi="Times New Roman"/>
          <w:sz w:val="28"/>
          <w:szCs w:val="28"/>
        </w:rPr>
        <w:t>женщин:</w:t>
      </w: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z w:val="28"/>
          <w:szCs w:val="28"/>
        </w:rPr>
        <w:t>в</w:t>
      </w:r>
      <w:r w:rsidRPr="008D4111">
        <w:rPr>
          <w:rFonts w:ascii="Times New Roman" w:hAnsi="Times New Roman"/>
          <w:spacing w:val="59"/>
          <w:sz w:val="28"/>
          <w:szCs w:val="28"/>
        </w:rPr>
        <w:t xml:space="preserve"> </w:t>
      </w:r>
      <w:r w:rsidRPr="008D4111">
        <w:rPr>
          <w:rFonts w:ascii="Times New Roman" w:hAnsi="Times New Roman"/>
          <w:spacing w:val="-1"/>
          <w:sz w:val="28"/>
          <w:szCs w:val="28"/>
        </w:rPr>
        <w:t>возрасте</w:t>
      </w:r>
      <w:r w:rsidRPr="008D4111">
        <w:rPr>
          <w:rFonts w:ascii="Times New Roman" w:hAnsi="Times New Roman"/>
          <w:spacing w:val="62"/>
          <w:sz w:val="28"/>
          <w:szCs w:val="28"/>
        </w:rPr>
        <w:t xml:space="preserve"> </w:t>
      </w:r>
      <w:r w:rsidRPr="008D4111">
        <w:rPr>
          <w:rFonts w:ascii="Times New Roman" w:hAnsi="Times New Roman"/>
          <w:sz w:val="28"/>
          <w:szCs w:val="28"/>
        </w:rPr>
        <w:t>30-</w:t>
      </w:r>
      <w:r w:rsidRPr="008D4111">
        <w:rPr>
          <w:rFonts w:ascii="Times New Roman" w:hAnsi="Times New Roman"/>
          <w:spacing w:val="2"/>
          <w:sz w:val="28"/>
          <w:szCs w:val="28"/>
        </w:rPr>
        <w:t>49</w:t>
      </w:r>
      <w:r w:rsidRPr="008D4111">
        <w:rPr>
          <w:rFonts w:ascii="Times New Roman" w:hAnsi="Times New Roman"/>
          <w:spacing w:val="58"/>
          <w:sz w:val="28"/>
          <w:szCs w:val="28"/>
        </w:rPr>
        <w:t xml:space="preserve"> </w:t>
      </w:r>
      <w:r w:rsidRPr="008D4111">
        <w:rPr>
          <w:rFonts w:ascii="Times New Roman" w:hAnsi="Times New Roman"/>
          <w:spacing w:val="1"/>
          <w:sz w:val="28"/>
          <w:szCs w:val="28"/>
        </w:rPr>
        <w:t>лет</w:t>
      </w:r>
      <w:r w:rsidRPr="008D4111">
        <w:rPr>
          <w:rFonts w:ascii="Times New Roman" w:hAnsi="Times New Roman"/>
          <w:spacing w:val="61"/>
          <w:sz w:val="28"/>
          <w:szCs w:val="28"/>
        </w:rPr>
        <w:t xml:space="preserve"> </w:t>
      </w:r>
      <w:r w:rsidR="008D4111" w:rsidRPr="008D4111">
        <w:rPr>
          <w:rFonts w:ascii="Times New Roman" w:hAnsi="Times New Roman"/>
          <w:sz w:val="28"/>
          <w:szCs w:val="28"/>
        </w:rPr>
        <w:t>–</w:t>
      </w:r>
      <w:r w:rsidRPr="008D4111">
        <w:rPr>
          <w:rFonts w:ascii="Times New Roman" w:hAnsi="Times New Roman"/>
          <w:spacing w:val="59"/>
          <w:sz w:val="28"/>
          <w:szCs w:val="28"/>
        </w:rPr>
        <w:t xml:space="preserve"> </w:t>
      </w:r>
      <w:r w:rsidRPr="008D4111">
        <w:rPr>
          <w:rFonts w:ascii="Times New Roman" w:hAnsi="Times New Roman"/>
          <w:sz w:val="28"/>
          <w:szCs w:val="28"/>
        </w:rPr>
        <w:t>проведение</w:t>
      </w:r>
      <w:r w:rsidRPr="008D4111">
        <w:rPr>
          <w:rFonts w:ascii="Times New Roman" w:hAnsi="Times New Roman"/>
          <w:spacing w:val="59"/>
          <w:sz w:val="28"/>
          <w:szCs w:val="28"/>
        </w:rPr>
        <w:t xml:space="preserve"> </w:t>
      </w:r>
      <w:r w:rsidRPr="008D4111">
        <w:rPr>
          <w:rFonts w:ascii="Times New Roman" w:hAnsi="Times New Roman"/>
          <w:spacing w:val="-1"/>
          <w:sz w:val="28"/>
          <w:szCs w:val="28"/>
        </w:rPr>
        <w:t>лабораторных</w:t>
      </w:r>
      <w:r w:rsidRPr="008D4111">
        <w:rPr>
          <w:rFonts w:ascii="Times New Roman" w:hAnsi="Times New Roman"/>
          <w:spacing w:val="63"/>
          <w:sz w:val="28"/>
          <w:szCs w:val="28"/>
        </w:rPr>
        <w:t xml:space="preserve"> </w:t>
      </w:r>
      <w:r w:rsidRPr="008D4111">
        <w:rPr>
          <w:rFonts w:ascii="Times New Roman" w:hAnsi="Times New Roman"/>
          <w:spacing w:val="-1"/>
          <w:sz w:val="28"/>
          <w:szCs w:val="28"/>
        </w:rPr>
        <w:t>исследований</w:t>
      </w:r>
      <w:r w:rsidRPr="008D4111">
        <w:rPr>
          <w:rFonts w:ascii="Times New Roman" w:hAnsi="Times New Roman"/>
          <w:spacing w:val="61"/>
          <w:sz w:val="28"/>
          <w:szCs w:val="28"/>
        </w:rPr>
        <w:t xml:space="preserve"> </w:t>
      </w:r>
      <w:r w:rsidRPr="008D4111">
        <w:rPr>
          <w:rFonts w:ascii="Times New Roman" w:hAnsi="Times New Roman"/>
          <w:spacing w:val="-3"/>
          <w:sz w:val="28"/>
          <w:szCs w:val="28"/>
        </w:rPr>
        <w:lastRenderedPageBreak/>
        <w:t>мазков</w:t>
      </w:r>
      <w:r w:rsidRPr="008D4111">
        <w:rPr>
          <w:rFonts w:ascii="Times New Roman" w:hAnsi="Times New Roman"/>
          <w:spacing w:val="62"/>
          <w:sz w:val="28"/>
          <w:szCs w:val="28"/>
        </w:rPr>
        <w:t xml:space="preserve"> </w:t>
      </w:r>
      <w:r w:rsidRPr="008D4111">
        <w:rPr>
          <w:rFonts w:ascii="Times New Roman" w:hAnsi="Times New Roman"/>
          <w:sz w:val="28"/>
          <w:szCs w:val="28"/>
        </w:rPr>
        <w:t>в</w:t>
      </w:r>
      <w:r w:rsidRPr="008D4111">
        <w:rPr>
          <w:rFonts w:ascii="Times New Roman" w:hAnsi="Times New Roman"/>
          <w:spacing w:val="59"/>
          <w:sz w:val="28"/>
          <w:szCs w:val="28"/>
        </w:rPr>
        <w:t xml:space="preserve"> </w:t>
      </w:r>
      <w:r w:rsidRPr="008D4111">
        <w:rPr>
          <w:rFonts w:ascii="Times New Roman" w:hAnsi="Times New Roman"/>
          <w:sz w:val="28"/>
          <w:szCs w:val="28"/>
        </w:rPr>
        <w:t>целях выявления</w:t>
      </w:r>
      <w:r w:rsidRPr="008D4111">
        <w:rPr>
          <w:rFonts w:ascii="Times New Roman" w:hAnsi="Times New Roman"/>
          <w:spacing w:val="125"/>
          <w:sz w:val="28"/>
          <w:szCs w:val="28"/>
        </w:rPr>
        <w:t xml:space="preserve"> </w:t>
      </w:r>
      <w:r w:rsidRPr="008D4111">
        <w:rPr>
          <w:rFonts w:ascii="Times New Roman" w:hAnsi="Times New Roman"/>
          <w:spacing w:val="-3"/>
          <w:sz w:val="28"/>
          <w:szCs w:val="28"/>
        </w:rPr>
        <w:t>возбудителей</w:t>
      </w:r>
      <w:r w:rsidRPr="008D4111">
        <w:rPr>
          <w:rFonts w:ascii="Times New Roman" w:hAnsi="Times New Roman"/>
          <w:spacing w:val="128"/>
          <w:sz w:val="28"/>
          <w:szCs w:val="28"/>
        </w:rPr>
        <w:t xml:space="preserve"> </w:t>
      </w:r>
      <w:r w:rsidRPr="008D4111">
        <w:rPr>
          <w:rFonts w:ascii="Times New Roman" w:hAnsi="Times New Roman"/>
          <w:sz w:val="28"/>
          <w:szCs w:val="28"/>
        </w:rPr>
        <w:t>инфекционных</w:t>
      </w:r>
      <w:r w:rsidRPr="008D4111">
        <w:rPr>
          <w:rFonts w:ascii="Times New Roman" w:hAnsi="Times New Roman"/>
          <w:spacing w:val="124"/>
          <w:sz w:val="28"/>
          <w:szCs w:val="28"/>
        </w:rPr>
        <w:t xml:space="preserve"> </w:t>
      </w:r>
      <w:r w:rsidRPr="008D4111">
        <w:rPr>
          <w:rFonts w:ascii="Times New Roman" w:hAnsi="Times New Roman"/>
          <w:spacing w:val="-1"/>
          <w:sz w:val="28"/>
          <w:szCs w:val="28"/>
        </w:rPr>
        <w:t>заболеваний</w:t>
      </w:r>
      <w:r w:rsidRPr="008D4111">
        <w:rPr>
          <w:rFonts w:ascii="Times New Roman" w:hAnsi="Times New Roman"/>
          <w:spacing w:val="126"/>
          <w:sz w:val="28"/>
          <w:szCs w:val="28"/>
        </w:rPr>
        <w:t xml:space="preserve"> </w:t>
      </w:r>
      <w:r w:rsidRPr="008D4111">
        <w:rPr>
          <w:rFonts w:ascii="Times New Roman" w:hAnsi="Times New Roman"/>
          <w:sz w:val="28"/>
          <w:szCs w:val="28"/>
        </w:rPr>
        <w:t>органов</w:t>
      </w:r>
      <w:r w:rsidRPr="008D4111">
        <w:rPr>
          <w:rFonts w:ascii="Times New Roman" w:hAnsi="Times New Roman"/>
          <w:spacing w:val="124"/>
          <w:sz w:val="28"/>
          <w:szCs w:val="28"/>
        </w:rPr>
        <w:t xml:space="preserve"> </w:t>
      </w:r>
      <w:r w:rsidRPr="008D4111">
        <w:rPr>
          <w:rFonts w:ascii="Times New Roman" w:hAnsi="Times New Roman"/>
          <w:spacing w:val="-1"/>
          <w:sz w:val="28"/>
          <w:szCs w:val="28"/>
        </w:rPr>
        <w:t>малого</w:t>
      </w:r>
      <w:r w:rsidRPr="008D4111">
        <w:rPr>
          <w:rFonts w:ascii="Times New Roman" w:hAnsi="Times New Roman"/>
          <w:spacing w:val="126"/>
          <w:sz w:val="28"/>
          <w:szCs w:val="28"/>
        </w:rPr>
        <w:t xml:space="preserve"> </w:t>
      </w:r>
      <w:r w:rsidRPr="008D4111">
        <w:rPr>
          <w:rFonts w:ascii="Times New Roman" w:hAnsi="Times New Roman"/>
          <w:spacing w:val="1"/>
          <w:sz w:val="28"/>
          <w:szCs w:val="28"/>
        </w:rPr>
        <w:t>таза</w:t>
      </w:r>
      <w:r w:rsidRPr="008D4111">
        <w:rPr>
          <w:rFonts w:ascii="Times New Roman" w:hAnsi="Times New Roman"/>
          <w:spacing w:val="123"/>
          <w:sz w:val="28"/>
          <w:szCs w:val="28"/>
        </w:rPr>
        <w:t xml:space="preserve"> </w:t>
      </w:r>
      <w:r w:rsidRPr="008D4111">
        <w:rPr>
          <w:rFonts w:ascii="Times New Roman" w:hAnsi="Times New Roman"/>
          <w:spacing w:val="-2"/>
          <w:sz w:val="28"/>
          <w:szCs w:val="28"/>
        </w:rPr>
        <w:t xml:space="preserve">методом </w:t>
      </w:r>
      <w:r w:rsidRPr="008D4111">
        <w:rPr>
          <w:rFonts w:ascii="Times New Roman" w:hAnsi="Times New Roman"/>
          <w:sz w:val="28"/>
          <w:szCs w:val="28"/>
        </w:rPr>
        <w:t>выявления</w:t>
      </w:r>
      <w:r w:rsidRPr="008D4111">
        <w:rPr>
          <w:rFonts w:ascii="Times New Roman" w:hAnsi="Times New Roman"/>
          <w:spacing w:val="125"/>
          <w:sz w:val="28"/>
          <w:szCs w:val="28"/>
        </w:rPr>
        <w:t xml:space="preserve"> </w:t>
      </w:r>
      <w:r w:rsidRPr="008D4111">
        <w:rPr>
          <w:rFonts w:ascii="Times New Roman" w:hAnsi="Times New Roman"/>
          <w:spacing w:val="-3"/>
          <w:sz w:val="28"/>
          <w:szCs w:val="28"/>
        </w:rPr>
        <w:t>возбудителей</w:t>
      </w:r>
      <w:r w:rsidRPr="008D4111">
        <w:rPr>
          <w:rFonts w:ascii="Times New Roman" w:hAnsi="Times New Roman"/>
          <w:spacing w:val="128"/>
          <w:sz w:val="28"/>
          <w:szCs w:val="28"/>
        </w:rPr>
        <w:t xml:space="preserve"> </w:t>
      </w:r>
      <w:r w:rsidRPr="008D4111">
        <w:rPr>
          <w:rFonts w:ascii="Times New Roman" w:hAnsi="Times New Roman"/>
          <w:sz w:val="28"/>
          <w:szCs w:val="28"/>
        </w:rPr>
        <w:t>инфекционных</w:t>
      </w:r>
      <w:r w:rsidRPr="008D4111">
        <w:rPr>
          <w:rFonts w:ascii="Times New Roman" w:hAnsi="Times New Roman"/>
          <w:spacing w:val="124"/>
          <w:sz w:val="28"/>
          <w:szCs w:val="28"/>
        </w:rPr>
        <w:t xml:space="preserve"> </w:t>
      </w:r>
      <w:r w:rsidRPr="008D4111">
        <w:rPr>
          <w:rFonts w:ascii="Times New Roman" w:hAnsi="Times New Roman"/>
          <w:spacing w:val="-1"/>
          <w:sz w:val="28"/>
          <w:szCs w:val="28"/>
        </w:rPr>
        <w:t>заболеваний</w:t>
      </w:r>
      <w:r w:rsidRPr="008D4111">
        <w:rPr>
          <w:rFonts w:ascii="Times New Roman" w:hAnsi="Times New Roman"/>
          <w:spacing w:val="126"/>
          <w:sz w:val="28"/>
          <w:szCs w:val="28"/>
        </w:rPr>
        <w:t xml:space="preserve"> </w:t>
      </w:r>
      <w:r w:rsidRPr="008D4111">
        <w:rPr>
          <w:rFonts w:ascii="Times New Roman" w:hAnsi="Times New Roman"/>
          <w:sz w:val="28"/>
          <w:szCs w:val="28"/>
        </w:rPr>
        <w:t>органов</w:t>
      </w:r>
      <w:r w:rsidRPr="008D4111">
        <w:rPr>
          <w:rFonts w:ascii="Times New Roman" w:hAnsi="Times New Roman"/>
          <w:spacing w:val="124"/>
          <w:sz w:val="28"/>
          <w:szCs w:val="28"/>
        </w:rPr>
        <w:t xml:space="preserve"> </w:t>
      </w:r>
      <w:r w:rsidRPr="008D4111">
        <w:rPr>
          <w:rFonts w:ascii="Times New Roman" w:hAnsi="Times New Roman"/>
          <w:spacing w:val="-1"/>
          <w:sz w:val="28"/>
          <w:szCs w:val="28"/>
        </w:rPr>
        <w:t>малого</w:t>
      </w:r>
      <w:r w:rsidRPr="008D4111">
        <w:rPr>
          <w:rFonts w:ascii="Times New Roman" w:hAnsi="Times New Roman"/>
          <w:spacing w:val="126"/>
          <w:sz w:val="28"/>
          <w:szCs w:val="28"/>
        </w:rPr>
        <w:t xml:space="preserve"> </w:t>
      </w:r>
      <w:r w:rsidRPr="008D4111">
        <w:rPr>
          <w:rFonts w:ascii="Times New Roman" w:hAnsi="Times New Roman"/>
          <w:spacing w:val="1"/>
          <w:sz w:val="28"/>
          <w:szCs w:val="28"/>
        </w:rPr>
        <w:t>таза</w:t>
      </w:r>
      <w:r w:rsidRPr="008D4111">
        <w:rPr>
          <w:rFonts w:ascii="Times New Roman" w:hAnsi="Times New Roman"/>
          <w:spacing w:val="123"/>
          <w:sz w:val="28"/>
          <w:szCs w:val="28"/>
        </w:rPr>
        <w:t xml:space="preserve"> </w:t>
      </w:r>
      <w:r w:rsidRPr="008D4111">
        <w:rPr>
          <w:rFonts w:ascii="Times New Roman" w:hAnsi="Times New Roman"/>
          <w:spacing w:val="-2"/>
          <w:sz w:val="28"/>
          <w:szCs w:val="28"/>
        </w:rPr>
        <w:t xml:space="preserve">методом </w:t>
      </w:r>
      <w:r w:rsidRPr="008D4111">
        <w:rPr>
          <w:rFonts w:ascii="Times New Roman" w:hAnsi="Times New Roman"/>
          <w:sz w:val="28"/>
          <w:szCs w:val="28"/>
        </w:rPr>
        <w:t>полимеразной</w:t>
      </w:r>
      <w:r w:rsidRPr="008D4111">
        <w:rPr>
          <w:rFonts w:ascii="Times New Roman" w:hAnsi="Times New Roman"/>
          <w:spacing w:val="1"/>
          <w:sz w:val="28"/>
          <w:szCs w:val="28"/>
        </w:rPr>
        <w:t xml:space="preserve"> </w:t>
      </w:r>
      <w:r w:rsidRPr="008D4111">
        <w:rPr>
          <w:rFonts w:ascii="Times New Roman" w:hAnsi="Times New Roman"/>
          <w:sz w:val="28"/>
          <w:szCs w:val="28"/>
        </w:rPr>
        <w:t>цепной</w:t>
      </w:r>
      <w:r w:rsidRPr="008D4111">
        <w:rPr>
          <w:rFonts w:ascii="Times New Roman" w:hAnsi="Times New Roman"/>
          <w:spacing w:val="1"/>
          <w:sz w:val="28"/>
          <w:szCs w:val="28"/>
        </w:rPr>
        <w:t xml:space="preserve"> </w:t>
      </w:r>
      <w:r w:rsidRPr="008D4111">
        <w:rPr>
          <w:rFonts w:ascii="Times New Roman" w:hAnsi="Times New Roman"/>
          <w:sz w:val="28"/>
          <w:szCs w:val="28"/>
        </w:rPr>
        <w:t>реакции;</w:t>
      </w: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pacing w:val="-3"/>
          <w:sz w:val="28"/>
          <w:szCs w:val="28"/>
        </w:rPr>
        <w:t>ультразвуковое</w:t>
      </w:r>
      <w:r w:rsidRPr="008D4111">
        <w:rPr>
          <w:rFonts w:ascii="Times New Roman" w:hAnsi="Times New Roman"/>
          <w:spacing w:val="172"/>
          <w:sz w:val="28"/>
          <w:szCs w:val="28"/>
        </w:rPr>
        <w:t xml:space="preserve"> </w:t>
      </w:r>
      <w:r w:rsidRPr="008D4111">
        <w:rPr>
          <w:rFonts w:ascii="Times New Roman" w:hAnsi="Times New Roman"/>
          <w:sz w:val="28"/>
          <w:szCs w:val="28"/>
        </w:rPr>
        <w:t>исследование</w:t>
      </w:r>
      <w:r w:rsidRPr="008D4111">
        <w:rPr>
          <w:rFonts w:ascii="Times New Roman" w:hAnsi="Times New Roman"/>
          <w:spacing w:val="173"/>
          <w:sz w:val="28"/>
          <w:szCs w:val="28"/>
        </w:rPr>
        <w:t xml:space="preserve"> </w:t>
      </w:r>
      <w:r w:rsidRPr="008D4111">
        <w:rPr>
          <w:rFonts w:ascii="Times New Roman" w:hAnsi="Times New Roman"/>
          <w:sz w:val="28"/>
          <w:szCs w:val="28"/>
        </w:rPr>
        <w:t>органов</w:t>
      </w:r>
      <w:r w:rsidRPr="008D4111">
        <w:rPr>
          <w:rFonts w:ascii="Times New Roman" w:hAnsi="Times New Roman"/>
          <w:spacing w:val="170"/>
          <w:sz w:val="28"/>
          <w:szCs w:val="28"/>
        </w:rPr>
        <w:t xml:space="preserve"> </w:t>
      </w:r>
      <w:r w:rsidRPr="008D4111">
        <w:rPr>
          <w:rFonts w:ascii="Times New Roman" w:hAnsi="Times New Roman"/>
          <w:spacing w:val="-1"/>
          <w:sz w:val="28"/>
          <w:szCs w:val="28"/>
        </w:rPr>
        <w:t>малого</w:t>
      </w:r>
      <w:r w:rsidRPr="008D4111">
        <w:rPr>
          <w:rFonts w:ascii="Times New Roman" w:hAnsi="Times New Roman"/>
          <w:spacing w:val="171"/>
          <w:sz w:val="28"/>
          <w:szCs w:val="28"/>
        </w:rPr>
        <w:t xml:space="preserve"> </w:t>
      </w:r>
      <w:r w:rsidRPr="008D4111">
        <w:rPr>
          <w:rFonts w:ascii="Times New Roman" w:hAnsi="Times New Roman"/>
          <w:spacing w:val="1"/>
          <w:sz w:val="28"/>
          <w:szCs w:val="28"/>
        </w:rPr>
        <w:t>таза</w:t>
      </w:r>
      <w:r w:rsidRPr="008D4111">
        <w:rPr>
          <w:rFonts w:ascii="Times New Roman" w:hAnsi="Times New Roman"/>
          <w:spacing w:val="168"/>
          <w:sz w:val="28"/>
          <w:szCs w:val="28"/>
        </w:rPr>
        <w:t xml:space="preserve"> </w:t>
      </w:r>
      <w:r w:rsidRPr="008D4111">
        <w:rPr>
          <w:rFonts w:ascii="Times New Roman" w:hAnsi="Times New Roman"/>
          <w:sz w:val="28"/>
          <w:szCs w:val="28"/>
        </w:rPr>
        <w:t>в</w:t>
      </w:r>
      <w:r w:rsidRPr="008D4111">
        <w:rPr>
          <w:rFonts w:ascii="Times New Roman" w:hAnsi="Times New Roman"/>
          <w:spacing w:val="170"/>
          <w:sz w:val="28"/>
          <w:szCs w:val="28"/>
        </w:rPr>
        <w:t xml:space="preserve"> </w:t>
      </w:r>
      <w:r w:rsidRPr="008D4111">
        <w:rPr>
          <w:rFonts w:ascii="Times New Roman" w:hAnsi="Times New Roman"/>
          <w:spacing w:val="-1"/>
          <w:sz w:val="28"/>
          <w:szCs w:val="28"/>
        </w:rPr>
        <w:t>начале</w:t>
      </w:r>
      <w:r w:rsidRPr="008D4111">
        <w:rPr>
          <w:rFonts w:ascii="Times New Roman" w:hAnsi="Times New Roman"/>
          <w:spacing w:val="173"/>
          <w:sz w:val="28"/>
          <w:szCs w:val="28"/>
        </w:rPr>
        <w:t xml:space="preserve"> </w:t>
      </w:r>
      <w:r w:rsidRPr="008D4111">
        <w:rPr>
          <w:rFonts w:ascii="Times New Roman" w:hAnsi="Times New Roman"/>
          <w:sz w:val="28"/>
          <w:szCs w:val="28"/>
        </w:rPr>
        <w:t>или</w:t>
      </w:r>
      <w:r w:rsidRPr="008D4111">
        <w:rPr>
          <w:rFonts w:ascii="Times New Roman" w:hAnsi="Times New Roman"/>
          <w:spacing w:val="171"/>
          <w:sz w:val="28"/>
          <w:szCs w:val="28"/>
        </w:rPr>
        <w:t xml:space="preserve"> </w:t>
      </w:r>
      <w:r w:rsidRPr="008D4111">
        <w:rPr>
          <w:rFonts w:ascii="Times New Roman" w:hAnsi="Times New Roman"/>
          <w:sz w:val="28"/>
          <w:szCs w:val="28"/>
        </w:rPr>
        <w:t xml:space="preserve">середине </w:t>
      </w:r>
      <w:r w:rsidRPr="008D4111">
        <w:rPr>
          <w:rFonts w:ascii="Times New Roman" w:hAnsi="Times New Roman"/>
          <w:spacing w:val="-1"/>
          <w:sz w:val="28"/>
          <w:szCs w:val="28"/>
        </w:rPr>
        <w:t>менструального</w:t>
      </w:r>
      <w:r w:rsidRPr="008D4111">
        <w:rPr>
          <w:rFonts w:ascii="Times New Roman" w:hAnsi="Times New Roman"/>
          <w:spacing w:val="1"/>
          <w:sz w:val="28"/>
          <w:szCs w:val="28"/>
        </w:rPr>
        <w:t xml:space="preserve"> </w:t>
      </w:r>
      <w:r w:rsidRPr="008D4111">
        <w:rPr>
          <w:rFonts w:ascii="Times New Roman" w:hAnsi="Times New Roman"/>
          <w:sz w:val="28"/>
          <w:szCs w:val="28"/>
        </w:rPr>
        <w:t>цикла;</w:t>
      </w:r>
    </w:p>
    <w:p w:rsidR="005A27AB" w:rsidRPr="008D4111" w:rsidRDefault="005A27AB" w:rsidP="008D4111">
      <w:pPr>
        <w:widowControl w:val="0"/>
        <w:autoSpaceDE w:val="0"/>
        <w:autoSpaceDN w:val="0"/>
        <w:ind w:firstLine="709"/>
        <w:jc w:val="both"/>
        <w:rPr>
          <w:rFonts w:ascii="Times New Roman" w:hAnsi="Times New Roman"/>
          <w:spacing w:val="-3"/>
          <w:sz w:val="28"/>
          <w:szCs w:val="28"/>
        </w:rPr>
      </w:pPr>
      <w:r w:rsidRPr="008D4111">
        <w:rPr>
          <w:rFonts w:ascii="Times New Roman" w:hAnsi="Times New Roman"/>
          <w:spacing w:val="-3"/>
          <w:sz w:val="28"/>
          <w:szCs w:val="28"/>
        </w:rPr>
        <w:t>ультразвуковое исследование молочных желез;</w:t>
      </w:r>
    </w:p>
    <w:p w:rsidR="005A27AB" w:rsidRPr="008D4111" w:rsidRDefault="005A27AB" w:rsidP="008D4111">
      <w:pPr>
        <w:widowControl w:val="0"/>
        <w:autoSpaceDE w:val="0"/>
        <w:autoSpaceDN w:val="0"/>
        <w:ind w:firstLine="709"/>
        <w:jc w:val="both"/>
        <w:rPr>
          <w:rFonts w:ascii="Times New Roman" w:hAnsi="Times New Roman"/>
          <w:spacing w:val="-1"/>
          <w:sz w:val="28"/>
          <w:szCs w:val="28"/>
        </w:rPr>
      </w:pPr>
      <w:r w:rsidRPr="008D4111">
        <w:rPr>
          <w:rFonts w:ascii="Times New Roman" w:hAnsi="Times New Roman"/>
          <w:spacing w:val="-1"/>
          <w:sz w:val="28"/>
          <w:szCs w:val="28"/>
        </w:rPr>
        <w:t xml:space="preserve">повторный </w:t>
      </w:r>
      <w:r w:rsidRPr="008D4111">
        <w:rPr>
          <w:rFonts w:ascii="Times New Roman" w:hAnsi="Times New Roman"/>
          <w:sz w:val="28"/>
          <w:szCs w:val="28"/>
        </w:rPr>
        <w:t>прием</w:t>
      </w:r>
      <w:r w:rsidRPr="008D4111">
        <w:rPr>
          <w:rFonts w:ascii="Times New Roman" w:hAnsi="Times New Roman"/>
          <w:spacing w:val="-1"/>
          <w:sz w:val="28"/>
          <w:szCs w:val="28"/>
        </w:rPr>
        <w:t xml:space="preserve"> </w:t>
      </w:r>
      <w:r w:rsidRPr="008D4111">
        <w:rPr>
          <w:rFonts w:ascii="Times New Roman" w:hAnsi="Times New Roman"/>
          <w:spacing w:val="1"/>
          <w:sz w:val="28"/>
          <w:szCs w:val="28"/>
        </w:rPr>
        <w:t>(осмотр)</w:t>
      </w:r>
      <w:r w:rsidRPr="008D4111">
        <w:rPr>
          <w:rFonts w:ascii="Times New Roman" w:hAnsi="Times New Roman"/>
          <w:spacing w:val="-1"/>
          <w:sz w:val="28"/>
          <w:szCs w:val="28"/>
        </w:rPr>
        <w:t xml:space="preserve"> </w:t>
      </w:r>
      <w:r w:rsidRPr="008D4111">
        <w:rPr>
          <w:rFonts w:ascii="Times New Roman" w:hAnsi="Times New Roman"/>
          <w:spacing w:val="-3"/>
          <w:sz w:val="28"/>
          <w:szCs w:val="28"/>
        </w:rPr>
        <w:t>врачом</w:t>
      </w:r>
      <w:r w:rsidRPr="008D4111">
        <w:rPr>
          <w:rFonts w:ascii="Times New Roman" w:hAnsi="Times New Roman"/>
          <w:spacing w:val="2"/>
          <w:sz w:val="28"/>
          <w:szCs w:val="28"/>
        </w:rPr>
        <w:t xml:space="preserve"> </w:t>
      </w:r>
      <w:r w:rsidRPr="008D4111">
        <w:rPr>
          <w:rFonts w:ascii="Times New Roman" w:hAnsi="Times New Roman"/>
          <w:spacing w:val="-1"/>
          <w:sz w:val="28"/>
          <w:szCs w:val="28"/>
        </w:rPr>
        <w:t>акушером-гинекологом;</w:t>
      </w:r>
    </w:p>
    <w:p w:rsidR="005A27AB" w:rsidRPr="008D4111" w:rsidRDefault="005A27AB" w:rsidP="008D4111">
      <w:pPr>
        <w:widowControl w:val="0"/>
        <w:autoSpaceDE w:val="0"/>
        <w:autoSpaceDN w:val="0"/>
        <w:ind w:firstLine="709"/>
        <w:jc w:val="both"/>
        <w:rPr>
          <w:rFonts w:ascii="Times New Roman" w:hAnsi="Times New Roman"/>
          <w:spacing w:val="-2"/>
          <w:sz w:val="28"/>
          <w:szCs w:val="28"/>
        </w:rPr>
      </w:pPr>
      <w:r w:rsidRPr="008D4111">
        <w:rPr>
          <w:rFonts w:ascii="Times New Roman" w:hAnsi="Times New Roman"/>
          <w:sz w:val="28"/>
          <w:szCs w:val="28"/>
        </w:rPr>
        <w:t>б) у</w:t>
      </w:r>
      <w:r w:rsidRPr="008D4111">
        <w:rPr>
          <w:rFonts w:ascii="Times New Roman" w:hAnsi="Times New Roman"/>
          <w:spacing w:val="-19"/>
          <w:sz w:val="28"/>
          <w:szCs w:val="28"/>
        </w:rPr>
        <w:t xml:space="preserve"> </w:t>
      </w:r>
      <w:r w:rsidRPr="008D4111">
        <w:rPr>
          <w:rFonts w:ascii="Times New Roman" w:hAnsi="Times New Roman"/>
          <w:spacing w:val="-2"/>
          <w:sz w:val="28"/>
          <w:szCs w:val="28"/>
        </w:rPr>
        <w:t>мужчин:</w:t>
      </w:r>
    </w:p>
    <w:p w:rsidR="005A27AB" w:rsidRPr="008D4111" w:rsidRDefault="005A27AB" w:rsidP="008D4111">
      <w:pPr>
        <w:widowControl w:val="0"/>
        <w:autoSpaceDE w:val="0"/>
        <w:autoSpaceDN w:val="0"/>
        <w:ind w:firstLine="709"/>
        <w:jc w:val="both"/>
        <w:rPr>
          <w:rFonts w:ascii="Times New Roman" w:hAnsi="Times New Roman"/>
          <w:spacing w:val="-1"/>
          <w:sz w:val="28"/>
          <w:szCs w:val="28"/>
        </w:rPr>
      </w:pPr>
      <w:r w:rsidRPr="008D4111">
        <w:rPr>
          <w:rFonts w:ascii="Times New Roman" w:hAnsi="Times New Roman"/>
          <w:spacing w:val="-1"/>
          <w:sz w:val="28"/>
          <w:szCs w:val="28"/>
        </w:rPr>
        <w:t>спермограмму;</w:t>
      </w: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pacing w:val="-1"/>
          <w:sz w:val="28"/>
          <w:szCs w:val="28"/>
        </w:rPr>
        <w:t>микроскопическое</w:t>
      </w:r>
      <w:r w:rsidRPr="008D4111">
        <w:rPr>
          <w:rFonts w:ascii="Times New Roman" w:hAnsi="Times New Roman"/>
          <w:spacing w:val="184"/>
          <w:sz w:val="28"/>
          <w:szCs w:val="28"/>
        </w:rPr>
        <w:t xml:space="preserve"> </w:t>
      </w:r>
      <w:r w:rsidRPr="008D4111">
        <w:rPr>
          <w:rFonts w:ascii="Times New Roman" w:hAnsi="Times New Roman"/>
          <w:spacing w:val="-1"/>
          <w:sz w:val="28"/>
          <w:szCs w:val="28"/>
        </w:rPr>
        <w:t>исследование</w:t>
      </w:r>
      <w:r w:rsidRPr="008D4111">
        <w:rPr>
          <w:rFonts w:ascii="Times New Roman" w:hAnsi="Times New Roman"/>
          <w:spacing w:val="184"/>
          <w:sz w:val="28"/>
          <w:szCs w:val="28"/>
        </w:rPr>
        <w:t xml:space="preserve"> </w:t>
      </w:r>
      <w:r w:rsidRPr="008D4111">
        <w:rPr>
          <w:rFonts w:ascii="Times New Roman" w:hAnsi="Times New Roman"/>
          <w:spacing w:val="-1"/>
          <w:sz w:val="28"/>
          <w:szCs w:val="28"/>
        </w:rPr>
        <w:t>микрофлоры</w:t>
      </w:r>
      <w:r w:rsidRPr="008D4111">
        <w:rPr>
          <w:rFonts w:ascii="Times New Roman" w:hAnsi="Times New Roman"/>
          <w:spacing w:val="185"/>
          <w:sz w:val="28"/>
          <w:szCs w:val="28"/>
        </w:rPr>
        <w:t xml:space="preserve"> </w:t>
      </w:r>
      <w:r w:rsidRPr="008D4111">
        <w:rPr>
          <w:rFonts w:ascii="Times New Roman" w:hAnsi="Times New Roman"/>
          <w:sz w:val="28"/>
          <w:szCs w:val="28"/>
        </w:rPr>
        <w:t>или</w:t>
      </w:r>
      <w:r w:rsidRPr="008D4111">
        <w:rPr>
          <w:rFonts w:ascii="Times New Roman" w:hAnsi="Times New Roman"/>
          <w:spacing w:val="185"/>
          <w:sz w:val="28"/>
          <w:szCs w:val="28"/>
        </w:rPr>
        <w:t xml:space="preserve"> </w:t>
      </w:r>
      <w:r w:rsidRPr="008D4111">
        <w:rPr>
          <w:rFonts w:ascii="Times New Roman" w:hAnsi="Times New Roman"/>
          <w:sz w:val="28"/>
          <w:szCs w:val="28"/>
        </w:rPr>
        <w:t>проведение</w:t>
      </w:r>
      <w:r w:rsidRPr="008D4111">
        <w:rPr>
          <w:rFonts w:ascii="Times New Roman" w:hAnsi="Times New Roman"/>
          <w:spacing w:val="182"/>
          <w:sz w:val="28"/>
          <w:szCs w:val="28"/>
        </w:rPr>
        <w:t xml:space="preserve"> </w:t>
      </w:r>
      <w:r w:rsidRPr="008D4111">
        <w:rPr>
          <w:rFonts w:ascii="Times New Roman" w:hAnsi="Times New Roman"/>
          <w:sz w:val="28"/>
          <w:szCs w:val="28"/>
        </w:rPr>
        <w:t xml:space="preserve">лабораторных </w:t>
      </w:r>
      <w:r w:rsidRPr="008D4111">
        <w:rPr>
          <w:rFonts w:ascii="Times New Roman" w:hAnsi="Times New Roman"/>
          <w:spacing w:val="-1"/>
          <w:sz w:val="28"/>
          <w:szCs w:val="28"/>
        </w:rPr>
        <w:t xml:space="preserve">исследований </w:t>
      </w:r>
      <w:r w:rsidRPr="008D4111">
        <w:rPr>
          <w:rFonts w:ascii="Times New Roman" w:hAnsi="Times New Roman"/>
          <w:sz w:val="28"/>
          <w:szCs w:val="28"/>
        </w:rPr>
        <w:t>в</w:t>
      </w:r>
      <w:r w:rsidRPr="008D4111">
        <w:rPr>
          <w:rFonts w:ascii="Times New Roman" w:hAnsi="Times New Roman"/>
          <w:spacing w:val="-3"/>
          <w:sz w:val="28"/>
          <w:szCs w:val="28"/>
        </w:rPr>
        <w:t xml:space="preserve"> </w:t>
      </w:r>
      <w:r w:rsidRPr="008D4111">
        <w:rPr>
          <w:rFonts w:ascii="Times New Roman" w:hAnsi="Times New Roman"/>
          <w:spacing w:val="-1"/>
          <w:sz w:val="28"/>
          <w:szCs w:val="28"/>
        </w:rPr>
        <w:t>целях</w:t>
      </w:r>
      <w:r w:rsidRPr="008D4111">
        <w:rPr>
          <w:rFonts w:ascii="Times New Roman" w:hAnsi="Times New Roman"/>
          <w:sz w:val="28"/>
          <w:szCs w:val="28"/>
        </w:rPr>
        <w:t xml:space="preserve"> </w:t>
      </w:r>
      <w:r w:rsidRPr="008D4111">
        <w:rPr>
          <w:rFonts w:ascii="Times New Roman" w:hAnsi="Times New Roman"/>
          <w:spacing w:val="-1"/>
          <w:sz w:val="28"/>
          <w:szCs w:val="28"/>
        </w:rPr>
        <w:t>выявления</w:t>
      </w:r>
      <w:r w:rsidRPr="008D4111">
        <w:rPr>
          <w:rFonts w:ascii="Times New Roman" w:hAnsi="Times New Roman"/>
          <w:spacing w:val="-2"/>
          <w:sz w:val="28"/>
          <w:szCs w:val="28"/>
        </w:rPr>
        <w:t xml:space="preserve"> </w:t>
      </w:r>
      <w:r w:rsidRPr="008D4111">
        <w:rPr>
          <w:rFonts w:ascii="Times New Roman" w:hAnsi="Times New Roman"/>
          <w:spacing w:val="-3"/>
          <w:sz w:val="28"/>
          <w:szCs w:val="28"/>
        </w:rPr>
        <w:t>возбудителей</w:t>
      </w:r>
      <w:r w:rsidRPr="008D4111">
        <w:rPr>
          <w:rFonts w:ascii="Times New Roman" w:hAnsi="Times New Roman"/>
          <w:spacing w:val="4"/>
          <w:sz w:val="28"/>
          <w:szCs w:val="28"/>
        </w:rPr>
        <w:t xml:space="preserve"> </w:t>
      </w:r>
      <w:r w:rsidRPr="008D4111">
        <w:rPr>
          <w:rFonts w:ascii="Times New Roman" w:hAnsi="Times New Roman"/>
          <w:sz w:val="28"/>
          <w:szCs w:val="28"/>
        </w:rPr>
        <w:t xml:space="preserve">инфекционных </w:t>
      </w:r>
      <w:r w:rsidRPr="008D4111">
        <w:rPr>
          <w:rFonts w:ascii="Times New Roman" w:hAnsi="Times New Roman"/>
          <w:spacing w:val="-1"/>
          <w:sz w:val="28"/>
          <w:szCs w:val="28"/>
        </w:rPr>
        <w:t xml:space="preserve">заболеваний </w:t>
      </w:r>
      <w:r w:rsidRPr="008D4111">
        <w:rPr>
          <w:rFonts w:ascii="Times New Roman" w:hAnsi="Times New Roman"/>
          <w:sz w:val="28"/>
          <w:szCs w:val="28"/>
        </w:rPr>
        <w:t>органов</w:t>
      </w:r>
      <w:r w:rsidRPr="008D4111">
        <w:rPr>
          <w:rFonts w:ascii="Times New Roman" w:hAnsi="Times New Roman"/>
          <w:spacing w:val="-3"/>
          <w:sz w:val="28"/>
          <w:szCs w:val="28"/>
        </w:rPr>
        <w:t xml:space="preserve"> </w:t>
      </w:r>
      <w:r w:rsidRPr="008D4111">
        <w:rPr>
          <w:rFonts w:ascii="Times New Roman" w:hAnsi="Times New Roman"/>
          <w:spacing w:val="-1"/>
          <w:sz w:val="28"/>
          <w:szCs w:val="28"/>
        </w:rPr>
        <w:t xml:space="preserve">малого </w:t>
      </w:r>
      <w:r w:rsidRPr="008D4111">
        <w:rPr>
          <w:rFonts w:ascii="Times New Roman" w:hAnsi="Times New Roman"/>
          <w:spacing w:val="1"/>
          <w:sz w:val="28"/>
          <w:szCs w:val="28"/>
        </w:rPr>
        <w:t>таза</w:t>
      </w:r>
      <w:r w:rsidRPr="008D4111">
        <w:rPr>
          <w:rFonts w:ascii="Times New Roman" w:hAnsi="Times New Roman"/>
          <w:spacing w:val="-2"/>
          <w:sz w:val="28"/>
          <w:szCs w:val="28"/>
        </w:rPr>
        <w:t xml:space="preserve"> методом</w:t>
      </w:r>
      <w:r w:rsidRPr="008D4111">
        <w:rPr>
          <w:rFonts w:ascii="Times New Roman" w:hAnsi="Times New Roman"/>
          <w:spacing w:val="2"/>
          <w:sz w:val="28"/>
          <w:szCs w:val="28"/>
        </w:rPr>
        <w:t xml:space="preserve"> </w:t>
      </w:r>
      <w:r w:rsidRPr="008D4111">
        <w:rPr>
          <w:rFonts w:ascii="Times New Roman" w:hAnsi="Times New Roman"/>
          <w:sz w:val="28"/>
          <w:szCs w:val="28"/>
        </w:rPr>
        <w:t>полимеразной</w:t>
      </w:r>
      <w:r w:rsidRPr="008D4111">
        <w:rPr>
          <w:rFonts w:ascii="Times New Roman" w:hAnsi="Times New Roman"/>
          <w:spacing w:val="-1"/>
          <w:sz w:val="28"/>
          <w:szCs w:val="28"/>
        </w:rPr>
        <w:t xml:space="preserve"> </w:t>
      </w:r>
      <w:r w:rsidRPr="008D4111">
        <w:rPr>
          <w:rFonts w:ascii="Times New Roman" w:hAnsi="Times New Roman"/>
          <w:sz w:val="28"/>
          <w:szCs w:val="28"/>
        </w:rPr>
        <w:t>цепной</w:t>
      </w:r>
      <w:r w:rsidRPr="008D4111">
        <w:rPr>
          <w:rFonts w:ascii="Times New Roman" w:hAnsi="Times New Roman"/>
          <w:spacing w:val="1"/>
          <w:sz w:val="28"/>
          <w:szCs w:val="28"/>
        </w:rPr>
        <w:t xml:space="preserve"> </w:t>
      </w:r>
      <w:r w:rsidRPr="008D4111">
        <w:rPr>
          <w:rFonts w:ascii="Times New Roman" w:hAnsi="Times New Roman"/>
          <w:sz w:val="28"/>
          <w:szCs w:val="28"/>
        </w:rPr>
        <w:t>реакции;</w:t>
      </w: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pacing w:val="-3"/>
          <w:sz w:val="28"/>
          <w:szCs w:val="28"/>
        </w:rPr>
        <w:t>ультразвуковое</w:t>
      </w:r>
      <w:r w:rsidRPr="008D4111">
        <w:rPr>
          <w:rFonts w:ascii="Times New Roman" w:hAnsi="Times New Roman"/>
          <w:spacing w:val="2"/>
          <w:sz w:val="28"/>
          <w:szCs w:val="28"/>
        </w:rPr>
        <w:t xml:space="preserve"> </w:t>
      </w:r>
      <w:r w:rsidRPr="008D4111">
        <w:rPr>
          <w:rFonts w:ascii="Times New Roman" w:hAnsi="Times New Roman"/>
          <w:sz w:val="28"/>
          <w:szCs w:val="28"/>
        </w:rPr>
        <w:t>исследование</w:t>
      </w:r>
      <w:r w:rsidRPr="008D4111">
        <w:rPr>
          <w:rFonts w:ascii="Times New Roman" w:hAnsi="Times New Roman"/>
          <w:spacing w:val="-1"/>
          <w:sz w:val="28"/>
          <w:szCs w:val="28"/>
        </w:rPr>
        <w:t xml:space="preserve"> предстательной </w:t>
      </w:r>
      <w:r w:rsidRPr="008D4111">
        <w:rPr>
          <w:rFonts w:ascii="Times New Roman" w:hAnsi="Times New Roman"/>
          <w:sz w:val="28"/>
          <w:szCs w:val="28"/>
        </w:rPr>
        <w:t>железы и органов мошонки;</w:t>
      </w:r>
    </w:p>
    <w:p w:rsidR="005A27AB" w:rsidRPr="008D4111" w:rsidRDefault="005A27AB" w:rsidP="008D4111">
      <w:pPr>
        <w:widowControl w:val="0"/>
        <w:autoSpaceDE w:val="0"/>
        <w:autoSpaceDN w:val="0"/>
        <w:ind w:firstLine="709"/>
        <w:jc w:val="both"/>
        <w:rPr>
          <w:rFonts w:ascii="Times New Roman" w:hAnsi="Times New Roman"/>
          <w:sz w:val="28"/>
          <w:szCs w:val="28"/>
        </w:rPr>
      </w:pPr>
      <w:r w:rsidRPr="008D4111">
        <w:rPr>
          <w:rFonts w:ascii="Times New Roman" w:hAnsi="Times New Roman"/>
          <w:spacing w:val="-1"/>
          <w:sz w:val="28"/>
          <w:szCs w:val="28"/>
        </w:rPr>
        <w:t>повторный</w:t>
      </w:r>
      <w:r w:rsidRPr="008D4111">
        <w:rPr>
          <w:rFonts w:ascii="Times New Roman" w:hAnsi="Times New Roman"/>
          <w:spacing w:val="16"/>
          <w:sz w:val="28"/>
          <w:szCs w:val="28"/>
        </w:rPr>
        <w:t xml:space="preserve"> </w:t>
      </w:r>
      <w:r w:rsidRPr="008D4111">
        <w:rPr>
          <w:rFonts w:ascii="Times New Roman" w:hAnsi="Times New Roman"/>
          <w:sz w:val="28"/>
          <w:szCs w:val="28"/>
        </w:rPr>
        <w:t>прием</w:t>
      </w:r>
      <w:r w:rsidRPr="008D4111">
        <w:rPr>
          <w:rFonts w:ascii="Times New Roman" w:hAnsi="Times New Roman"/>
          <w:spacing w:val="14"/>
          <w:sz w:val="28"/>
          <w:szCs w:val="28"/>
        </w:rPr>
        <w:t xml:space="preserve"> </w:t>
      </w:r>
      <w:r w:rsidRPr="008D4111">
        <w:rPr>
          <w:rFonts w:ascii="Times New Roman" w:hAnsi="Times New Roman"/>
          <w:spacing w:val="1"/>
          <w:sz w:val="28"/>
          <w:szCs w:val="28"/>
        </w:rPr>
        <w:t>(осмотр)</w:t>
      </w:r>
      <w:r w:rsidRPr="008D4111">
        <w:rPr>
          <w:rFonts w:ascii="Times New Roman" w:hAnsi="Times New Roman"/>
          <w:spacing w:val="12"/>
          <w:sz w:val="28"/>
          <w:szCs w:val="28"/>
        </w:rPr>
        <w:t xml:space="preserve"> </w:t>
      </w:r>
      <w:r w:rsidRPr="008D4111">
        <w:rPr>
          <w:rFonts w:ascii="Times New Roman" w:hAnsi="Times New Roman"/>
          <w:spacing w:val="-2"/>
          <w:sz w:val="28"/>
          <w:szCs w:val="28"/>
        </w:rPr>
        <w:t>врачом-урологом</w:t>
      </w:r>
      <w:r w:rsidRPr="008D4111">
        <w:rPr>
          <w:rFonts w:ascii="Times New Roman" w:hAnsi="Times New Roman"/>
          <w:spacing w:val="15"/>
          <w:sz w:val="28"/>
          <w:szCs w:val="28"/>
        </w:rPr>
        <w:t xml:space="preserve"> </w:t>
      </w:r>
      <w:r w:rsidRPr="008D4111">
        <w:rPr>
          <w:rFonts w:ascii="Times New Roman" w:hAnsi="Times New Roman"/>
          <w:spacing w:val="1"/>
          <w:sz w:val="28"/>
          <w:szCs w:val="28"/>
        </w:rPr>
        <w:t>(при</w:t>
      </w:r>
      <w:r w:rsidRPr="008D4111">
        <w:rPr>
          <w:rFonts w:ascii="Times New Roman" w:hAnsi="Times New Roman"/>
          <w:spacing w:val="14"/>
          <w:sz w:val="28"/>
          <w:szCs w:val="28"/>
        </w:rPr>
        <w:t xml:space="preserve"> </w:t>
      </w:r>
      <w:r w:rsidRPr="008D4111">
        <w:rPr>
          <w:rFonts w:ascii="Times New Roman" w:hAnsi="Times New Roman"/>
          <w:spacing w:val="-3"/>
          <w:sz w:val="28"/>
          <w:szCs w:val="28"/>
        </w:rPr>
        <w:t>его</w:t>
      </w:r>
      <w:r w:rsidRPr="008D4111">
        <w:rPr>
          <w:rFonts w:ascii="Times New Roman" w:hAnsi="Times New Roman"/>
          <w:spacing w:val="17"/>
          <w:sz w:val="28"/>
          <w:szCs w:val="28"/>
        </w:rPr>
        <w:t xml:space="preserve"> </w:t>
      </w:r>
      <w:r w:rsidRPr="008D4111">
        <w:rPr>
          <w:rFonts w:ascii="Times New Roman" w:hAnsi="Times New Roman"/>
          <w:sz w:val="28"/>
          <w:szCs w:val="28"/>
        </w:rPr>
        <w:t>отсутствии</w:t>
      </w:r>
      <w:r w:rsidRPr="008D4111">
        <w:rPr>
          <w:rFonts w:ascii="Times New Roman" w:hAnsi="Times New Roman"/>
          <w:spacing w:val="15"/>
          <w:sz w:val="28"/>
          <w:szCs w:val="28"/>
        </w:rPr>
        <w:t xml:space="preserve"> </w:t>
      </w:r>
      <w:r w:rsidR="00247704">
        <w:rPr>
          <w:rFonts w:ascii="Times New Roman" w:hAnsi="Times New Roman"/>
          <w:sz w:val="28"/>
          <w:szCs w:val="28"/>
        </w:rPr>
        <w:t>–</w:t>
      </w:r>
      <w:r w:rsidRPr="008D4111">
        <w:rPr>
          <w:rFonts w:ascii="Times New Roman" w:hAnsi="Times New Roman"/>
          <w:spacing w:val="14"/>
          <w:sz w:val="28"/>
          <w:szCs w:val="28"/>
        </w:rPr>
        <w:t xml:space="preserve"> </w:t>
      </w:r>
      <w:r w:rsidRPr="008D4111">
        <w:rPr>
          <w:rFonts w:ascii="Times New Roman" w:hAnsi="Times New Roman"/>
          <w:spacing w:val="-2"/>
          <w:sz w:val="28"/>
          <w:szCs w:val="28"/>
        </w:rPr>
        <w:t xml:space="preserve">врачом-хирургом, </w:t>
      </w:r>
      <w:r w:rsidRPr="008D4111">
        <w:rPr>
          <w:rFonts w:ascii="Times New Roman" w:hAnsi="Times New Roman"/>
          <w:sz w:val="28"/>
          <w:szCs w:val="28"/>
        </w:rPr>
        <w:t>прошедшим</w:t>
      </w:r>
      <w:r w:rsidRPr="008D4111">
        <w:rPr>
          <w:rFonts w:ascii="Times New Roman" w:hAnsi="Times New Roman"/>
          <w:spacing w:val="-1"/>
          <w:sz w:val="28"/>
          <w:szCs w:val="28"/>
        </w:rPr>
        <w:t xml:space="preserve"> </w:t>
      </w:r>
      <w:r w:rsidRPr="008D4111">
        <w:rPr>
          <w:rFonts w:ascii="Times New Roman" w:hAnsi="Times New Roman"/>
          <w:spacing w:val="-2"/>
          <w:sz w:val="28"/>
          <w:szCs w:val="28"/>
        </w:rPr>
        <w:t xml:space="preserve">подготовку </w:t>
      </w:r>
      <w:r w:rsidRPr="008D4111">
        <w:rPr>
          <w:rFonts w:ascii="Times New Roman" w:hAnsi="Times New Roman"/>
          <w:spacing w:val="1"/>
          <w:sz w:val="28"/>
          <w:szCs w:val="28"/>
        </w:rPr>
        <w:t>по</w:t>
      </w:r>
      <w:r w:rsidRPr="008D4111">
        <w:rPr>
          <w:rFonts w:ascii="Times New Roman" w:hAnsi="Times New Roman"/>
          <w:spacing w:val="-1"/>
          <w:sz w:val="28"/>
          <w:szCs w:val="28"/>
        </w:rPr>
        <w:t xml:space="preserve"> </w:t>
      </w:r>
      <w:r w:rsidRPr="008D4111">
        <w:rPr>
          <w:rFonts w:ascii="Times New Roman" w:hAnsi="Times New Roman"/>
          <w:sz w:val="28"/>
          <w:szCs w:val="28"/>
        </w:rPr>
        <w:t>вопросам</w:t>
      </w:r>
      <w:r w:rsidRPr="008D4111">
        <w:rPr>
          <w:rFonts w:ascii="Times New Roman" w:hAnsi="Times New Roman"/>
          <w:spacing w:val="-1"/>
          <w:sz w:val="28"/>
          <w:szCs w:val="28"/>
        </w:rPr>
        <w:t xml:space="preserve"> репродуктивного</w:t>
      </w:r>
      <w:r w:rsidRPr="008D4111">
        <w:rPr>
          <w:rFonts w:ascii="Times New Roman" w:hAnsi="Times New Roman"/>
          <w:spacing w:val="-2"/>
          <w:sz w:val="28"/>
          <w:szCs w:val="28"/>
        </w:rPr>
        <w:t xml:space="preserve"> </w:t>
      </w:r>
      <w:r w:rsidRPr="008D4111">
        <w:rPr>
          <w:rFonts w:ascii="Times New Roman" w:hAnsi="Times New Roman"/>
          <w:sz w:val="28"/>
          <w:szCs w:val="28"/>
        </w:rPr>
        <w:t>здоровья</w:t>
      </w:r>
      <w:r w:rsidRPr="008D4111">
        <w:rPr>
          <w:rFonts w:ascii="Times New Roman" w:hAnsi="Times New Roman"/>
          <w:spacing w:val="3"/>
          <w:sz w:val="28"/>
          <w:szCs w:val="28"/>
        </w:rPr>
        <w:t xml:space="preserve"> </w:t>
      </w:r>
      <w:r w:rsidRPr="008D4111">
        <w:rPr>
          <w:rFonts w:ascii="Times New Roman" w:hAnsi="Times New Roman"/>
          <w:sz w:val="28"/>
          <w:szCs w:val="28"/>
        </w:rPr>
        <w:t>у</w:t>
      </w:r>
      <w:r w:rsidRPr="008D4111">
        <w:rPr>
          <w:rFonts w:ascii="Times New Roman" w:hAnsi="Times New Roman"/>
          <w:spacing w:val="-5"/>
          <w:sz w:val="28"/>
          <w:szCs w:val="28"/>
        </w:rPr>
        <w:t xml:space="preserve"> </w:t>
      </w:r>
      <w:r w:rsidRPr="008D4111">
        <w:rPr>
          <w:rFonts w:ascii="Times New Roman" w:hAnsi="Times New Roman"/>
          <w:spacing w:val="-1"/>
          <w:sz w:val="28"/>
          <w:szCs w:val="28"/>
        </w:rPr>
        <w:t>мужчин).</w:t>
      </w:r>
    </w:p>
    <w:p w:rsidR="005A27AB" w:rsidRPr="008D4111" w:rsidRDefault="005A27AB" w:rsidP="008D4111">
      <w:pPr>
        <w:tabs>
          <w:tab w:val="left" w:pos="5430"/>
        </w:tabs>
        <w:ind w:firstLine="709"/>
        <w:rPr>
          <w:rFonts w:ascii="Times New Roman" w:hAnsi="Times New Roman"/>
          <w:sz w:val="28"/>
          <w:szCs w:val="28"/>
        </w:rPr>
      </w:pPr>
    </w:p>
    <w:p w:rsidR="005A27AB" w:rsidRPr="008D4111" w:rsidRDefault="005A27AB" w:rsidP="005A27AB">
      <w:pPr>
        <w:tabs>
          <w:tab w:val="left" w:pos="5430"/>
        </w:tabs>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rPr>
          <w:rFonts w:ascii="Times New Roman" w:hAnsi="Times New Roman"/>
          <w:sz w:val="28"/>
          <w:szCs w:val="28"/>
        </w:rPr>
      </w:pPr>
    </w:p>
    <w:p w:rsidR="005A27AB" w:rsidRPr="008D4111" w:rsidRDefault="005A27AB" w:rsidP="005A27AB">
      <w:pPr>
        <w:tabs>
          <w:tab w:val="left" w:pos="3885"/>
        </w:tabs>
        <w:rPr>
          <w:rFonts w:ascii="Times New Roman" w:hAnsi="Times New Roman"/>
          <w:sz w:val="28"/>
          <w:szCs w:val="28"/>
        </w:rPr>
      </w:pPr>
    </w:p>
    <w:p w:rsidR="005A27AB" w:rsidRPr="008D4111" w:rsidRDefault="005A27AB" w:rsidP="005A27AB">
      <w:pPr>
        <w:tabs>
          <w:tab w:val="left" w:pos="3885"/>
        </w:tabs>
        <w:rPr>
          <w:rFonts w:ascii="Times New Roman" w:hAnsi="Times New Roman"/>
          <w:sz w:val="28"/>
          <w:szCs w:val="28"/>
        </w:rPr>
      </w:pPr>
    </w:p>
    <w:p w:rsidR="005A27AB" w:rsidRPr="008D4111" w:rsidRDefault="005A27AB" w:rsidP="005A27AB">
      <w:pPr>
        <w:tabs>
          <w:tab w:val="left" w:pos="3885"/>
        </w:tabs>
        <w:rPr>
          <w:rFonts w:ascii="Times New Roman" w:hAnsi="Times New Roman"/>
          <w:sz w:val="28"/>
          <w:szCs w:val="28"/>
        </w:rPr>
      </w:pPr>
    </w:p>
    <w:p w:rsidR="005A27AB" w:rsidRPr="008D4111" w:rsidRDefault="005A27AB" w:rsidP="005A27AB">
      <w:pPr>
        <w:tabs>
          <w:tab w:val="left" w:pos="3885"/>
        </w:tabs>
        <w:rPr>
          <w:rFonts w:ascii="Times New Roman" w:hAnsi="Times New Roman"/>
          <w:sz w:val="28"/>
          <w:szCs w:val="28"/>
        </w:rPr>
      </w:pPr>
    </w:p>
    <w:p w:rsidR="005A27AB" w:rsidRPr="008D4111" w:rsidRDefault="005A27AB" w:rsidP="005A27AB">
      <w:pPr>
        <w:tabs>
          <w:tab w:val="left" w:pos="3885"/>
        </w:tabs>
        <w:rPr>
          <w:rFonts w:ascii="Times New Roman" w:hAnsi="Times New Roman"/>
          <w:sz w:val="28"/>
          <w:szCs w:val="28"/>
        </w:rPr>
      </w:pPr>
    </w:p>
    <w:p w:rsidR="005A27AB" w:rsidRPr="008D4111" w:rsidRDefault="005A27AB" w:rsidP="005A27AB">
      <w:pPr>
        <w:tabs>
          <w:tab w:val="left" w:pos="3885"/>
        </w:tabs>
        <w:rPr>
          <w:rFonts w:ascii="Times New Roman" w:hAnsi="Times New Roman"/>
          <w:sz w:val="28"/>
          <w:szCs w:val="28"/>
        </w:rPr>
      </w:pPr>
    </w:p>
    <w:p w:rsidR="008D4111" w:rsidRPr="008D4111" w:rsidRDefault="008D4111" w:rsidP="005A27AB">
      <w:pPr>
        <w:tabs>
          <w:tab w:val="left" w:pos="3885"/>
        </w:tabs>
        <w:rPr>
          <w:rFonts w:ascii="Times New Roman" w:hAnsi="Times New Roman"/>
          <w:sz w:val="28"/>
          <w:szCs w:val="28"/>
        </w:rPr>
      </w:pPr>
    </w:p>
    <w:tbl>
      <w:tblPr>
        <w:tblW w:w="5079" w:type="pct"/>
        <w:tblInd w:w="-46" w:type="dxa"/>
        <w:tblLook w:val="04A0" w:firstRow="1" w:lastRow="0" w:firstColumn="1" w:lastColumn="0" w:noHBand="0" w:noVBand="1"/>
      </w:tblPr>
      <w:tblGrid>
        <w:gridCol w:w="5139"/>
        <w:gridCol w:w="4583"/>
      </w:tblGrid>
      <w:tr w:rsidR="005A27AB" w:rsidRPr="008D4111" w:rsidTr="005A27AB">
        <w:tc>
          <w:tcPr>
            <w:tcW w:w="2643" w:type="pct"/>
            <w:shd w:val="clear" w:color="auto" w:fill="auto"/>
          </w:tcPr>
          <w:p w:rsidR="005A27AB" w:rsidRPr="008D4111" w:rsidRDefault="005A27AB" w:rsidP="005A27AB">
            <w:pPr>
              <w:rPr>
                <w:rFonts w:ascii="Times New Roman" w:hAnsi="Times New Roman"/>
                <w:sz w:val="28"/>
                <w:szCs w:val="28"/>
              </w:rPr>
            </w:pPr>
          </w:p>
        </w:tc>
        <w:tc>
          <w:tcPr>
            <w:tcW w:w="2357" w:type="pct"/>
            <w:shd w:val="clear" w:color="auto" w:fill="auto"/>
          </w:tcPr>
          <w:p w:rsidR="005A27AB" w:rsidRPr="008D4111" w:rsidRDefault="005A27AB" w:rsidP="005A27AB">
            <w:pPr>
              <w:rPr>
                <w:rFonts w:ascii="Times New Roman" w:hAnsi="Times New Roman"/>
                <w:sz w:val="28"/>
                <w:szCs w:val="28"/>
              </w:rPr>
            </w:pPr>
            <w:r w:rsidRPr="008D4111">
              <w:rPr>
                <w:rFonts w:ascii="Times New Roman" w:hAnsi="Times New Roman"/>
                <w:sz w:val="28"/>
                <w:szCs w:val="28"/>
              </w:rPr>
              <w:t>Приложение № 15</w:t>
            </w:r>
          </w:p>
          <w:p w:rsidR="005A27AB" w:rsidRPr="008D4111" w:rsidRDefault="005A27AB" w:rsidP="005A27AB">
            <w:pPr>
              <w:widowControl w:val="0"/>
              <w:autoSpaceDE w:val="0"/>
              <w:autoSpaceDN w:val="0"/>
              <w:rPr>
                <w:rFonts w:ascii="Times New Roman" w:eastAsiaTheme="minorEastAsia" w:hAnsi="Times New Roman"/>
                <w:sz w:val="28"/>
                <w:szCs w:val="28"/>
              </w:rPr>
            </w:pPr>
            <w:r w:rsidRPr="008D4111">
              <w:rPr>
                <w:rFonts w:ascii="Times New Roman" w:eastAsiaTheme="minorEastAsia" w:hAnsi="Times New Roman"/>
                <w:sz w:val="28"/>
                <w:szCs w:val="28"/>
              </w:rPr>
              <w:t>к Территориальной программе</w:t>
            </w:r>
          </w:p>
          <w:p w:rsidR="008D4111" w:rsidRPr="008D4111" w:rsidRDefault="005A27AB" w:rsidP="005A27AB">
            <w:pPr>
              <w:rPr>
                <w:rFonts w:ascii="Times New Roman" w:hAnsi="Times New Roman"/>
                <w:sz w:val="28"/>
                <w:szCs w:val="28"/>
              </w:rPr>
            </w:pPr>
            <w:r w:rsidRPr="008D4111">
              <w:rPr>
                <w:rFonts w:ascii="Times New Roman" w:hAnsi="Times New Roman"/>
                <w:sz w:val="28"/>
                <w:szCs w:val="28"/>
              </w:rPr>
              <w:t xml:space="preserve">государственных гарантий бесплатного оказания гражданам медицинской помощи на </w:t>
            </w:r>
          </w:p>
          <w:p w:rsidR="005A27AB" w:rsidRPr="008D4111" w:rsidRDefault="005A27AB" w:rsidP="005A27AB">
            <w:pPr>
              <w:rPr>
                <w:rFonts w:ascii="Times New Roman" w:hAnsi="Times New Roman"/>
                <w:sz w:val="28"/>
                <w:szCs w:val="28"/>
              </w:rPr>
            </w:pPr>
            <w:r w:rsidRPr="008D4111">
              <w:rPr>
                <w:rFonts w:ascii="Times New Roman" w:hAnsi="Times New Roman"/>
                <w:sz w:val="28"/>
                <w:szCs w:val="28"/>
              </w:rPr>
              <w:t>2026 год и на плановый период 2027 и 2028 годов</w:t>
            </w:r>
          </w:p>
        </w:tc>
      </w:tr>
    </w:tbl>
    <w:p w:rsidR="008D4111" w:rsidRPr="008D4111" w:rsidRDefault="008D4111" w:rsidP="005A27AB">
      <w:pPr>
        <w:widowControl w:val="0"/>
        <w:autoSpaceDE w:val="0"/>
        <w:autoSpaceDN w:val="0"/>
        <w:jc w:val="center"/>
        <w:rPr>
          <w:rFonts w:ascii="Times New Roman" w:eastAsiaTheme="minorEastAsia" w:hAnsi="Times New Roman"/>
          <w:sz w:val="28"/>
          <w:szCs w:val="28"/>
        </w:rPr>
      </w:pPr>
    </w:p>
    <w:p w:rsidR="008D4111" w:rsidRPr="008D4111" w:rsidRDefault="008D4111" w:rsidP="005A27AB">
      <w:pPr>
        <w:widowControl w:val="0"/>
        <w:autoSpaceDE w:val="0"/>
        <w:autoSpaceDN w:val="0"/>
        <w:jc w:val="center"/>
        <w:rPr>
          <w:rFonts w:ascii="Times New Roman" w:eastAsiaTheme="minorEastAsia" w:hAnsi="Times New Roman"/>
          <w:sz w:val="28"/>
          <w:szCs w:val="28"/>
        </w:rPr>
      </w:pPr>
    </w:p>
    <w:p w:rsidR="005A27AB" w:rsidRPr="008D4111" w:rsidRDefault="008D4111"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ПЕРЕЧЕНЬ</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медицинских организаций, подведомственных</w:t>
      </w:r>
      <w:r w:rsidR="008D4111" w:rsidRPr="008D4111">
        <w:rPr>
          <w:rFonts w:ascii="Times New Roman" w:eastAsiaTheme="minorEastAsia" w:hAnsi="Times New Roman"/>
          <w:sz w:val="28"/>
          <w:szCs w:val="28"/>
        </w:rPr>
        <w:t xml:space="preserve"> </w:t>
      </w:r>
      <w:r w:rsidRPr="008D4111">
        <w:rPr>
          <w:rFonts w:ascii="Times New Roman" w:eastAsiaTheme="minorEastAsia" w:hAnsi="Times New Roman"/>
          <w:sz w:val="28"/>
          <w:szCs w:val="28"/>
        </w:rPr>
        <w:t>министерству</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здравоохранения Рязанской области,</w:t>
      </w:r>
      <w:r w:rsidR="008D4111" w:rsidRPr="008D4111">
        <w:rPr>
          <w:rFonts w:ascii="Times New Roman" w:eastAsiaTheme="minorEastAsia" w:hAnsi="Times New Roman"/>
          <w:sz w:val="28"/>
          <w:szCs w:val="28"/>
        </w:rPr>
        <w:t xml:space="preserve"> </w:t>
      </w:r>
      <w:r w:rsidRPr="008D4111">
        <w:rPr>
          <w:rFonts w:ascii="Times New Roman" w:eastAsiaTheme="minorEastAsia" w:hAnsi="Times New Roman"/>
          <w:sz w:val="28"/>
          <w:szCs w:val="28"/>
        </w:rPr>
        <w:t>уполномоченных</w:t>
      </w:r>
    </w:p>
    <w:p w:rsidR="008D4111"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проводить врачебные комиссии в целях</w:t>
      </w:r>
      <w:r w:rsidR="008D4111" w:rsidRPr="008D4111">
        <w:rPr>
          <w:rFonts w:ascii="Times New Roman" w:eastAsiaTheme="minorEastAsia" w:hAnsi="Times New Roman"/>
          <w:sz w:val="28"/>
          <w:szCs w:val="28"/>
        </w:rPr>
        <w:t xml:space="preserve"> </w:t>
      </w:r>
      <w:r w:rsidRPr="008D4111">
        <w:rPr>
          <w:rFonts w:ascii="Times New Roman" w:eastAsiaTheme="minorEastAsia" w:hAnsi="Times New Roman"/>
          <w:sz w:val="28"/>
          <w:szCs w:val="28"/>
        </w:rPr>
        <w:t>принятия решений</w:t>
      </w:r>
    </w:p>
    <w:p w:rsidR="005A27AB" w:rsidRPr="008D4111" w:rsidRDefault="005A27AB" w:rsidP="005A27AB">
      <w:pPr>
        <w:widowControl w:val="0"/>
        <w:autoSpaceDE w:val="0"/>
        <w:autoSpaceDN w:val="0"/>
        <w:jc w:val="center"/>
        <w:rPr>
          <w:rFonts w:ascii="Times New Roman" w:eastAsiaTheme="minorEastAsia" w:hAnsi="Times New Roman"/>
          <w:sz w:val="28"/>
          <w:szCs w:val="28"/>
        </w:rPr>
      </w:pPr>
      <w:r w:rsidRPr="008D4111">
        <w:rPr>
          <w:rFonts w:ascii="Times New Roman" w:eastAsiaTheme="minorEastAsia" w:hAnsi="Times New Roman"/>
          <w:sz w:val="28"/>
          <w:szCs w:val="28"/>
        </w:rPr>
        <w:t>о назначении незарегистрированных</w:t>
      </w:r>
      <w:r w:rsidR="008D4111" w:rsidRPr="008D4111">
        <w:rPr>
          <w:rFonts w:ascii="Times New Roman" w:eastAsiaTheme="minorEastAsia" w:hAnsi="Times New Roman"/>
          <w:sz w:val="28"/>
          <w:szCs w:val="28"/>
        </w:rPr>
        <w:t xml:space="preserve"> </w:t>
      </w:r>
      <w:r w:rsidRPr="008D4111">
        <w:rPr>
          <w:rFonts w:ascii="Times New Roman" w:eastAsiaTheme="minorEastAsia" w:hAnsi="Times New Roman"/>
          <w:sz w:val="28"/>
          <w:szCs w:val="28"/>
        </w:rPr>
        <w:t>лекарственных препаратов</w:t>
      </w:r>
    </w:p>
    <w:p w:rsidR="008D4111" w:rsidRPr="008D4111" w:rsidRDefault="008D4111" w:rsidP="005A27AB">
      <w:pPr>
        <w:widowControl w:val="0"/>
        <w:autoSpaceDE w:val="0"/>
        <w:autoSpaceDN w:val="0"/>
        <w:jc w:val="center"/>
        <w:rPr>
          <w:rFonts w:ascii="Times New Roman" w:eastAsiaTheme="minorEastAsia" w:hAnsi="Times New Roman"/>
          <w:sz w:val="28"/>
          <w:szCs w:val="28"/>
        </w:rPr>
      </w:pPr>
    </w:p>
    <w:tbl>
      <w:tblPr>
        <w:tblStyle w:val="9"/>
        <w:tblW w:w="9639" w:type="dxa"/>
        <w:tblInd w:w="-147" w:type="dxa"/>
        <w:tblLook w:val="04A0" w:firstRow="1" w:lastRow="0" w:firstColumn="1" w:lastColumn="0" w:noHBand="0" w:noVBand="1"/>
      </w:tblPr>
      <w:tblGrid>
        <w:gridCol w:w="950"/>
        <w:gridCol w:w="8689"/>
      </w:tblGrid>
      <w:tr w:rsidR="005A27AB" w:rsidRPr="008D4111" w:rsidTr="008D4111">
        <w:trPr>
          <w:trHeight w:val="305"/>
          <w:tblHeader/>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w:t>
            </w:r>
          </w:p>
        </w:tc>
        <w:tc>
          <w:tcPr>
            <w:tcW w:w="4507" w:type="pct"/>
          </w:tcPr>
          <w:p w:rsidR="005A27AB" w:rsidRPr="008D4111" w:rsidRDefault="005A27AB" w:rsidP="005A27AB">
            <w:pPr>
              <w:jc w:val="center"/>
              <w:rPr>
                <w:rFonts w:ascii="Times New Roman" w:hAnsi="Times New Roman" w:cs="Times New Roman"/>
                <w:sz w:val="28"/>
                <w:szCs w:val="28"/>
              </w:rPr>
            </w:pPr>
            <w:r w:rsidRPr="008D4111">
              <w:rPr>
                <w:rFonts w:ascii="Times New Roman" w:hAnsi="Times New Roman" w:cs="Times New Roman"/>
                <w:sz w:val="28"/>
                <w:szCs w:val="28"/>
              </w:rPr>
              <w:t>2</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w:t>
            </w:r>
          </w:p>
        </w:tc>
        <w:tc>
          <w:tcPr>
            <w:tcW w:w="4507" w:type="pct"/>
            <w:vAlign w:val="center"/>
          </w:tcPr>
          <w:p w:rsidR="005A27AB" w:rsidRPr="008D4111" w:rsidRDefault="005A27AB" w:rsidP="00A6383F">
            <w:pPr>
              <w:autoSpaceDE w:val="0"/>
              <w:autoSpaceDN w:val="0"/>
              <w:adjustRightInd w:val="0"/>
              <w:rPr>
                <w:rFonts w:ascii="Times New Roman" w:hAnsi="Times New Roman" w:cs="Times New Roman"/>
                <w:sz w:val="28"/>
                <w:szCs w:val="28"/>
              </w:rPr>
            </w:pPr>
            <w:r w:rsidRPr="008D4111">
              <w:rPr>
                <w:rFonts w:ascii="Times New Roman" w:hAnsi="Times New Roman" w:cs="Times New Roman"/>
                <w:bCs/>
                <w:sz w:val="28"/>
                <w:szCs w:val="28"/>
              </w:rPr>
              <w:t xml:space="preserve">Государственное бюджетное учреждение Рязанской области (далее </w:t>
            </w:r>
            <w:r w:rsidR="008D4111" w:rsidRPr="008D4111">
              <w:rPr>
                <w:rFonts w:ascii="Times New Roman" w:hAnsi="Times New Roman" w:cs="Times New Roman"/>
                <w:bCs/>
                <w:sz w:val="28"/>
                <w:szCs w:val="28"/>
              </w:rPr>
              <w:t>–</w:t>
            </w:r>
            <w:r w:rsidRPr="008D4111">
              <w:rPr>
                <w:rFonts w:ascii="Times New Roman" w:hAnsi="Times New Roman" w:cs="Times New Roman"/>
                <w:bCs/>
                <w:sz w:val="28"/>
                <w:szCs w:val="28"/>
              </w:rPr>
              <w:t xml:space="preserve"> ГБУ РО) </w:t>
            </w:r>
            <w:r w:rsidRPr="008D4111">
              <w:rPr>
                <w:rFonts w:ascii="Times New Roman" w:hAnsi="Times New Roman" w:cs="Times New Roman"/>
                <w:sz w:val="28"/>
                <w:szCs w:val="28"/>
              </w:rPr>
              <w:t>«Спасская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2.</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«Областной клинический кожно-венерологический диспансер»</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детская поликлиника № 3»</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4.</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детская поликлиника № 2»</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5.</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клиническая больница № 11»</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6.</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«Областной клинический онкологический диспансер»</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7.</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«Рыбновская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8.</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«Областной клинический кардиологический диспансер»</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9.</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«Скопинская центральная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10.</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клиническая больница № 4»</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11.</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«Областной клинический наркологический диспансер»</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12.</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«Рязанская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13.</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«Областная клиническая станция скорой медицинской помощи»</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14.</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«Кораблинская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15.</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 xml:space="preserve"> ГБУ РО «Областная клиническая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16.</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«Ряжская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17.</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«Шацкая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18.</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«Сасовская центральная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19.</w:t>
            </w:r>
          </w:p>
        </w:tc>
        <w:tc>
          <w:tcPr>
            <w:tcW w:w="4507" w:type="pct"/>
            <w:vAlign w:val="center"/>
          </w:tcPr>
          <w:p w:rsidR="00A6383F"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 xml:space="preserve">ГБУ РО «Областная детская клиническая больница </w:t>
            </w:r>
          </w:p>
          <w:p w:rsidR="005A27AB" w:rsidRPr="008D4111" w:rsidRDefault="005A27AB" w:rsidP="00A6383F">
            <w:pPr>
              <w:rPr>
                <w:rFonts w:ascii="Times New Roman" w:hAnsi="Times New Roman" w:cs="Times New Roman"/>
                <w:sz w:val="28"/>
                <w:szCs w:val="28"/>
              </w:rPr>
            </w:pPr>
            <w:r w:rsidRPr="008D4111">
              <w:rPr>
                <w:rFonts w:ascii="Times New Roman" w:hAnsi="Times New Roman" w:cs="Times New Roman"/>
                <w:sz w:val="28"/>
                <w:szCs w:val="28"/>
              </w:rPr>
              <w:t>им. Н.В. Дмитриевой»</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20.</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«Шиловская центральная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21.</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«Городской клинический родильный дом № 2»</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22.</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«Рязанский областной врачебно-физкультурный диспансер»</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23.</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клиническая больница № 8»</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24.</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«Шацкая психиатрическая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lastRenderedPageBreak/>
              <w:t>25.</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«Областной клинический противотуберкулезный диспансер»</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26.</w:t>
            </w:r>
          </w:p>
        </w:tc>
        <w:tc>
          <w:tcPr>
            <w:tcW w:w="4507" w:type="pct"/>
            <w:vAlign w:val="center"/>
          </w:tcPr>
          <w:p w:rsidR="008D4111"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 xml:space="preserve">ГБУ РО «Областная клиническая </w:t>
            </w:r>
            <w:r w:rsidR="008D4111" w:rsidRPr="008D4111">
              <w:rPr>
                <w:rFonts w:ascii="Times New Roman" w:hAnsi="Times New Roman" w:cs="Times New Roman"/>
                <w:sz w:val="28"/>
                <w:szCs w:val="28"/>
              </w:rPr>
              <w:t xml:space="preserve">психиатрическая больница </w:t>
            </w:r>
          </w:p>
          <w:p w:rsidR="005A27AB" w:rsidRPr="008D4111" w:rsidRDefault="008D4111" w:rsidP="008D4111">
            <w:pPr>
              <w:rPr>
                <w:rFonts w:ascii="Times New Roman" w:hAnsi="Times New Roman" w:cs="Times New Roman"/>
                <w:sz w:val="28"/>
                <w:szCs w:val="28"/>
              </w:rPr>
            </w:pPr>
            <w:r w:rsidRPr="008D4111">
              <w:rPr>
                <w:rFonts w:ascii="Times New Roman" w:hAnsi="Times New Roman" w:cs="Times New Roman"/>
                <w:sz w:val="28"/>
                <w:szCs w:val="28"/>
              </w:rPr>
              <w:t>им. Н.</w:t>
            </w:r>
            <w:r w:rsidR="005A27AB" w:rsidRPr="008D4111">
              <w:rPr>
                <w:rFonts w:ascii="Times New Roman" w:hAnsi="Times New Roman" w:cs="Times New Roman"/>
                <w:sz w:val="28"/>
                <w:szCs w:val="28"/>
              </w:rPr>
              <w:t>Н. Баженова»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27.</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детская поликлиника № 6»</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28.</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«Сапожковская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29.</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«Рязанский областной клинический госпиталь для ветеранов войн»</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30.</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«Касимовская центральная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31.</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«Стоматологическая поликлиника № 1»</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32.</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клиническая больница № 5»</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33.</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«Старожиловская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34.</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«Поликлиника завода «Красное знамя»</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35.</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«Областная клиническая больница им. Н.А. Семашко»</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36.</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«Детская стоматологическая поликлиника № 1»</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37.</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«Женская консультация № 1»</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38.</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клиническая больница скорой медицинской помощи»</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39.</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«Александро-Невская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40.</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«Новомичуринская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41.</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«Областной клинический перинатальный центр»</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42.</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детская поликлиника № 7»</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43.</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клиническая поликлиника № 6»</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44.</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«Сараевская районная больница»</w:t>
            </w:r>
          </w:p>
        </w:tc>
      </w:tr>
      <w:tr w:rsidR="005A27AB" w:rsidRPr="008D4111" w:rsidTr="008D4111">
        <w:trPr>
          <w:trHeight w:val="20"/>
        </w:trPr>
        <w:tc>
          <w:tcPr>
            <w:tcW w:w="493" w:type="pct"/>
          </w:tcPr>
          <w:p w:rsidR="005A27AB" w:rsidRPr="008D4111" w:rsidRDefault="005A27AB" w:rsidP="008D4111">
            <w:pPr>
              <w:jc w:val="center"/>
              <w:rPr>
                <w:rFonts w:ascii="Times New Roman" w:hAnsi="Times New Roman" w:cs="Times New Roman"/>
                <w:sz w:val="28"/>
                <w:szCs w:val="28"/>
              </w:rPr>
            </w:pPr>
            <w:r w:rsidRPr="008D4111">
              <w:rPr>
                <w:rFonts w:ascii="Times New Roman" w:hAnsi="Times New Roman" w:cs="Times New Roman"/>
                <w:sz w:val="28"/>
                <w:szCs w:val="28"/>
              </w:rPr>
              <w:t>45.</w:t>
            </w:r>
          </w:p>
        </w:tc>
        <w:tc>
          <w:tcPr>
            <w:tcW w:w="4507" w:type="pct"/>
            <w:vAlign w:val="center"/>
          </w:tcPr>
          <w:p w:rsidR="005A27AB" w:rsidRPr="008D4111" w:rsidRDefault="005A27AB" w:rsidP="005A27AB">
            <w:pPr>
              <w:rPr>
                <w:rFonts w:ascii="Times New Roman" w:hAnsi="Times New Roman" w:cs="Times New Roman"/>
                <w:sz w:val="28"/>
                <w:szCs w:val="28"/>
              </w:rPr>
            </w:pPr>
            <w:r w:rsidRPr="008D4111">
              <w:rPr>
                <w:rFonts w:ascii="Times New Roman" w:hAnsi="Times New Roman" w:cs="Times New Roman"/>
                <w:sz w:val="28"/>
                <w:szCs w:val="28"/>
              </w:rPr>
              <w:t>ГБУ РО «Городская детская поликлиника № 1»</w:t>
            </w:r>
          </w:p>
        </w:tc>
      </w:tr>
    </w:tbl>
    <w:p w:rsidR="005A27AB" w:rsidRPr="008D4111" w:rsidRDefault="005A27AB" w:rsidP="005A27AB">
      <w:pPr>
        <w:rPr>
          <w:rFonts w:ascii="Times New Roman" w:hAnsi="Times New Roman"/>
          <w:sz w:val="28"/>
          <w:szCs w:val="28"/>
        </w:rPr>
      </w:pPr>
    </w:p>
    <w:p w:rsidR="005A27AB" w:rsidRPr="005A27AB" w:rsidRDefault="005A27AB" w:rsidP="005A27AB">
      <w:pPr>
        <w:tabs>
          <w:tab w:val="left" w:pos="3885"/>
        </w:tabs>
        <w:rPr>
          <w:rFonts w:ascii="Times New Roman" w:hAnsi="Times New Roman"/>
          <w:sz w:val="28"/>
          <w:szCs w:val="28"/>
        </w:rPr>
      </w:pPr>
    </w:p>
    <w:p w:rsidR="005A27AB" w:rsidRDefault="005A27AB" w:rsidP="00E106B3">
      <w:pPr>
        <w:widowControl w:val="0"/>
        <w:autoSpaceDE w:val="0"/>
        <w:autoSpaceDN w:val="0"/>
        <w:spacing w:line="233" w:lineRule="auto"/>
        <w:jc w:val="both"/>
        <w:rPr>
          <w:rFonts w:ascii="Times New Roman" w:eastAsia="Calibri" w:hAnsi="Times New Roman"/>
          <w:sz w:val="28"/>
          <w:szCs w:val="28"/>
          <w:lang w:eastAsia="en-US"/>
        </w:rPr>
      </w:pPr>
    </w:p>
    <w:p w:rsidR="005A27AB" w:rsidRPr="005A27AB" w:rsidRDefault="005A27AB" w:rsidP="00E106B3">
      <w:pPr>
        <w:widowControl w:val="0"/>
        <w:autoSpaceDE w:val="0"/>
        <w:autoSpaceDN w:val="0"/>
        <w:spacing w:line="233" w:lineRule="auto"/>
        <w:jc w:val="both"/>
        <w:rPr>
          <w:rFonts w:ascii="Times New Roman" w:eastAsia="Calibri" w:hAnsi="Times New Roman"/>
          <w:sz w:val="28"/>
          <w:szCs w:val="28"/>
          <w:lang w:eastAsia="en-US"/>
        </w:rPr>
      </w:pPr>
    </w:p>
    <w:sectPr w:rsidR="005A27AB" w:rsidRPr="005A27AB" w:rsidSect="005A27AB">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AF" w:rsidRDefault="00E55AAF">
      <w:r>
        <w:separator/>
      </w:r>
    </w:p>
  </w:endnote>
  <w:endnote w:type="continuationSeparator" w:id="0">
    <w:p w:rsidR="00E55AAF" w:rsidRDefault="00E5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default"/>
    <w:sig w:usb0="00000000" w:usb1="00000000"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AF" w:rsidRDefault="00E55AAF">
      <w:r>
        <w:separator/>
      </w:r>
    </w:p>
  </w:footnote>
  <w:footnote w:type="continuationSeparator" w:id="0">
    <w:p w:rsidR="00E55AAF" w:rsidRDefault="00E5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4F" w:rsidRDefault="00D0544F"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D0544F" w:rsidRDefault="00D0544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4F" w:rsidRPr="00481B88" w:rsidRDefault="00D0544F" w:rsidP="00E37801">
    <w:pPr>
      <w:pStyle w:val="a6"/>
      <w:framePr w:w="326" w:wrap="around" w:vAnchor="text" w:hAnchor="page" w:x="6486" w:y="321"/>
      <w:rPr>
        <w:rStyle w:val="ac"/>
        <w:rFonts w:ascii="Times New Roman" w:hAnsi="Times New Roman"/>
        <w:sz w:val="28"/>
        <w:szCs w:val="28"/>
      </w:rPr>
    </w:pPr>
  </w:p>
  <w:p w:rsidR="00D0544F" w:rsidRPr="00624967" w:rsidRDefault="00D0544F"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C368CB">
      <w:rPr>
        <w:rFonts w:ascii="Times New Roman" w:hAnsi="Times New Roman"/>
        <w:noProof/>
        <w:sz w:val="24"/>
        <w:szCs w:val="24"/>
      </w:rPr>
      <w:t>88</w:t>
    </w:r>
    <w:r w:rsidRPr="00624967">
      <w:rPr>
        <w:rFonts w:ascii="Times New Roman" w:hAnsi="Times New Roman"/>
        <w:sz w:val="24"/>
        <w:szCs w:val="24"/>
      </w:rPr>
      <w:fldChar w:fldCharType="end"/>
    </w:r>
  </w:p>
  <w:p w:rsidR="00D0544F" w:rsidRPr="00E37801" w:rsidRDefault="00D0544F">
    <w:pPr>
      <w:pStyle w:val="a6"/>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712132"/>
      <w:docPartObj>
        <w:docPartGallery w:val="AutoText"/>
      </w:docPartObj>
    </w:sdtPr>
    <w:sdtEndPr>
      <w:rPr>
        <w:sz w:val="24"/>
        <w:szCs w:val="24"/>
      </w:rPr>
    </w:sdtEndPr>
    <w:sdtContent>
      <w:p w:rsidR="00D0544F" w:rsidRPr="00A77F25" w:rsidRDefault="00D0544F">
        <w:pPr>
          <w:pStyle w:val="a6"/>
          <w:jc w:val="center"/>
          <w:rPr>
            <w:sz w:val="24"/>
            <w:szCs w:val="24"/>
          </w:rPr>
        </w:pPr>
        <w:r w:rsidRPr="00A77F25">
          <w:rPr>
            <w:rFonts w:ascii="Times New Roman" w:hAnsi="Times New Roman"/>
            <w:sz w:val="24"/>
            <w:szCs w:val="24"/>
          </w:rPr>
          <w:fldChar w:fldCharType="begin"/>
        </w:r>
        <w:r w:rsidRPr="00A77F25">
          <w:rPr>
            <w:rFonts w:ascii="Times New Roman" w:hAnsi="Times New Roman"/>
            <w:sz w:val="24"/>
            <w:szCs w:val="24"/>
          </w:rPr>
          <w:instrText>PAGE   \* MERGEFORMAT</w:instrText>
        </w:r>
        <w:r w:rsidRPr="00A77F25">
          <w:rPr>
            <w:rFonts w:ascii="Times New Roman" w:hAnsi="Times New Roman"/>
            <w:sz w:val="24"/>
            <w:szCs w:val="24"/>
          </w:rPr>
          <w:fldChar w:fldCharType="separate"/>
        </w:r>
        <w:r w:rsidR="00C368CB">
          <w:rPr>
            <w:rFonts w:ascii="Times New Roman" w:hAnsi="Times New Roman"/>
            <w:noProof/>
            <w:sz w:val="24"/>
            <w:szCs w:val="24"/>
          </w:rPr>
          <w:t>151</w:t>
        </w:r>
        <w:r w:rsidRPr="00A77F25">
          <w:rPr>
            <w:rFonts w:ascii="Times New Roman" w:hAnsi="Times New Roman"/>
            <w:sz w:val="24"/>
            <w:szCs w:val="24"/>
          </w:rPr>
          <w:fldChar w:fldCharType="end"/>
        </w:r>
      </w:p>
    </w:sdtContent>
  </w:sdt>
  <w:p w:rsidR="00D0544F" w:rsidRDefault="00D0544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4F" w:rsidRDefault="00D0544F">
    <w:pPr>
      <w:pStyle w:val="a6"/>
      <w:tabs>
        <w:tab w:val="clear" w:pos="4677"/>
        <w:tab w:val="clear" w:pos="9355"/>
        <w:tab w:val="left" w:pos="40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6DA4FFF"/>
    <w:multiLevelType w:val="multilevel"/>
    <w:tmpl w:val="16DA4FFF"/>
    <w:lvl w:ilvl="0">
      <w:start w:val="1"/>
      <w:numFmt w:val="decimal"/>
      <w:lvlText w:val="%1."/>
      <w:lvlJc w:val="left"/>
      <w:pPr>
        <w:ind w:left="644" w:hanging="360"/>
      </w:pPr>
      <w:rPr>
        <w:rFonts w:ascii="Times New Roman" w:eastAsiaTheme="minorHAnsi"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1F8B4F1C"/>
    <w:multiLevelType w:val="multilevel"/>
    <w:tmpl w:val="1F8B4F1C"/>
    <w:lvl w:ilvl="0">
      <w:start w:val="1"/>
      <w:numFmt w:val="decimal"/>
      <w:suff w:val="space"/>
      <w:lvlText w:val="%1."/>
      <w:lvlJc w:val="center"/>
      <w:pPr>
        <w:ind w:left="0" w:firstLine="76"/>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2B8F355B"/>
    <w:multiLevelType w:val="hybridMultilevel"/>
    <w:tmpl w:val="B944FCF8"/>
    <w:lvl w:ilvl="0" w:tplc="C75E00B2">
      <w:start w:val="1"/>
      <w:numFmt w:val="decimalZero"/>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3EB30AAB"/>
    <w:multiLevelType w:val="multilevel"/>
    <w:tmpl w:val="71372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0E366D"/>
    <w:multiLevelType w:val="multilevel"/>
    <w:tmpl w:val="3F0E36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9">
    <w:nsid w:val="48D37FA9"/>
    <w:multiLevelType w:val="multilevel"/>
    <w:tmpl w:val="48D37FA9"/>
    <w:lvl w:ilvl="0">
      <w:start w:val="1"/>
      <w:numFmt w:val="decimalZero"/>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7951902"/>
    <w:multiLevelType w:val="multilevel"/>
    <w:tmpl w:val="71372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2">
    <w:nsid w:val="713722F2"/>
    <w:multiLevelType w:val="multilevel"/>
    <w:tmpl w:val="71372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C094B1B"/>
    <w:multiLevelType w:val="multilevel"/>
    <w:tmpl w:val="713722F2"/>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4">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15">
    <w:nsid w:val="7EEB3E97"/>
    <w:multiLevelType w:val="multilevel"/>
    <w:tmpl w:val="7EEB3E97"/>
    <w:lvl w:ilvl="0">
      <w:start w:val="1"/>
      <w:numFmt w:val="decimalZero"/>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8"/>
  </w:num>
  <w:num w:numId="4">
    <w:abstractNumId w:val="3"/>
  </w:num>
  <w:num w:numId="5">
    <w:abstractNumId w:val="5"/>
  </w:num>
  <w:num w:numId="6">
    <w:abstractNumId w:val="11"/>
  </w:num>
  <w:num w:numId="7">
    <w:abstractNumId w:val="2"/>
  </w:num>
  <w:num w:numId="8">
    <w:abstractNumId w:val="15"/>
  </w:num>
  <w:num w:numId="9">
    <w:abstractNumId w:val="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4"/>
  </w:num>
  <w:num w:numId="14">
    <w:abstractNumId w:val="1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03741"/>
    <w:rsid w:val="0001360F"/>
    <w:rsid w:val="00030035"/>
    <w:rsid w:val="000331B3"/>
    <w:rsid w:val="00033413"/>
    <w:rsid w:val="00037C0C"/>
    <w:rsid w:val="000502A3"/>
    <w:rsid w:val="00056DEB"/>
    <w:rsid w:val="00073A7A"/>
    <w:rsid w:val="00076D5E"/>
    <w:rsid w:val="00084DD3"/>
    <w:rsid w:val="000917C0"/>
    <w:rsid w:val="000A1426"/>
    <w:rsid w:val="000A3634"/>
    <w:rsid w:val="000A4257"/>
    <w:rsid w:val="000B0736"/>
    <w:rsid w:val="00122CFD"/>
    <w:rsid w:val="00122D20"/>
    <w:rsid w:val="00122DEA"/>
    <w:rsid w:val="0014409C"/>
    <w:rsid w:val="00151370"/>
    <w:rsid w:val="00155EEC"/>
    <w:rsid w:val="00162E72"/>
    <w:rsid w:val="00175BE5"/>
    <w:rsid w:val="001850F4"/>
    <w:rsid w:val="00190FF9"/>
    <w:rsid w:val="001947BE"/>
    <w:rsid w:val="001A560F"/>
    <w:rsid w:val="001B0982"/>
    <w:rsid w:val="001B32BA"/>
    <w:rsid w:val="001B4A1A"/>
    <w:rsid w:val="001E0317"/>
    <w:rsid w:val="001E20F1"/>
    <w:rsid w:val="001F12E8"/>
    <w:rsid w:val="001F228C"/>
    <w:rsid w:val="001F64B8"/>
    <w:rsid w:val="001F7C83"/>
    <w:rsid w:val="00203046"/>
    <w:rsid w:val="00205AB5"/>
    <w:rsid w:val="0022006F"/>
    <w:rsid w:val="00220C79"/>
    <w:rsid w:val="00224562"/>
    <w:rsid w:val="00224DBA"/>
    <w:rsid w:val="00231F1C"/>
    <w:rsid w:val="00242DDB"/>
    <w:rsid w:val="00247704"/>
    <w:rsid w:val="002479A2"/>
    <w:rsid w:val="0026087E"/>
    <w:rsid w:val="00261DE0"/>
    <w:rsid w:val="00265420"/>
    <w:rsid w:val="00274192"/>
    <w:rsid w:val="00274E14"/>
    <w:rsid w:val="00280A6D"/>
    <w:rsid w:val="00282D8F"/>
    <w:rsid w:val="002953B6"/>
    <w:rsid w:val="002B7A59"/>
    <w:rsid w:val="002C6B4B"/>
    <w:rsid w:val="002E51A7"/>
    <w:rsid w:val="002E5450"/>
    <w:rsid w:val="002E5A5F"/>
    <w:rsid w:val="002E7816"/>
    <w:rsid w:val="002F1E81"/>
    <w:rsid w:val="003013E2"/>
    <w:rsid w:val="00304079"/>
    <w:rsid w:val="00310D92"/>
    <w:rsid w:val="003160CB"/>
    <w:rsid w:val="003222A3"/>
    <w:rsid w:val="00360A40"/>
    <w:rsid w:val="00365F3D"/>
    <w:rsid w:val="00377F62"/>
    <w:rsid w:val="003870C2"/>
    <w:rsid w:val="003D2A6E"/>
    <w:rsid w:val="003D3B8A"/>
    <w:rsid w:val="003D54F8"/>
    <w:rsid w:val="003E772B"/>
    <w:rsid w:val="003F4F5E"/>
    <w:rsid w:val="00400906"/>
    <w:rsid w:val="0042590E"/>
    <w:rsid w:val="00437F65"/>
    <w:rsid w:val="00452B42"/>
    <w:rsid w:val="00456CD8"/>
    <w:rsid w:val="00460FEA"/>
    <w:rsid w:val="004734B7"/>
    <w:rsid w:val="00481B88"/>
    <w:rsid w:val="00485B4F"/>
    <w:rsid w:val="004862D1"/>
    <w:rsid w:val="004B2D5A"/>
    <w:rsid w:val="004D293D"/>
    <w:rsid w:val="004D34FA"/>
    <w:rsid w:val="004D43F5"/>
    <w:rsid w:val="004F2E65"/>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27AB"/>
    <w:rsid w:val="005A4227"/>
    <w:rsid w:val="005B229B"/>
    <w:rsid w:val="005B3518"/>
    <w:rsid w:val="005B3E25"/>
    <w:rsid w:val="005B774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56AD8"/>
    <w:rsid w:val="00671D3B"/>
    <w:rsid w:val="00677EBD"/>
    <w:rsid w:val="00684A5B"/>
    <w:rsid w:val="006A1F71"/>
    <w:rsid w:val="006C1B1E"/>
    <w:rsid w:val="006F328B"/>
    <w:rsid w:val="006F5886"/>
    <w:rsid w:val="007060C9"/>
    <w:rsid w:val="00707734"/>
    <w:rsid w:val="00707E19"/>
    <w:rsid w:val="00712F7C"/>
    <w:rsid w:val="0072328A"/>
    <w:rsid w:val="007377B5"/>
    <w:rsid w:val="00746CC2"/>
    <w:rsid w:val="00760323"/>
    <w:rsid w:val="00765600"/>
    <w:rsid w:val="0079159D"/>
    <w:rsid w:val="00791C9F"/>
    <w:rsid w:val="00792AAB"/>
    <w:rsid w:val="00792F6B"/>
    <w:rsid w:val="00793B47"/>
    <w:rsid w:val="007962AF"/>
    <w:rsid w:val="007A1D0C"/>
    <w:rsid w:val="007A2A7B"/>
    <w:rsid w:val="007D4925"/>
    <w:rsid w:val="007E5D22"/>
    <w:rsid w:val="007F0C8A"/>
    <w:rsid w:val="007F11AB"/>
    <w:rsid w:val="007F1DC0"/>
    <w:rsid w:val="008143CB"/>
    <w:rsid w:val="00823CA1"/>
    <w:rsid w:val="00847073"/>
    <w:rsid w:val="008513B9"/>
    <w:rsid w:val="00857E93"/>
    <w:rsid w:val="008702D3"/>
    <w:rsid w:val="00876034"/>
    <w:rsid w:val="008767E1"/>
    <w:rsid w:val="008827E7"/>
    <w:rsid w:val="008A1696"/>
    <w:rsid w:val="008C58FE"/>
    <w:rsid w:val="008D4111"/>
    <w:rsid w:val="008E0165"/>
    <w:rsid w:val="008E456A"/>
    <w:rsid w:val="008E6C41"/>
    <w:rsid w:val="008F0816"/>
    <w:rsid w:val="008F6BB7"/>
    <w:rsid w:val="00900F42"/>
    <w:rsid w:val="0090132A"/>
    <w:rsid w:val="00932E3C"/>
    <w:rsid w:val="009573D3"/>
    <w:rsid w:val="00987FFD"/>
    <w:rsid w:val="00997645"/>
    <w:rsid w:val="009977FF"/>
    <w:rsid w:val="009A0532"/>
    <w:rsid w:val="009A085B"/>
    <w:rsid w:val="009C0751"/>
    <w:rsid w:val="009C1DE6"/>
    <w:rsid w:val="009C1F0E"/>
    <w:rsid w:val="009D117F"/>
    <w:rsid w:val="009D3E8C"/>
    <w:rsid w:val="009E3A0E"/>
    <w:rsid w:val="00A1314B"/>
    <w:rsid w:val="00A13160"/>
    <w:rsid w:val="00A137D3"/>
    <w:rsid w:val="00A16FA3"/>
    <w:rsid w:val="00A44A8F"/>
    <w:rsid w:val="00A463D1"/>
    <w:rsid w:val="00A51D96"/>
    <w:rsid w:val="00A6383F"/>
    <w:rsid w:val="00A77F25"/>
    <w:rsid w:val="00A93FE0"/>
    <w:rsid w:val="00A96F84"/>
    <w:rsid w:val="00AC3132"/>
    <w:rsid w:val="00AC3953"/>
    <w:rsid w:val="00AC44D4"/>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969D2"/>
    <w:rsid w:val="00BB2C98"/>
    <w:rsid w:val="00BB5391"/>
    <w:rsid w:val="00BD0B82"/>
    <w:rsid w:val="00BD7BC5"/>
    <w:rsid w:val="00BE000B"/>
    <w:rsid w:val="00BF4F5F"/>
    <w:rsid w:val="00BF60E8"/>
    <w:rsid w:val="00BF6BE1"/>
    <w:rsid w:val="00C04EEB"/>
    <w:rsid w:val="00C075A4"/>
    <w:rsid w:val="00C10F12"/>
    <w:rsid w:val="00C11826"/>
    <w:rsid w:val="00C368CB"/>
    <w:rsid w:val="00C46D42"/>
    <w:rsid w:val="00C50C32"/>
    <w:rsid w:val="00C60178"/>
    <w:rsid w:val="00C61760"/>
    <w:rsid w:val="00C63CD6"/>
    <w:rsid w:val="00C87D95"/>
    <w:rsid w:val="00C9077A"/>
    <w:rsid w:val="00C95CD2"/>
    <w:rsid w:val="00CA051B"/>
    <w:rsid w:val="00CB3A95"/>
    <w:rsid w:val="00CB3CBE"/>
    <w:rsid w:val="00CE2961"/>
    <w:rsid w:val="00CF03D8"/>
    <w:rsid w:val="00D015D5"/>
    <w:rsid w:val="00D019F7"/>
    <w:rsid w:val="00D01DD2"/>
    <w:rsid w:val="00D03D68"/>
    <w:rsid w:val="00D0544F"/>
    <w:rsid w:val="00D266DD"/>
    <w:rsid w:val="00D32B04"/>
    <w:rsid w:val="00D374E7"/>
    <w:rsid w:val="00D404AD"/>
    <w:rsid w:val="00D425CF"/>
    <w:rsid w:val="00D63949"/>
    <w:rsid w:val="00D652E7"/>
    <w:rsid w:val="00D77BCF"/>
    <w:rsid w:val="00D84394"/>
    <w:rsid w:val="00D942EE"/>
    <w:rsid w:val="00D95E55"/>
    <w:rsid w:val="00DB3664"/>
    <w:rsid w:val="00DC16FB"/>
    <w:rsid w:val="00DC4A65"/>
    <w:rsid w:val="00DC4F66"/>
    <w:rsid w:val="00E03EF9"/>
    <w:rsid w:val="00E106B3"/>
    <w:rsid w:val="00E10B44"/>
    <w:rsid w:val="00E11F02"/>
    <w:rsid w:val="00E2726B"/>
    <w:rsid w:val="00E37801"/>
    <w:rsid w:val="00E40FC6"/>
    <w:rsid w:val="00E41E85"/>
    <w:rsid w:val="00E42D4A"/>
    <w:rsid w:val="00E46EAA"/>
    <w:rsid w:val="00E5038C"/>
    <w:rsid w:val="00E50B69"/>
    <w:rsid w:val="00E5298B"/>
    <w:rsid w:val="00E55AAF"/>
    <w:rsid w:val="00E55EFF"/>
    <w:rsid w:val="00E56EFB"/>
    <w:rsid w:val="00E6458F"/>
    <w:rsid w:val="00E65703"/>
    <w:rsid w:val="00E7242D"/>
    <w:rsid w:val="00E85FFC"/>
    <w:rsid w:val="00E87E25"/>
    <w:rsid w:val="00EA04F1"/>
    <w:rsid w:val="00EA2FD3"/>
    <w:rsid w:val="00EB7CE9"/>
    <w:rsid w:val="00EC433F"/>
    <w:rsid w:val="00ED1FDE"/>
    <w:rsid w:val="00ED2FA4"/>
    <w:rsid w:val="00F06EFB"/>
    <w:rsid w:val="00F1529E"/>
    <w:rsid w:val="00F16284"/>
    <w:rsid w:val="00F16F07"/>
    <w:rsid w:val="00F23FD7"/>
    <w:rsid w:val="00F45B7C"/>
    <w:rsid w:val="00F45FCE"/>
    <w:rsid w:val="00F63F26"/>
    <w:rsid w:val="00F9334F"/>
    <w:rsid w:val="00F97D7F"/>
    <w:rsid w:val="00FA0582"/>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qFormat="1"/>
    <w:lsdException w:name="line number" w:qFormat="1"/>
    <w:lsdException w:name="page number" w:qFormat="1"/>
    <w:lsdException w:name="List" w:qFormat="1"/>
    <w:lsdException w:name="Title" w:qFormat="1"/>
    <w:lsdException w:name="Subtitle" w:qFormat="1"/>
    <w:lsdException w:name="Body Text 2" w:qFormat="1"/>
    <w:lsdException w:name="Body Text Indent 2" w:qFormat="1"/>
    <w:lsdException w:name="Hyperlink" w:uiPriority="99" w:qFormat="1"/>
    <w:lsdException w:name="FollowedHyperlink" w:uiPriority="99" w:qFormat="1"/>
    <w:lsdException w:name="Strong" w:uiPriority="22" w:qFormat="1"/>
    <w:lsdException w:name="Emphasis" w:qFormat="1"/>
    <w:lsdException w:name="Document Map" w:qFormat="1"/>
    <w:lsdException w:name="Normal (Web)" w:qFormat="1"/>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3">
    <w:name w:val="heading 3"/>
    <w:basedOn w:val="a"/>
    <w:link w:val="30"/>
    <w:unhideWhenUsed/>
    <w:qFormat/>
    <w:rsid w:val="00E106B3"/>
    <w:pPr>
      <w:keepNext/>
      <w:jc w:val="both"/>
      <w:outlineLvl w:val="2"/>
    </w:pPr>
    <w:rPr>
      <w:rFonts w:ascii="Times New Roman" w:hAnsi="Times New Roman"/>
      <w:b/>
      <w:spacing w:val="-20"/>
      <w:sz w:val="36"/>
      <w:szCs w:val="36"/>
    </w:rPr>
  </w:style>
  <w:style w:type="paragraph" w:styleId="4">
    <w:name w:val="heading 4"/>
    <w:basedOn w:val="a"/>
    <w:link w:val="40"/>
    <w:uiPriority w:val="9"/>
    <w:qFormat/>
    <w:rsid w:val="00E106B3"/>
    <w:pPr>
      <w:spacing w:before="100" w:beforeAutospacing="1" w:after="100" w:afterAutospacing="1"/>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semiHidden/>
    <w:qFormat/>
    <w:rPr>
      <w:rFonts w:ascii="Tahoma" w:hAnsi="Tahoma" w:cs="Tahoma"/>
      <w:sz w:val="16"/>
      <w:szCs w:val="16"/>
    </w:rPr>
  </w:style>
  <w:style w:type="character" w:styleId="ac">
    <w:name w:val="page number"/>
    <w:basedOn w:val="a0"/>
    <w:qFormat/>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qFormat/>
    <w:rsid w:val="00073A7A"/>
  </w:style>
  <w:style w:type="paragraph" w:styleId="af">
    <w:name w:val="Document Map"/>
    <w:basedOn w:val="a"/>
    <w:link w:val="af0"/>
    <w:semiHidden/>
    <w:qFormat/>
    <w:rsid w:val="00E37801"/>
    <w:pPr>
      <w:shd w:val="clear" w:color="auto" w:fill="000080"/>
    </w:pPr>
    <w:rPr>
      <w:rFonts w:ascii="Tahoma" w:hAnsi="Tahoma" w:cs="Tahoma"/>
    </w:rPr>
  </w:style>
  <w:style w:type="paragraph" w:customStyle="1" w:styleId="af1">
    <w:name w:val="Знак"/>
    <w:basedOn w:val="a"/>
    <w:uiPriority w:val="99"/>
    <w:qFormat/>
    <w:rsid w:val="00997645"/>
    <w:pPr>
      <w:spacing w:after="160" w:line="240" w:lineRule="exact"/>
    </w:pPr>
    <w:rPr>
      <w:rFonts w:ascii="Verdana" w:hAnsi="Verdana"/>
      <w:sz w:val="24"/>
      <w:szCs w:val="24"/>
      <w:lang w:val="en-US" w:eastAsia="en-US"/>
    </w:rPr>
  </w:style>
  <w:style w:type="paragraph" w:customStyle="1" w:styleId="ConsPlusNormal">
    <w:name w:val="ConsPlusNormal"/>
    <w:qFormat/>
    <w:rsid w:val="00122D20"/>
    <w:pPr>
      <w:widowControl w:val="0"/>
      <w:autoSpaceDE w:val="0"/>
      <w:autoSpaceDN w:val="0"/>
    </w:pPr>
    <w:rPr>
      <w:rFonts w:ascii="Calibri" w:eastAsiaTheme="minorEastAsia" w:hAnsi="Calibri" w:cs="Calibri"/>
      <w:sz w:val="22"/>
      <w:szCs w:val="22"/>
    </w:rPr>
  </w:style>
  <w:style w:type="paragraph" w:customStyle="1" w:styleId="ConsPlusTitle">
    <w:name w:val="ConsPlusTitle"/>
    <w:qFormat/>
    <w:rsid w:val="00122D20"/>
    <w:pPr>
      <w:widowControl w:val="0"/>
      <w:autoSpaceDE w:val="0"/>
      <w:autoSpaceDN w:val="0"/>
    </w:pPr>
    <w:rPr>
      <w:rFonts w:ascii="Calibri" w:eastAsiaTheme="minorEastAsia" w:hAnsi="Calibri" w:cs="Calibri"/>
      <w:b/>
      <w:sz w:val="22"/>
      <w:szCs w:val="22"/>
    </w:rPr>
  </w:style>
  <w:style w:type="character" w:customStyle="1" w:styleId="30">
    <w:name w:val="Заголовок 3 Знак"/>
    <w:basedOn w:val="a0"/>
    <w:link w:val="3"/>
    <w:rsid w:val="00E106B3"/>
    <w:rPr>
      <w:b/>
      <w:spacing w:val="-20"/>
      <w:sz w:val="36"/>
      <w:szCs w:val="36"/>
    </w:rPr>
  </w:style>
  <w:style w:type="character" w:customStyle="1" w:styleId="40">
    <w:name w:val="Заголовок 4 Знак"/>
    <w:basedOn w:val="a0"/>
    <w:link w:val="4"/>
    <w:uiPriority w:val="9"/>
    <w:qFormat/>
    <w:rsid w:val="00E106B3"/>
    <w:rPr>
      <w:b/>
      <w:bCs/>
      <w:sz w:val="24"/>
      <w:szCs w:val="24"/>
    </w:rPr>
  </w:style>
  <w:style w:type="numbering" w:customStyle="1" w:styleId="11">
    <w:name w:val="Нет списка1"/>
    <w:next w:val="a2"/>
    <w:uiPriority w:val="99"/>
    <w:semiHidden/>
    <w:unhideWhenUsed/>
    <w:rsid w:val="00E106B3"/>
  </w:style>
  <w:style w:type="character" w:styleId="af2">
    <w:name w:val="FollowedHyperlink"/>
    <w:uiPriority w:val="99"/>
    <w:unhideWhenUsed/>
    <w:qFormat/>
    <w:rsid w:val="00E106B3"/>
    <w:rPr>
      <w:color w:val="800080"/>
      <w:u w:val="single"/>
    </w:rPr>
  </w:style>
  <w:style w:type="character" w:styleId="af3">
    <w:name w:val="Hyperlink"/>
    <w:basedOn w:val="a0"/>
    <w:uiPriority w:val="99"/>
    <w:unhideWhenUsed/>
    <w:qFormat/>
    <w:rsid w:val="00E106B3"/>
    <w:rPr>
      <w:color w:val="0000FF" w:themeColor="hyperlink"/>
      <w:u w:val="single"/>
    </w:rPr>
  </w:style>
  <w:style w:type="character" w:styleId="af4">
    <w:name w:val="Strong"/>
    <w:basedOn w:val="a0"/>
    <w:uiPriority w:val="22"/>
    <w:qFormat/>
    <w:rsid w:val="00E106B3"/>
    <w:rPr>
      <w:b/>
      <w:bCs/>
    </w:rPr>
  </w:style>
  <w:style w:type="paragraph" w:styleId="21">
    <w:name w:val="Body Text 2"/>
    <w:basedOn w:val="a"/>
    <w:link w:val="22"/>
    <w:unhideWhenUsed/>
    <w:qFormat/>
    <w:rsid w:val="00E106B3"/>
    <w:pPr>
      <w:spacing w:after="160" w:line="256" w:lineRule="auto"/>
      <w:jc w:val="center"/>
    </w:pPr>
    <w:rPr>
      <w:rFonts w:ascii="Times New Roman" w:hAnsi="Times New Roman"/>
      <w:sz w:val="28"/>
    </w:rPr>
  </w:style>
  <w:style w:type="character" w:customStyle="1" w:styleId="22">
    <w:name w:val="Основной текст 2 Знак"/>
    <w:basedOn w:val="a0"/>
    <w:link w:val="21"/>
    <w:qFormat/>
    <w:rsid w:val="00E106B3"/>
    <w:rPr>
      <w:sz w:val="28"/>
    </w:rPr>
  </w:style>
  <w:style w:type="paragraph" w:styleId="af5">
    <w:name w:val="List"/>
    <w:basedOn w:val="Textbody"/>
    <w:unhideWhenUsed/>
    <w:qFormat/>
    <w:rsid w:val="00E106B3"/>
    <w:pPr>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Textbody">
    <w:name w:val="Text body"/>
    <w:basedOn w:val="a"/>
    <w:qFormat/>
    <w:rsid w:val="00E106B3"/>
  </w:style>
  <w:style w:type="paragraph" w:styleId="af6">
    <w:name w:val="Normal (Web)"/>
    <w:basedOn w:val="a"/>
    <w:unhideWhenUsed/>
    <w:qFormat/>
    <w:rsid w:val="00E106B3"/>
    <w:pPr>
      <w:spacing w:before="100" w:beforeAutospacing="1" w:after="100" w:afterAutospacing="1" w:line="256" w:lineRule="auto"/>
    </w:pPr>
    <w:rPr>
      <w:rFonts w:ascii="Times New Roman" w:hAnsi="Times New Roman"/>
      <w:sz w:val="24"/>
      <w:szCs w:val="24"/>
    </w:rPr>
  </w:style>
  <w:style w:type="paragraph" w:styleId="23">
    <w:name w:val="Body Text Indent 2"/>
    <w:basedOn w:val="a"/>
    <w:link w:val="24"/>
    <w:unhideWhenUsed/>
    <w:qFormat/>
    <w:rsid w:val="00E106B3"/>
    <w:pPr>
      <w:spacing w:after="160" w:line="256" w:lineRule="auto"/>
      <w:ind w:firstLine="851"/>
      <w:jc w:val="both"/>
    </w:pPr>
    <w:rPr>
      <w:rFonts w:ascii="Times New Roman" w:hAnsi="Times New Roman"/>
      <w:sz w:val="28"/>
    </w:rPr>
  </w:style>
  <w:style w:type="character" w:customStyle="1" w:styleId="24">
    <w:name w:val="Основной текст с отступом 2 Знак"/>
    <w:basedOn w:val="a0"/>
    <w:link w:val="23"/>
    <w:rsid w:val="00E106B3"/>
    <w:rPr>
      <w:sz w:val="28"/>
    </w:rPr>
  </w:style>
  <w:style w:type="table" w:customStyle="1" w:styleId="12">
    <w:name w:val="Сетка таблицы1"/>
    <w:basedOn w:val="a1"/>
    <w:next w:val="ad"/>
    <w:qFormat/>
    <w:rsid w:val="00E106B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E106B3"/>
    <w:pPr>
      <w:widowControl w:val="0"/>
      <w:autoSpaceDE w:val="0"/>
      <w:autoSpaceDN w:val="0"/>
    </w:pPr>
    <w:rPr>
      <w:rFonts w:ascii="Courier New" w:eastAsiaTheme="minorEastAsia" w:hAnsi="Courier New" w:cs="Courier New"/>
      <w:szCs w:val="22"/>
    </w:rPr>
  </w:style>
  <w:style w:type="paragraph" w:customStyle="1" w:styleId="ConsPlusCell">
    <w:name w:val="ConsPlusCell"/>
    <w:uiPriority w:val="99"/>
    <w:qFormat/>
    <w:rsid w:val="00E106B3"/>
    <w:pPr>
      <w:widowControl w:val="0"/>
      <w:autoSpaceDE w:val="0"/>
      <w:autoSpaceDN w:val="0"/>
    </w:pPr>
    <w:rPr>
      <w:rFonts w:ascii="Courier New" w:eastAsiaTheme="minorEastAsia" w:hAnsi="Courier New" w:cs="Courier New"/>
      <w:szCs w:val="22"/>
    </w:rPr>
  </w:style>
  <w:style w:type="paragraph" w:customStyle="1" w:styleId="ConsPlusDocList">
    <w:name w:val="ConsPlusDocList"/>
    <w:uiPriority w:val="99"/>
    <w:qFormat/>
    <w:rsid w:val="00E106B3"/>
    <w:pPr>
      <w:widowControl w:val="0"/>
      <w:autoSpaceDE w:val="0"/>
      <w:autoSpaceDN w:val="0"/>
    </w:pPr>
    <w:rPr>
      <w:rFonts w:ascii="Calibri" w:eastAsiaTheme="minorEastAsia" w:hAnsi="Calibri" w:cs="Calibri"/>
      <w:sz w:val="22"/>
      <w:szCs w:val="22"/>
    </w:rPr>
  </w:style>
  <w:style w:type="paragraph" w:customStyle="1" w:styleId="ConsPlusTitlePage">
    <w:name w:val="ConsPlusTitlePage"/>
    <w:uiPriority w:val="99"/>
    <w:qFormat/>
    <w:rsid w:val="00E106B3"/>
    <w:pPr>
      <w:widowControl w:val="0"/>
      <w:autoSpaceDE w:val="0"/>
      <w:autoSpaceDN w:val="0"/>
    </w:pPr>
    <w:rPr>
      <w:rFonts w:ascii="Tahoma" w:eastAsiaTheme="minorEastAsia" w:hAnsi="Tahoma" w:cs="Tahoma"/>
      <w:szCs w:val="22"/>
    </w:rPr>
  </w:style>
  <w:style w:type="paragraph" w:customStyle="1" w:styleId="ConsPlusJurTerm">
    <w:name w:val="ConsPlusJurTerm"/>
    <w:uiPriority w:val="99"/>
    <w:qFormat/>
    <w:rsid w:val="00E106B3"/>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E106B3"/>
    <w:pPr>
      <w:widowControl w:val="0"/>
      <w:autoSpaceDE w:val="0"/>
      <w:autoSpaceDN w:val="0"/>
    </w:pPr>
    <w:rPr>
      <w:rFonts w:ascii="Arial" w:eastAsiaTheme="minorEastAsia" w:hAnsi="Arial" w:cs="Arial"/>
      <w:szCs w:val="22"/>
    </w:rPr>
  </w:style>
  <w:style w:type="paragraph" w:styleId="af7">
    <w:name w:val="No Spacing"/>
    <w:uiPriority w:val="1"/>
    <w:qFormat/>
    <w:rsid w:val="00E106B3"/>
    <w:rPr>
      <w:rFonts w:ascii="Calibri" w:eastAsia="Calibri" w:hAnsi="Calibri"/>
      <w:sz w:val="22"/>
      <w:szCs w:val="22"/>
      <w:lang w:eastAsia="en-US"/>
    </w:rPr>
  </w:style>
  <w:style w:type="paragraph" w:styleId="af8">
    <w:name w:val="List Paragraph"/>
    <w:basedOn w:val="a"/>
    <w:uiPriority w:val="99"/>
    <w:qFormat/>
    <w:rsid w:val="00E106B3"/>
    <w:pPr>
      <w:spacing w:after="160" w:line="256" w:lineRule="auto"/>
      <w:ind w:left="720"/>
      <w:contextualSpacing/>
    </w:pPr>
    <w:rPr>
      <w:rFonts w:ascii="Times New Roman" w:hAnsi="Times New Roman"/>
      <w:sz w:val="24"/>
      <w:szCs w:val="24"/>
    </w:rPr>
  </w:style>
  <w:style w:type="character" w:customStyle="1" w:styleId="ab">
    <w:name w:val="Текст выноски Знак"/>
    <w:basedOn w:val="a0"/>
    <w:link w:val="aa"/>
    <w:uiPriority w:val="99"/>
    <w:semiHidden/>
    <w:qFormat/>
    <w:rsid w:val="00E106B3"/>
    <w:rPr>
      <w:rFonts w:ascii="Tahoma" w:hAnsi="Tahoma" w:cs="Tahoma"/>
      <w:sz w:val="16"/>
      <w:szCs w:val="16"/>
    </w:rPr>
  </w:style>
  <w:style w:type="character" w:customStyle="1" w:styleId="a7">
    <w:name w:val="Верхний колонтитул Знак"/>
    <w:basedOn w:val="a0"/>
    <w:link w:val="a6"/>
    <w:uiPriority w:val="99"/>
    <w:qFormat/>
    <w:rsid w:val="00E106B3"/>
    <w:rPr>
      <w:rFonts w:ascii="TimesET" w:hAnsi="TimesET"/>
    </w:rPr>
  </w:style>
  <w:style w:type="character" w:customStyle="1" w:styleId="a9">
    <w:name w:val="Нижний колонтитул Знак"/>
    <w:basedOn w:val="a0"/>
    <w:link w:val="a8"/>
    <w:uiPriority w:val="99"/>
    <w:qFormat/>
    <w:rsid w:val="00E106B3"/>
    <w:rPr>
      <w:rFonts w:ascii="TimesET" w:hAnsi="TimesET"/>
    </w:rPr>
  </w:style>
  <w:style w:type="character" w:customStyle="1" w:styleId="10">
    <w:name w:val="Заголовок 1 Знак"/>
    <w:basedOn w:val="a0"/>
    <w:link w:val="1"/>
    <w:qFormat/>
    <w:rsid w:val="00E106B3"/>
    <w:rPr>
      <w:sz w:val="32"/>
    </w:rPr>
  </w:style>
  <w:style w:type="character" w:customStyle="1" w:styleId="20">
    <w:name w:val="Заголовок 2 Знак"/>
    <w:basedOn w:val="a0"/>
    <w:link w:val="2"/>
    <w:qFormat/>
    <w:rsid w:val="00E106B3"/>
    <w:rPr>
      <w:rFonts w:ascii="TimesET" w:hAnsi="TimesET"/>
      <w:b/>
      <w:bCs/>
      <w:spacing w:val="12"/>
      <w:sz w:val="40"/>
    </w:rPr>
  </w:style>
  <w:style w:type="character" w:customStyle="1" w:styleId="a5">
    <w:name w:val="Название Знак"/>
    <w:basedOn w:val="a0"/>
    <w:link w:val="a4"/>
    <w:qFormat/>
    <w:rsid w:val="00E106B3"/>
    <w:rPr>
      <w:sz w:val="28"/>
    </w:rPr>
  </w:style>
  <w:style w:type="character" w:customStyle="1" w:styleId="af0">
    <w:name w:val="Схема документа Знак"/>
    <w:basedOn w:val="a0"/>
    <w:link w:val="af"/>
    <w:semiHidden/>
    <w:qFormat/>
    <w:rsid w:val="00E106B3"/>
    <w:rPr>
      <w:rFonts w:ascii="Tahoma" w:hAnsi="Tahoma" w:cs="Tahoma"/>
      <w:shd w:val="clear" w:color="auto" w:fill="000080"/>
    </w:rPr>
  </w:style>
  <w:style w:type="paragraph" w:customStyle="1" w:styleId="Standard">
    <w:name w:val="Standard"/>
    <w:qFormat/>
    <w:rsid w:val="00E106B3"/>
    <w:pPr>
      <w:suppressAutoHyphens/>
      <w:autoSpaceDN w:val="0"/>
      <w:spacing w:after="160" w:line="256" w:lineRule="auto"/>
    </w:pPr>
    <w:rPr>
      <w:rFonts w:ascii="Liberation Serif" w:eastAsia="SimSun" w:hAnsi="Liberation Serif" w:cs="Mangal"/>
      <w:kern w:val="3"/>
      <w:sz w:val="24"/>
      <w:szCs w:val="24"/>
      <w:lang w:eastAsia="zh-CN" w:bidi="hi-IN"/>
    </w:rPr>
  </w:style>
  <w:style w:type="paragraph" w:customStyle="1" w:styleId="Heading">
    <w:name w:val="Heading"/>
    <w:basedOn w:val="Standard"/>
    <w:next w:val="Textbody"/>
    <w:qFormat/>
    <w:rsid w:val="00E106B3"/>
    <w:pPr>
      <w:keepNext/>
      <w:spacing w:before="240" w:after="120"/>
    </w:pPr>
    <w:rPr>
      <w:rFonts w:ascii="Liberation Sans" w:hAnsi="Liberation Sans"/>
      <w:sz w:val="28"/>
      <w:szCs w:val="28"/>
    </w:rPr>
  </w:style>
  <w:style w:type="paragraph" w:customStyle="1" w:styleId="Index">
    <w:name w:val="Index"/>
    <w:basedOn w:val="Standard"/>
    <w:qFormat/>
    <w:rsid w:val="00E106B3"/>
    <w:pPr>
      <w:suppressLineNumbers/>
    </w:pPr>
  </w:style>
  <w:style w:type="paragraph" w:customStyle="1" w:styleId="af9">
    <w:name w:val="Прижатый влево"/>
    <w:basedOn w:val="a"/>
    <w:next w:val="a"/>
    <w:uiPriority w:val="99"/>
    <w:qFormat/>
    <w:rsid w:val="00E106B3"/>
    <w:pPr>
      <w:widowControl w:val="0"/>
      <w:autoSpaceDE w:val="0"/>
      <w:autoSpaceDN w:val="0"/>
      <w:adjustRightInd w:val="0"/>
      <w:spacing w:after="160" w:line="256" w:lineRule="auto"/>
    </w:pPr>
    <w:rPr>
      <w:rFonts w:ascii="Arial" w:hAnsi="Arial" w:cs="Arial"/>
      <w:sz w:val="24"/>
      <w:szCs w:val="24"/>
    </w:rPr>
  </w:style>
  <w:style w:type="paragraph" w:customStyle="1" w:styleId="110">
    <w:name w:val="Абзац списка11"/>
    <w:basedOn w:val="a"/>
    <w:qFormat/>
    <w:rsid w:val="00E106B3"/>
    <w:pPr>
      <w:spacing w:after="200" w:line="276" w:lineRule="auto"/>
      <w:ind w:left="720"/>
    </w:pPr>
    <w:rPr>
      <w:rFonts w:ascii="Calibri" w:hAnsi="Calibri"/>
      <w:sz w:val="22"/>
      <w:szCs w:val="22"/>
      <w:lang w:eastAsia="en-US"/>
    </w:rPr>
  </w:style>
  <w:style w:type="paragraph" w:customStyle="1" w:styleId="pt-a-000013">
    <w:name w:val="pt-a-000013"/>
    <w:basedOn w:val="a"/>
    <w:qFormat/>
    <w:rsid w:val="00E106B3"/>
    <w:pPr>
      <w:spacing w:line="256" w:lineRule="auto"/>
      <w:ind w:firstLine="547"/>
      <w:jc w:val="both"/>
    </w:pPr>
    <w:rPr>
      <w:rFonts w:ascii="Times New Roman" w:hAnsi="Times New Roman"/>
      <w:sz w:val="28"/>
      <w:szCs w:val="28"/>
    </w:rPr>
  </w:style>
  <w:style w:type="paragraph" w:customStyle="1" w:styleId="afa">
    <w:name w:val="Нормальный (таблица)"/>
    <w:basedOn w:val="a"/>
    <w:next w:val="a"/>
    <w:uiPriority w:val="99"/>
    <w:qFormat/>
    <w:rsid w:val="00E106B3"/>
    <w:pPr>
      <w:widowControl w:val="0"/>
      <w:autoSpaceDE w:val="0"/>
      <w:autoSpaceDN w:val="0"/>
      <w:adjustRightInd w:val="0"/>
      <w:spacing w:after="160" w:line="256" w:lineRule="auto"/>
      <w:jc w:val="both"/>
    </w:pPr>
    <w:rPr>
      <w:rFonts w:ascii="Arial" w:hAnsi="Arial" w:cs="Arial"/>
      <w:sz w:val="24"/>
      <w:szCs w:val="24"/>
    </w:rPr>
  </w:style>
  <w:style w:type="paragraph" w:customStyle="1" w:styleId="13">
    <w:name w:val="Абзац списка1"/>
    <w:basedOn w:val="a"/>
    <w:qFormat/>
    <w:rsid w:val="00E106B3"/>
    <w:pPr>
      <w:spacing w:after="200" w:line="276" w:lineRule="auto"/>
      <w:ind w:left="720"/>
    </w:pPr>
    <w:rPr>
      <w:rFonts w:ascii="Calibri" w:hAnsi="Calibri"/>
      <w:sz w:val="22"/>
      <w:szCs w:val="22"/>
      <w:lang w:eastAsia="en-US"/>
    </w:rPr>
  </w:style>
  <w:style w:type="paragraph" w:customStyle="1" w:styleId="pt-consplusnormal-000011">
    <w:name w:val="pt-consplusnormal-000011"/>
    <w:basedOn w:val="a"/>
    <w:qFormat/>
    <w:rsid w:val="00E106B3"/>
    <w:pPr>
      <w:spacing w:line="256" w:lineRule="auto"/>
      <w:ind w:firstLine="547"/>
      <w:jc w:val="both"/>
    </w:pPr>
    <w:rPr>
      <w:rFonts w:ascii="Times New Roman" w:hAnsi="Times New Roman"/>
      <w:sz w:val="28"/>
      <w:szCs w:val="28"/>
    </w:rPr>
  </w:style>
  <w:style w:type="paragraph" w:customStyle="1" w:styleId="font5">
    <w:name w:val="font5"/>
    <w:basedOn w:val="a"/>
    <w:qFormat/>
    <w:rsid w:val="00E106B3"/>
    <w:pPr>
      <w:spacing w:before="100" w:beforeAutospacing="1" w:after="100" w:afterAutospacing="1"/>
    </w:pPr>
    <w:rPr>
      <w:rFonts w:ascii="Times New Roman" w:hAnsi="Times New Roman"/>
    </w:rPr>
  </w:style>
  <w:style w:type="paragraph" w:customStyle="1" w:styleId="font6">
    <w:name w:val="font6"/>
    <w:basedOn w:val="a"/>
    <w:qFormat/>
    <w:rsid w:val="00E106B3"/>
    <w:pPr>
      <w:spacing w:before="100" w:beforeAutospacing="1" w:after="100" w:afterAutospacing="1"/>
    </w:pPr>
    <w:rPr>
      <w:rFonts w:ascii="Times New Roman" w:hAnsi="Times New Roman"/>
      <w:b/>
      <w:bCs/>
    </w:rPr>
  </w:style>
  <w:style w:type="paragraph" w:customStyle="1" w:styleId="font7">
    <w:name w:val="font7"/>
    <w:basedOn w:val="a"/>
    <w:qFormat/>
    <w:rsid w:val="00E106B3"/>
    <w:pPr>
      <w:spacing w:before="100" w:beforeAutospacing="1" w:after="100" w:afterAutospacing="1"/>
    </w:pPr>
    <w:rPr>
      <w:rFonts w:ascii="Times New Roman" w:hAnsi="Times New Roman"/>
    </w:rPr>
  </w:style>
  <w:style w:type="paragraph" w:customStyle="1" w:styleId="font8">
    <w:name w:val="font8"/>
    <w:basedOn w:val="a"/>
    <w:qFormat/>
    <w:rsid w:val="00E106B3"/>
    <w:pPr>
      <w:spacing w:before="100" w:beforeAutospacing="1" w:after="100" w:afterAutospacing="1"/>
    </w:pPr>
    <w:rPr>
      <w:rFonts w:ascii="Times New Roman" w:hAnsi="Times New Roman"/>
      <w:i/>
      <w:iCs/>
    </w:rPr>
  </w:style>
  <w:style w:type="paragraph" w:customStyle="1" w:styleId="font9">
    <w:name w:val="font9"/>
    <w:basedOn w:val="a"/>
    <w:qFormat/>
    <w:rsid w:val="00E106B3"/>
    <w:pPr>
      <w:spacing w:before="100" w:beforeAutospacing="1" w:after="100" w:afterAutospacing="1"/>
    </w:pPr>
    <w:rPr>
      <w:rFonts w:ascii="Times New Roman" w:hAnsi="Times New Roman"/>
      <w:color w:val="000000"/>
    </w:rPr>
  </w:style>
  <w:style w:type="paragraph" w:customStyle="1" w:styleId="xl63">
    <w:name w:val="xl63"/>
    <w:basedOn w:val="a"/>
    <w:qFormat/>
    <w:rsid w:val="00E106B3"/>
    <w:pPr>
      <w:spacing w:before="100" w:beforeAutospacing="1" w:after="100" w:afterAutospacing="1"/>
    </w:pPr>
    <w:rPr>
      <w:rFonts w:ascii="Arial" w:hAnsi="Arial" w:cs="Arial"/>
      <w:sz w:val="24"/>
      <w:szCs w:val="24"/>
    </w:rPr>
  </w:style>
  <w:style w:type="paragraph" w:customStyle="1" w:styleId="xl64">
    <w:name w:val="xl64"/>
    <w:basedOn w:val="a"/>
    <w:qFormat/>
    <w:rsid w:val="00E106B3"/>
    <w:pPr>
      <w:spacing w:before="100" w:beforeAutospacing="1" w:after="100" w:afterAutospacing="1"/>
    </w:pPr>
    <w:rPr>
      <w:rFonts w:ascii="Arial" w:hAnsi="Arial" w:cs="Arial"/>
      <w:sz w:val="24"/>
      <w:szCs w:val="24"/>
    </w:rPr>
  </w:style>
  <w:style w:type="paragraph" w:customStyle="1" w:styleId="xl65">
    <w:name w:val="xl65"/>
    <w:basedOn w:val="a"/>
    <w:qFormat/>
    <w:rsid w:val="00E106B3"/>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sz w:val="24"/>
      <w:szCs w:val="24"/>
    </w:rPr>
  </w:style>
  <w:style w:type="paragraph" w:customStyle="1" w:styleId="xl66">
    <w:name w:val="xl66"/>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8">
    <w:name w:val="xl68"/>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9">
    <w:name w:val="xl69"/>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70">
    <w:name w:val="xl70"/>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71">
    <w:name w:val="xl71"/>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2">
    <w:name w:val="xl72"/>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3">
    <w:name w:val="xl73"/>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5">
    <w:name w:val="xl75"/>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6">
    <w:name w:val="xl76"/>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7">
    <w:name w:val="xl77"/>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a"/>
    <w:qFormat/>
    <w:rsid w:val="00E106B3"/>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24"/>
      <w:szCs w:val="24"/>
    </w:rPr>
  </w:style>
  <w:style w:type="paragraph" w:customStyle="1" w:styleId="xl79">
    <w:name w:val="xl79"/>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1">
    <w:name w:val="xl81"/>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82">
    <w:name w:val="xl82"/>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83">
    <w:name w:val="xl83"/>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4">
    <w:name w:val="xl84"/>
    <w:basedOn w:val="a"/>
    <w:qFormat/>
    <w:rsid w:val="00E106B3"/>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pPr>
    <w:rPr>
      <w:rFonts w:ascii="Arial" w:hAnsi="Arial" w:cs="Arial"/>
      <w:sz w:val="24"/>
      <w:szCs w:val="24"/>
    </w:rPr>
  </w:style>
  <w:style w:type="paragraph" w:customStyle="1" w:styleId="xl85">
    <w:name w:val="xl85"/>
    <w:basedOn w:val="a"/>
    <w:qFormat/>
    <w:rsid w:val="00E106B3"/>
    <w:pPr>
      <w:pBdr>
        <w:top w:val="single" w:sz="4" w:space="0" w:color="auto"/>
        <w:left w:val="single" w:sz="4" w:space="9" w:color="auto"/>
        <w:bottom w:val="single" w:sz="4" w:space="0" w:color="auto"/>
        <w:right w:val="single" w:sz="4" w:space="0" w:color="auto"/>
      </w:pBdr>
      <w:shd w:val="clear" w:color="auto" w:fill="CCFF99"/>
      <w:spacing w:before="100" w:beforeAutospacing="1" w:after="100" w:afterAutospacing="1"/>
      <w:ind w:firstLineChars="100" w:firstLine="100"/>
    </w:pPr>
    <w:rPr>
      <w:rFonts w:ascii="Arial" w:hAnsi="Arial" w:cs="Arial"/>
      <w:sz w:val="24"/>
      <w:szCs w:val="24"/>
    </w:rPr>
  </w:style>
  <w:style w:type="paragraph" w:customStyle="1" w:styleId="xl86">
    <w:name w:val="xl86"/>
    <w:basedOn w:val="a"/>
    <w:qFormat/>
    <w:rsid w:val="00E106B3"/>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pPr>
    <w:rPr>
      <w:rFonts w:ascii="Arial" w:hAnsi="Arial" w:cs="Arial"/>
      <w:sz w:val="24"/>
      <w:szCs w:val="24"/>
    </w:rPr>
  </w:style>
  <w:style w:type="paragraph" w:customStyle="1" w:styleId="xl87">
    <w:name w:val="xl87"/>
    <w:basedOn w:val="a"/>
    <w:qFormat/>
    <w:rsid w:val="00E106B3"/>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jc w:val="center"/>
    </w:pPr>
    <w:rPr>
      <w:rFonts w:ascii="Arial" w:hAnsi="Arial" w:cs="Arial"/>
      <w:sz w:val="24"/>
      <w:szCs w:val="24"/>
    </w:rPr>
  </w:style>
  <w:style w:type="paragraph" w:customStyle="1" w:styleId="xl88">
    <w:name w:val="xl88"/>
    <w:basedOn w:val="a"/>
    <w:qFormat/>
    <w:rsid w:val="00E106B3"/>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jc w:val="center"/>
    </w:pPr>
    <w:rPr>
      <w:rFonts w:ascii="Arial" w:hAnsi="Arial" w:cs="Arial"/>
      <w:sz w:val="24"/>
      <w:szCs w:val="24"/>
    </w:rPr>
  </w:style>
  <w:style w:type="character" w:customStyle="1" w:styleId="afb">
    <w:name w:val="Гипертекстовая ссылка"/>
    <w:uiPriority w:val="99"/>
    <w:qFormat/>
    <w:rsid w:val="00E106B3"/>
    <w:rPr>
      <w:rFonts w:ascii="Times New Roman" w:hAnsi="Times New Roman" w:cs="Times New Roman" w:hint="default"/>
      <w:color w:val="106BBE"/>
    </w:rPr>
  </w:style>
  <w:style w:type="character" w:customStyle="1" w:styleId="pt-a0">
    <w:name w:val="pt-a0"/>
    <w:rsid w:val="00E106B3"/>
    <w:rPr>
      <w:rFonts w:ascii="Times New Roman" w:hAnsi="Times New Roman" w:cs="Times New Roman" w:hint="default"/>
      <w:sz w:val="28"/>
      <w:szCs w:val="28"/>
    </w:rPr>
  </w:style>
  <w:style w:type="character" w:customStyle="1" w:styleId="afc">
    <w:name w:val="Не вступил в силу"/>
    <w:uiPriority w:val="99"/>
    <w:qFormat/>
    <w:rsid w:val="00E106B3"/>
    <w:rPr>
      <w:color w:val="008080"/>
    </w:rPr>
  </w:style>
  <w:style w:type="character" w:customStyle="1" w:styleId="pharmaction">
    <w:name w:val="pharm_action"/>
    <w:qFormat/>
    <w:rsid w:val="00E106B3"/>
  </w:style>
  <w:style w:type="table" w:customStyle="1" w:styleId="111">
    <w:name w:val="Сетка таблицы11"/>
    <w:basedOn w:val="a1"/>
    <w:rsid w:val="00E106B3"/>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Intense Quote"/>
    <w:basedOn w:val="a"/>
    <w:next w:val="a"/>
    <w:link w:val="afe"/>
    <w:uiPriority w:val="30"/>
    <w:qFormat/>
    <w:rsid w:val="00E106B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Выделенная цитата Знак"/>
    <w:basedOn w:val="a0"/>
    <w:link w:val="afd"/>
    <w:uiPriority w:val="30"/>
    <w:rsid w:val="00E106B3"/>
    <w:rPr>
      <w:rFonts w:ascii="TimesET" w:hAnsi="TimesET"/>
      <w:i/>
      <w:shd w:val="clear" w:color="auto" w:fill="F2F2F2"/>
    </w:rPr>
  </w:style>
  <w:style w:type="numbering" w:customStyle="1" w:styleId="25">
    <w:name w:val="Нет списка2"/>
    <w:next w:val="a2"/>
    <w:uiPriority w:val="99"/>
    <w:semiHidden/>
    <w:unhideWhenUsed/>
    <w:rsid w:val="00E106B3"/>
  </w:style>
  <w:style w:type="table" w:customStyle="1" w:styleId="26">
    <w:name w:val="Сетка таблицы2"/>
    <w:basedOn w:val="a1"/>
    <w:next w:val="ad"/>
    <w:qFormat/>
    <w:rsid w:val="00E106B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E106B3"/>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E106B3"/>
  </w:style>
  <w:style w:type="table" w:customStyle="1" w:styleId="32">
    <w:name w:val="Сетка таблицы3"/>
    <w:basedOn w:val="a1"/>
    <w:next w:val="ad"/>
    <w:qFormat/>
    <w:rsid w:val="00E106B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E106B3"/>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qFormat/>
    <w:rsid w:val="00BF60E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E41E85"/>
  </w:style>
  <w:style w:type="table" w:customStyle="1" w:styleId="5">
    <w:name w:val="Сетка таблицы5"/>
    <w:basedOn w:val="a1"/>
    <w:next w:val="ad"/>
    <w:qFormat/>
    <w:rsid w:val="00E41E8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rsid w:val="00E41E85"/>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E42D4A"/>
  </w:style>
  <w:style w:type="table" w:customStyle="1" w:styleId="6">
    <w:name w:val="Сетка таблицы6"/>
    <w:basedOn w:val="a1"/>
    <w:next w:val="ad"/>
    <w:qFormat/>
    <w:rsid w:val="00E42D4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rsid w:val="00E42D4A"/>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CB3A95"/>
  </w:style>
  <w:style w:type="table" w:customStyle="1" w:styleId="7">
    <w:name w:val="Сетка таблицы7"/>
    <w:basedOn w:val="a1"/>
    <w:next w:val="ad"/>
    <w:qFormat/>
    <w:rsid w:val="00CB3A9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rsid w:val="00CB3A95"/>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5A27AB"/>
  </w:style>
  <w:style w:type="table" w:customStyle="1" w:styleId="8">
    <w:name w:val="Сетка таблицы8"/>
    <w:basedOn w:val="a1"/>
    <w:next w:val="ad"/>
    <w:qFormat/>
    <w:rsid w:val="005A27A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rsid w:val="005A27AB"/>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5A27AB"/>
  </w:style>
  <w:style w:type="table" w:customStyle="1" w:styleId="9">
    <w:name w:val="Сетка таблицы9"/>
    <w:basedOn w:val="a1"/>
    <w:next w:val="ad"/>
    <w:qFormat/>
    <w:rsid w:val="005A27A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rsid w:val="005A27AB"/>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qFormat="1"/>
    <w:lsdException w:name="line number" w:qFormat="1"/>
    <w:lsdException w:name="page number" w:qFormat="1"/>
    <w:lsdException w:name="List" w:qFormat="1"/>
    <w:lsdException w:name="Title" w:qFormat="1"/>
    <w:lsdException w:name="Subtitle" w:qFormat="1"/>
    <w:lsdException w:name="Body Text 2" w:qFormat="1"/>
    <w:lsdException w:name="Body Text Indent 2" w:qFormat="1"/>
    <w:lsdException w:name="Hyperlink" w:uiPriority="99" w:qFormat="1"/>
    <w:lsdException w:name="FollowedHyperlink" w:uiPriority="99" w:qFormat="1"/>
    <w:lsdException w:name="Strong" w:uiPriority="22" w:qFormat="1"/>
    <w:lsdException w:name="Emphasis" w:qFormat="1"/>
    <w:lsdException w:name="Document Map" w:qFormat="1"/>
    <w:lsdException w:name="Normal (Web)" w:qFormat="1"/>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3">
    <w:name w:val="heading 3"/>
    <w:basedOn w:val="a"/>
    <w:link w:val="30"/>
    <w:unhideWhenUsed/>
    <w:qFormat/>
    <w:rsid w:val="00E106B3"/>
    <w:pPr>
      <w:keepNext/>
      <w:jc w:val="both"/>
      <w:outlineLvl w:val="2"/>
    </w:pPr>
    <w:rPr>
      <w:rFonts w:ascii="Times New Roman" w:hAnsi="Times New Roman"/>
      <w:b/>
      <w:spacing w:val="-20"/>
      <w:sz w:val="36"/>
      <w:szCs w:val="36"/>
    </w:rPr>
  </w:style>
  <w:style w:type="paragraph" w:styleId="4">
    <w:name w:val="heading 4"/>
    <w:basedOn w:val="a"/>
    <w:link w:val="40"/>
    <w:uiPriority w:val="9"/>
    <w:qFormat/>
    <w:rsid w:val="00E106B3"/>
    <w:pPr>
      <w:spacing w:before="100" w:beforeAutospacing="1" w:after="100" w:afterAutospacing="1"/>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semiHidden/>
    <w:qFormat/>
    <w:rPr>
      <w:rFonts w:ascii="Tahoma" w:hAnsi="Tahoma" w:cs="Tahoma"/>
      <w:sz w:val="16"/>
      <w:szCs w:val="16"/>
    </w:rPr>
  </w:style>
  <w:style w:type="character" w:styleId="ac">
    <w:name w:val="page number"/>
    <w:basedOn w:val="a0"/>
    <w:qFormat/>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qFormat/>
    <w:rsid w:val="00073A7A"/>
  </w:style>
  <w:style w:type="paragraph" w:styleId="af">
    <w:name w:val="Document Map"/>
    <w:basedOn w:val="a"/>
    <w:link w:val="af0"/>
    <w:semiHidden/>
    <w:qFormat/>
    <w:rsid w:val="00E37801"/>
    <w:pPr>
      <w:shd w:val="clear" w:color="auto" w:fill="000080"/>
    </w:pPr>
    <w:rPr>
      <w:rFonts w:ascii="Tahoma" w:hAnsi="Tahoma" w:cs="Tahoma"/>
    </w:rPr>
  </w:style>
  <w:style w:type="paragraph" w:customStyle="1" w:styleId="af1">
    <w:name w:val="Знак"/>
    <w:basedOn w:val="a"/>
    <w:uiPriority w:val="99"/>
    <w:qFormat/>
    <w:rsid w:val="00997645"/>
    <w:pPr>
      <w:spacing w:after="160" w:line="240" w:lineRule="exact"/>
    </w:pPr>
    <w:rPr>
      <w:rFonts w:ascii="Verdana" w:hAnsi="Verdana"/>
      <w:sz w:val="24"/>
      <w:szCs w:val="24"/>
      <w:lang w:val="en-US" w:eastAsia="en-US"/>
    </w:rPr>
  </w:style>
  <w:style w:type="paragraph" w:customStyle="1" w:styleId="ConsPlusNormal">
    <w:name w:val="ConsPlusNormal"/>
    <w:qFormat/>
    <w:rsid w:val="00122D20"/>
    <w:pPr>
      <w:widowControl w:val="0"/>
      <w:autoSpaceDE w:val="0"/>
      <w:autoSpaceDN w:val="0"/>
    </w:pPr>
    <w:rPr>
      <w:rFonts w:ascii="Calibri" w:eastAsiaTheme="minorEastAsia" w:hAnsi="Calibri" w:cs="Calibri"/>
      <w:sz w:val="22"/>
      <w:szCs w:val="22"/>
    </w:rPr>
  </w:style>
  <w:style w:type="paragraph" w:customStyle="1" w:styleId="ConsPlusTitle">
    <w:name w:val="ConsPlusTitle"/>
    <w:qFormat/>
    <w:rsid w:val="00122D20"/>
    <w:pPr>
      <w:widowControl w:val="0"/>
      <w:autoSpaceDE w:val="0"/>
      <w:autoSpaceDN w:val="0"/>
    </w:pPr>
    <w:rPr>
      <w:rFonts w:ascii="Calibri" w:eastAsiaTheme="minorEastAsia" w:hAnsi="Calibri" w:cs="Calibri"/>
      <w:b/>
      <w:sz w:val="22"/>
      <w:szCs w:val="22"/>
    </w:rPr>
  </w:style>
  <w:style w:type="character" w:customStyle="1" w:styleId="30">
    <w:name w:val="Заголовок 3 Знак"/>
    <w:basedOn w:val="a0"/>
    <w:link w:val="3"/>
    <w:rsid w:val="00E106B3"/>
    <w:rPr>
      <w:b/>
      <w:spacing w:val="-20"/>
      <w:sz w:val="36"/>
      <w:szCs w:val="36"/>
    </w:rPr>
  </w:style>
  <w:style w:type="character" w:customStyle="1" w:styleId="40">
    <w:name w:val="Заголовок 4 Знак"/>
    <w:basedOn w:val="a0"/>
    <w:link w:val="4"/>
    <w:uiPriority w:val="9"/>
    <w:qFormat/>
    <w:rsid w:val="00E106B3"/>
    <w:rPr>
      <w:b/>
      <w:bCs/>
      <w:sz w:val="24"/>
      <w:szCs w:val="24"/>
    </w:rPr>
  </w:style>
  <w:style w:type="numbering" w:customStyle="1" w:styleId="11">
    <w:name w:val="Нет списка1"/>
    <w:next w:val="a2"/>
    <w:uiPriority w:val="99"/>
    <w:semiHidden/>
    <w:unhideWhenUsed/>
    <w:rsid w:val="00E106B3"/>
  </w:style>
  <w:style w:type="character" w:styleId="af2">
    <w:name w:val="FollowedHyperlink"/>
    <w:uiPriority w:val="99"/>
    <w:unhideWhenUsed/>
    <w:qFormat/>
    <w:rsid w:val="00E106B3"/>
    <w:rPr>
      <w:color w:val="800080"/>
      <w:u w:val="single"/>
    </w:rPr>
  </w:style>
  <w:style w:type="character" w:styleId="af3">
    <w:name w:val="Hyperlink"/>
    <w:basedOn w:val="a0"/>
    <w:uiPriority w:val="99"/>
    <w:unhideWhenUsed/>
    <w:qFormat/>
    <w:rsid w:val="00E106B3"/>
    <w:rPr>
      <w:color w:val="0000FF" w:themeColor="hyperlink"/>
      <w:u w:val="single"/>
    </w:rPr>
  </w:style>
  <w:style w:type="character" w:styleId="af4">
    <w:name w:val="Strong"/>
    <w:basedOn w:val="a0"/>
    <w:uiPriority w:val="22"/>
    <w:qFormat/>
    <w:rsid w:val="00E106B3"/>
    <w:rPr>
      <w:b/>
      <w:bCs/>
    </w:rPr>
  </w:style>
  <w:style w:type="paragraph" w:styleId="21">
    <w:name w:val="Body Text 2"/>
    <w:basedOn w:val="a"/>
    <w:link w:val="22"/>
    <w:unhideWhenUsed/>
    <w:qFormat/>
    <w:rsid w:val="00E106B3"/>
    <w:pPr>
      <w:spacing w:after="160" w:line="256" w:lineRule="auto"/>
      <w:jc w:val="center"/>
    </w:pPr>
    <w:rPr>
      <w:rFonts w:ascii="Times New Roman" w:hAnsi="Times New Roman"/>
      <w:sz w:val="28"/>
    </w:rPr>
  </w:style>
  <w:style w:type="character" w:customStyle="1" w:styleId="22">
    <w:name w:val="Основной текст 2 Знак"/>
    <w:basedOn w:val="a0"/>
    <w:link w:val="21"/>
    <w:qFormat/>
    <w:rsid w:val="00E106B3"/>
    <w:rPr>
      <w:sz w:val="28"/>
    </w:rPr>
  </w:style>
  <w:style w:type="paragraph" w:styleId="af5">
    <w:name w:val="List"/>
    <w:basedOn w:val="Textbody"/>
    <w:unhideWhenUsed/>
    <w:qFormat/>
    <w:rsid w:val="00E106B3"/>
    <w:pPr>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Textbody">
    <w:name w:val="Text body"/>
    <w:basedOn w:val="a"/>
    <w:qFormat/>
    <w:rsid w:val="00E106B3"/>
  </w:style>
  <w:style w:type="paragraph" w:styleId="af6">
    <w:name w:val="Normal (Web)"/>
    <w:basedOn w:val="a"/>
    <w:unhideWhenUsed/>
    <w:qFormat/>
    <w:rsid w:val="00E106B3"/>
    <w:pPr>
      <w:spacing w:before="100" w:beforeAutospacing="1" w:after="100" w:afterAutospacing="1" w:line="256" w:lineRule="auto"/>
    </w:pPr>
    <w:rPr>
      <w:rFonts w:ascii="Times New Roman" w:hAnsi="Times New Roman"/>
      <w:sz w:val="24"/>
      <w:szCs w:val="24"/>
    </w:rPr>
  </w:style>
  <w:style w:type="paragraph" w:styleId="23">
    <w:name w:val="Body Text Indent 2"/>
    <w:basedOn w:val="a"/>
    <w:link w:val="24"/>
    <w:unhideWhenUsed/>
    <w:qFormat/>
    <w:rsid w:val="00E106B3"/>
    <w:pPr>
      <w:spacing w:after="160" w:line="256" w:lineRule="auto"/>
      <w:ind w:firstLine="851"/>
      <w:jc w:val="both"/>
    </w:pPr>
    <w:rPr>
      <w:rFonts w:ascii="Times New Roman" w:hAnsi="Times New Roman"/>
      <w:sz w:val="28"/>
    </w:rPr>
  </w:style>
  <w:style w:type="character" w:customStyle="1" w:styleId="24">
    <w:name w:val="Основной текст с отступом 2 Знак"/>
    <w:basedOn w:val="a0"/>
    <w:link w:val="23"/>
    <w:rsid w:val="00E106B3"/>
    <w:rPr>
      <w:sz w:val="28"/>
    </w:rPr>
  </w:style>
  <w:style w:type="table" w:customStyle="1" w:styleId="12">
    <w:name w:val="Сетка таблицы1"/>
    <w:basedOn w:val="a1"/>
    <w:next w:val="ad"/>
    <w:qFormat/>
    <w:rsid w:val="00E106B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E106B3"/>
    <w:pPr>
      <w:widowControl w:val="0"/>
      <w:autoSpaceDE w:val="0"/>
      <w:autoSpaceDN w:val="0"/>
    </w:pPr>
    <w:rPr>
      <w:rFonts w:ascii="Courier New" w:eastAsiaTheme="minorEastAsia" w:hAnsi="Courier New" w:cs="Courier New"/>
      <w:szCs w:val="22"/>
    </w:rPr>
  </w:style>
  <w:style w:type="paragraph" w:customStyle="1" w:styleId="ConsPlusCell">
    <w:name w:val="ConsPlusCell"/>
    <w:uiPriority w:val="99"/>
    <w:qFormat/>
    <w:rsid w:val="00E106B3"/>
    <w:pPr>
      <w:widowControl w:val="0"/>
      <w:autoSpaceDE w:val="0"/>
      <w:autoSpaceDN w:val="0"/>
    </w:pPr>
    <w:rPr>
      <w:rFonts w:ascii="Courier New" w:eastAsiaTheme="minorEastAsia" w:hAnsi="Courier New" w:cs="Courier New"/>
      <w:szCs w:val="22"/>
    </w:rPr>
  </w:style>
  <w:style w:type="paragraph" w:customStyle="1" w:styleId="ConsPlusDocList">
    <w:name w:val="ConsPlusDocList"/>
    <w:uiPriority w:val="99"/>
    <w:qFormat/>
    <w:rsid w:val="00E106B3"/>
    <w:pPr>
      <w:widowControl w:val="0"/>
      <w:autoSpaceDE w:val="0"/>
      <w:autoSpaceDN w:val="0"/>
    </w:pPr>
    <w:rPr>
      <w:rFonts w:ascii="Calibri" w:eastAsiaTheme="minorEastAsia" w:hAnsi="Calibri" w:cs="Calibri"/>
      <w:sz w:val="22"/>
      <w:szCs w:val="22"/>
    </w:rPr>
  </w:style>
  <w:style w:type="paragraph" w:customStyle="1" w:styleId="ConsPlusTitlePage">
    <w:name w:val="ConsPlusTitlePage"/>
    <w:uiPriority w:val="99"/>
    <w:qFormat/>
    <w:rsid w:val="00E106B3"/>
    <w:pPr>
      <w:widowControl w:val="0"/>
      <w:autoSpaceDE w:val="0"/>
      <w:autoSpaceDN w:val="0"/>
    </w:pPr>
    <w:rPr>
      <w:rFonts w:ascii="Tahoma" w:eastAsiaTheme="minorEastAsia" w:hAnsi="Tahoma" w:cs="Tahoma"/>
      <w:szCs w:val="22"/>
    </w:rPr>
  </w:style>
  <w:style w:type="paragraph" w:customStyle="1" w:styleId="ConsPlusJurTerm">
    <w:name w:val="ConsPlusJurTerm"/>
    <w:uiPriority w:val="99"/>
    <w:qFormat/>
    <w:rsid w:val="00E106B3"/>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E106B3"/>
    <w:pPr>
      <w:widowControl w:val="0"/>
      <w:autoSpaceDE w:val="0"/>
      <w:autoSpaceDN w:val="0"/>
    </w:pPr>
    <w:rPr>
      <w:rFonts w:ascii="Arial" w:eastAsiaTheme="minorEastAsia" w:hAnsi="Arial" w:cs="Arial"/>
      <w:szCs w:val="22"/>
    </w:rPr>
  </w:style>
  <w:style w:type="paragraph" w:styleId="af7">
    <w:name w:val="No Spacing"/>
    <w:uiPriority w:val="1"/>
    <w:qFormat/>
    <w:rsid w:val="00E106B3"/>
    <w:rPr>
      <w:rFonts w:ascii="Calibri" w:eastAsia="Calibri" w:hAnsi="Calibri"/>
      <w:sz w:val="22"/>
      <w:szCs w:val="22"/>
      <w:lang w:eastAsia="en-US"/>
    </w:rPr>
  </w:style>
  <w:style w:type="paragraph" w:styleId="af8">
    <w:name w:val="List Paragraph"/>
    <w:basedOn w:val="a"/>
    <w:uiPriority w:val="99"/>
    <w:qFormat/>
    <w:rsid w:val="00E106B3"/>
    <w:pPr>
      <w:spacing w:after="160" w:line="256" w:lineRule="auto"/>
      <w:ind w:left="720"/>
      <w:contextualSpacing/>
    </w:pPr>
    <w:rPr>
      <w:rFonts w:ascii="Times New Roman" w:hAnsi="Times New Roman"/>
      <w:sz w:val="24"/>
      <w:szCs w:val="24"/>
    </w:rPr>
  </w:style>
  <w:style w:type="character" w:customStyle="1" w:styleId="ab">
    <w:name w:val="Текст выноски Знак"/>
    <w:basedOn w:val="a0"/>
    <w:link w:val="aa"/>
    <w:uiPriority w:val="99"/>
    <w:semiHidden/>
    <w:qFormat/>
    <w:rsid w:val="00E106B3"/>
    <w:rPr>
      <w:rFonts w:ascii="Tahoma" w:hAnsi="Tahoma" w:cs="Tahoma"/>
      <w:sz w:val="16"/>
      <w:szCs w:val="16"/>
    </w:rPr>
  </w:style>
  <w:style w:type="character" w:customStyle="1" w:styleId="a7">
    <w:name w:val="Верхний колонтитул Знак"/>
    <w:basedOn w:val="a0"/>
    <w:link w:val="a6"/>
    <w:uiPriority w:val="99"/>
    <w:qFormat/>
    <w:rsid w:val="00E106B3"/>
    <w:rPr>
      <w:rFonts w:ascii="TimesET" w:hAnsi="TimesET"/>
    </w:rPr>
  </w:style>
  <w:style w:type="character" w:customStyle="1" w:styleId="a9">
    <w:name w:val="Нижний колонтитул Знак"/>
    <w:basedOn w:val="a0"/>
    <w:link w:val="a8"/>
    <w:uiPriority w:val="99"/>
    <w:qFormat/>
    <w:rsid w:val="00E106B3"/>
    <w:rPr>
      <w:rFonts w:ascii="TimesET" w:hAnsi="TimesET"/>
    </w:rPr>
  </w:style>
  <w:style w:type="character" w:customStyle="1" w:styleId="10">
    <w:name w:val="Заголовок 1 Знак"/>
    <w:basedOn w:val="a0"/>
    <w:link w:val="1"/>
    <w:qFormat/>
    <w:rsid w:val="00E106B3"/>
    <w:rPr>
      <w:sz w:val="32"/>
    </w:rPr>
  </w:style>
  <w:style w:type="character" w:customStyle="1" w:styleId="20">
    <w:name w:val="Заголовок 2 Знак"/>
    <w:basedOn w:val="a0"/>
    <w:link w:val="2"/>
    <w:qFormat/>
    <w:rsid w:val="00E106B3"/>
    <w:rPr>
      <w:rFonts w:ascii="TimesET" w:hAnsi="TimesET"/>
      <w:b/>
      <w:bCs/>
      <w:spacing w:val="12"/>
      <w:sz w:val="40"/>
    </w:rPr>
  </w:style>
  <w:style w:type="character" w:customStyle="1" w:styleId="a5">
    <w:name w:val="Название Знак"/>
    <w:basedOn w:val="a0"/>
    <w:link w:val="a4"/>
    <w:qFormat/>
    <w:rsid w:val="00E106B3"/>
    <w:rPr>
      <w:sz w:val="28"/>
    </w:rPr>
  </w:style>
  <w:style w:type="character" w:customStyle="1" w:styleId="af0">
    <w:name w:val="Схема документа Знак"/>
    <w:basedOn w:val="a0"/>
    <w:link w:val="af"/>
    <w:semiHidden/>
    <w:qFormat/>
    <w:rsid w:val="00E106B3"/>
    <w:rPr>
      <w:rFonts w:ascii="Tahoma" w:hAnsi="Tahoma" w:cs="Tahoma"/>
      <w:shd w:val="clear" w:color="auto" w:fill="000080"/>
    </w:rPr>
  </w:style>
  <w:style w:type="paragraph" w:customStyle="1" w:styleId="Standard">
    <w:name w:val="Standard"/>
    <w:qFormat/>
    <w:rsid w:val="00E106B3"/>
    <w:pPr>
      <w:suppressAutoHyphens/>
      <w:autoSpaceDN w:val="0"/>
      <w:spacing w:after="160" w:line="256" w:lineRule="auto"/>
    </w:pPr>
    <w:rPr>
      <w:rFonts w:ascii="Liberation Serif" w:eastAsia="SimSun" w:hAnsi="Liberation Serif" w:cs="Mangal"/>
      <w:kern w:val="3"/>
      <w:sz w:val="24"/>
      <w:szCs w:val="24"/>
      <w:lang w:eastAsia="zh-CN" w:bidi="hi-IN"/>
    </w:rPr>
  </w:style>
  <w:style w:type="paragraph" w:customStyle="1" w:styleId="Heading">
    <w:name w:val="Heading"/>
    <w:basedOn w:val="Standard"/>
    <w:next w:val="Textbody"/>
    <w:qFormat/>
    <w:rsid w:val="00E106B3"/>
    <w:pPr>
      <w:keepNext/>
      <w:spacing w:before="240" w:after="120"/>
    </w:pPr>
    <w:rPr>
      <w:rFonts w:ascii="Liberation Sans" w:hAnsi="Liberation Sans"/>
      <w:sz w:val="28"/>
      <w:szCs w:val="28"/>
    </w:rPr>
  </w:style>
  <w:style w:type="paragraph" w:customStyle="1" w:styleId="Index">
    <w:name w:val="Index"/>
    <w:basedOn w:val="Standard"/>
    <w:qFormat/>
    <w:rsid w:val="00E106B3"/>
    <w:pPr>
      <w:suppressLineNumbers/>
    </w:pPr>
  </w:style>
  <w:style w:type="paragraph" w:customStyle="1" w:styleId="af9">
    <w:name w:val="Прижатый влево"/>
    <w:basedOn w:val="a"/>
    <w:next w:val="a"/>
    <w:uiPriority w:val="99"/>
    <w:qFormat/>
    <w:rsid w:val="00E106B3"/>
    <w:pPr>
      <w:widowControl w:val="0"/>
      <w:autoSpaceDE w:val="0"/>
      <w:autoSpaceDN w:val="0"/>
      <w:adjustRightInd w:val="0"/>
      <w:spacing w:after="160" w:line="256" w:lineRule="auto"/>
    </w:pPr>
    <w:rPr>
      <w:rFonts w:ascii="Arial" w:hAnsi="Arial" w:cs="Arial"/>
      <w:sz w:val="24"/>
      <w:szCs w:val="24"/>
    </w:rPr>
  </w:style>
  <w:style w:type="paragraph" w:customStyle="1" w:styleId="110">
    <w:name w:val="Абзац списка11"/>
    <w:basedOn w:val="a"/>
    <w:qFormat/>
    <w:rsid w:val="00E106B3"/>
    <w:pPr>
      <w:spacing w:after="200" w:line="276" w:lineRule="auto"/>
      <w:ind w:left="720"/>
    </w:pPr>
    <w:rPr>
      <w:rFonts w:ascii="Calibri" w:hAnsi="Calibri"/>
      <w:sz w:val="22"/>
      <w:szCs w:val="22"/>
      <w:lang w:eastAsia="en-US"/>
    </w:rPr>
  </w:style>
  <w:style w:type="paragraph" w:customStyle="1" w:styleId="pt-a-000013">
    <w:name w:val="pt-a-000013"/>
    <w:basedOn w:val="a"/>
    <w:qFormat/>
    <w:rsid w:val="00E106B3"/>
    <w:pPr>
      <w:spacing w:line="256" w:lineRule="auto"/>
      <w:ind w:firstLine="547"/>
      <w:jc w:val="both"/>
    </w:pPr>
    <w:rPr>
      <w:rFonts w:ascii="Times New Roman" w:hAnsi="Times New Roman"/>
      <w:sz w:val="28"/>
      <w:szCs w:val="28"/>
    </w:rPr>
  </w:style>
  <w:style w:type="paragraph" w:customStyle="1" w:styleId="afa">
    <w:name w:val="Нормальный (таблица)"/>
    <w:basedOn w:val="a"/>
    <w:next w:val="a"/>
    <w:uiPriority w:val="99"/>
    <w:qFormat/>
    <w:rsid w:val="00E106B3"/>
    <w:pPr>
      <w:widowControl w:val="0"/>
      <w:autoSpaceDE w:val="0"/>
      <w:autoSpaceDN w:val="0"/>
      <w:adjustRightInd w:val="0"/>
      <w:spacing w:after="160" w:line="256" w:lineRule="auto"/>
      <w:jc w:val="both"/>
    </w:pPr>
    <w:rPr>
      <w:rFonts w:ascii="Arial" w:hAnsi="Arial" w:cs="Arial"/>
      <w:sz w:val="24"/>
      <w:szCs w:val="24"/>
    </w:rPr>
  </w:style>
  <w:style w:type="paragraph" w:customStyle="1" w:styleId="13">
    <w:name w:val="Абзац списка1"/>
    <w:basedOn w:val="a"/>
    <w:qFormat/>
    <w:rsid w:val="00E106B3"/>
    <w:pPr>
      <w:spacing w:after="200" w:line="276" w:lineRule="auto"/>
      <w:ind w:left="720"/>
    </w:pPr>
    <w:rPr>
      <w:rFonts w:ascii="Calibri" w:hAnsi="Calibri"/>
      <w:sz w:val="22"/>
      <w:szCs w:val="22"/>
      <w:lang w:eastAsia="en-US"/>
    </w:rPr>
  </w:style>
  <w:style w:type="paragraph" w:customStyle="1" w:styleId="pt-consplusnormal-000011">
    <w:name w:val="pt-consplusnormal-000011"/>
    <w:basedOn w:val="a"/>
    <w:qFormat/>
    <w:rsid w:val="00E106B3"/>
    <w:pPr>
      <w:spacing w:line="256" w:lineRule="auto"/>
      <w:ind w:firstLine="547"/>
      <w:jc w:val="both"/>
    </w:pPr>
    <w:rPr>
      <w:rFonts w:ascii="Times New Roman" w:hAnsi="Times New Roman"/>
      <w:sz w:val="28"/>
      <w:szCs w:val="28"/>
    </w:rPr>
  </w:style>
  <w:style w:type="paragraph" w:customStyle="1" w:styleId="font5">
    <w:name w:val="font5"/>
    <w:basedOn w:val="a"/>
    <w:qFormat/>
    <w:rsid w:val="00E106B3"/>
    <w:pPr>
      <w:spacing w:before="100" w:beforeAutospacing="1" w:after="100" w:afterAutospacing="1"/>
    </w:pPr>
    <w:rPr>
      <w:rFonts w:ascii="Times New Roman" w:hAnsi="Times New Roman"/>
    </w:rPr>
  </w:style>
  <w:style w:type="paragraph" w:customStyle="1" w:styleId="font6">
    <w:name w:val="font6"/>
    <w:basedOn w:val="a"/>
    <w:qFormat/>
    <w:rsid w:val="00E106B3"/>
    <w:pPr>
      <w:spacing w:before="100" w:beforeAutospacing="1" w:after="100" w:afterAutospacing="1"/>
    </w:pPr>
    <w:rPr>
      <w:rFonts w:ascii="Times New Roman" w:hAnsi="Times New Roman"/>
      <w:b/>
      <w:bCs/>
    </w:rPr>
  </w:style>
  <w:style w:type="paragraph" w:customStyle="1" w:styleId="font7">
    <w:name w:val="font7"/>
    <w:basedOn w:val="a"/>
    <w:qFormat/>
    <w:rsid w:val="00E106B3"/>
    <w:pPr>
      <w:spacing w:before="100" w:beforeAutospacing="1" w:after="100" w:afterAutospacing="1"/>
    </w:pPr>
    <w:rPr>
      <w:rFonts w:ascii="Times New Roman" w:hAnsi="Times New Roman"/>
    </w:rPr>
  </w:style>
  <w:style w:type="paragraph" w:customStyle="1" w:styleId="font8">
    <w:name w:val="font8"/>
    <w:basedOn w:val="a"/>
    <w:qFormat/>
    <w:rsid w:val="00E106B3"/>
    <w:pPr>
      <w:spacing w:before="100" w:beforeAutospacing="1" w:after="100" w:afterAutospacing="1"/>
    </w:pPr>
    <w:rPr>
      <w:rFonts w:ascii="Times New Roman" w:hAnsi="Times New Roman"/>
      <w:i/>
      <w:iCs/>
    </w:rPr>
  </w:style>
  <w:style w:type="paragraph" w:customStyle="1" w:styleId="font9">
    <w:name w:val="font9"/>
    <w:basedOn w:val="a"/>
    <w:qFormat/>
    <w:rsid w:val="00E106B3"/>
    <w:pPr>
      <w:spacing w:before="100" w:beforeAutospacing="1" w:after="100" w:afterAutospacing="1"/>
    </w:pPr>
    <w:rPr>
      <w:rFonts w:ascii="Times New Roman" w:hAnsi="Times New Roman"/>
      <w:color w:val="000000"/>
    </w:rPr>
  </w:style>
  <w:style w:type="paragraph" w:customStyle="1" w:styleId="xl63">
    <w:name w:val="xl63"/>
    <w:basedOn w:val="a"/>
    <w:qFormat/>
    <w:rsid w:val="00E106B3"/>
    <w:pPr>
      <w:spacing w:before="100" w:beforeAutospacing="1" w:after="100" w:afterAutospacing="1"/>
    </w:pPr>
    <w:rPr>
      <w:rFonts w:ascii="Arial" w:hAnsi="Arial" w:cs="Arial"/>
      <w:sz w:val="24"/>
      <w:szCs w:val="24"/>
    </w:rPr>
  </w:style>
  <w:style w:type="paragraph" w:customStyle="1" w:styleId="xl64">
    <w:name w:val="xl64"/>
    <w:basedOn w:val="a"/>
    <w:qFormat/>
    <w:rsid w:val="00E106B3"/>
    <w:pPr>
      <w:spacing w:before="100" w:beforeAutospacing="1" w:after="100" w:afterAutospacing="1"/>
    </w:pPr>
    <w:rPr>
      <w:rFonts w:ascii="Arial" w:hAnsi="Arial" w:cs="Arial"/>
      <w:sz w:val="24"/>
      <w:szCs w:val="24"/>
    </w:rPr>
  </w:style>
  <w:style w:type="paragraph" w:customStyle="1" w:styleId="xl65">
    <w:name w:val="xl65"/>
    <w:basedOn w:val="a"/>
    <w:qFormat/>
    <w:rsid w:val="00E106B3"/>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sz w:val="24"/>
      <w:szCs w:val="24"/>
    </w:rPr>
  </w:style>
  <w:style w:type="paragraph" w:customStyle="1" w:styleId="xl66">
    <w:name w:val="xl66"/>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8">
    <w:name w:val="xl68"/>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9">
    <w:name w:val="xl69"/>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70">
    <w:name w:val="xl70"/>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71">
    <w:name w:val="xl71"/>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2">
    <w:name w:val="xl72"/>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3">
    <w:name w:val="xl73"/>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5">
    <w:name w:val="xl75"/>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6">
    <w:name w:val="xl76"/>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7">
    <w:name w:val="xl77"/>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a"/>
    <w:qFormat/>
    <w:rsid w:val="00E106B3"/>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24"/>
      <w:szCs w:val="24"/>
    </w:rPr>
  </w:style>
  <w:style w:type="paragraph" w:customStyle="1" w:styleId="xl79">
    <w:name w:val="xl79"/>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1">
    <w:name w:val="xl81"/>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82">
    <w:name w:val="xl82"/>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83">
    <w:name w:val="xl83"/>
    <w:basedOn w:val="a"/>
    <w:qFormat/>
    <w:rsid w:val="00E10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4">
    <w:name w:val="xl84"/>
    <w:basedOn w:val="a"/>
    <w:qFormat/>
    <w:rsid w:val="00E106B3"/>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pPr>
    <w:rPr>
      <w:rFonts w:ascii="Arial" w:hAnsi="Arial" w:cs="Arial"/>
      <w:sz w:val="24"/>
      <w:szCs w:val="24"/>
    </w:rPr>
  </w:style>
  <w:style w:type="paragraph" w:customStyle="1" w:styleId="xl85">
    <w:name w:val="xl85"/>
    <w:basedOn w:val="a"/>
    <w:qFormat/>
    <w:rsid w:val="00E106B3"/>
    <w:pPr>
      <w:pBdr>
        <w:top w:val="single" w:sz="4" w:space="0" w:color="auto"/>
        <w:left w:val="single" w:sz="4" w:space="9" w:color="auto"/>
        <w:bottom w:val="single" w:sz="4" w:space="0" w:color="auto"/>
        <w:right w:val="single" w:sz="4" w:space="0" w:color="auto"/>
      </w:pBdr>
      <w:shd w:val="clear" w:color="auto" w:fill="CCFF99"/>
      <w:spacing w:before="100" w:beforeAutospacing="1" w:after="100" w:afterAutospacing="1"/>
      <w:ind w:firstLineChars="100" w:firstLine="100"/>
    </w:pPr>
    <w:rPr>
      <w:rFonts w:ascii="Arial" w:hAnsi="Arial" w:cs="Arial"/>
      <w:sz w:val="24"/>
      <w:szCs w:val="24"/>
    </w:rPr>
  </w:style>
  <w:style w:type="paragraph" w:customStyle="1" w:styleId="xl86">
    <w:name w:val="xl86"/>
    <w:basedOn w:val="a"/>
    <w:qFormat/>
    <w:rsid w:val="00E106B3"/>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pPr>
    <w:rPr>
      <w:rFonts w:ascii="Arial" w:hAnsi="Arial" w:cs="Arial"/>
      <w:sz w:val="24"/>
      <w:szCs w:val="24"/>
    </w:rPr>
  </w:style>
  <w:style w:type="paragraph" w:customStyle="1" w:styleId="xl87">
    <w:name w:val="xl87"/>
    <w:basedOn w:val="a"/>
    <w:qFormat/>
    <w:rsid w:val="00E106B3"/>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jc w:val="center"/>
    </w:pPr>
    <w:rPr>
      <w:rFonts w:ascii="Arial" w:hAnsi="Arial" w:cs="Arial"/>
      <w:sz w:val="24"/>
      <w:szCs w:val="24"/>
    </w:rPr>
  </w:style>
  <w:style w:type="paragraph" w:customStyle="1" w:styleId="xl88">
    <w:name w:val="xl88"/>
    <w:basedOn w:val="a"/>
    <w:qFormat/>
    <w:rsid w:val="00E106B3"/>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jc w:val="center"/>
    </w:pPr>
    <w:rPr>
      <w:rFonts w:ascii="Arial" w:hAnsi="Arial" w:cs="Arial"/>
      <w:sz w:val="24"/>
      <w:szCs w:val="24"/>
    </w:rPr>
  </w:style>
  <w:style w:type="character" w:customStyle="1" w:styleId="afb">
    <w:name w:val="Гипертекстовая ссылка"/>
    <w:uiPriority w:val="99"/>
    <w:qFormat/>
    <w:rsid w:val="00E106B3"/>
    <w:rPr>
      <w:rFonts w:ascii="Times New Roman" w:hAnsi="Times New Roman" w:cs="Times New Roman" w:hint="default"/>
      <w:color w:val="106BBE"/>
    </w:rPr>
  </w:style>
  <w:style w:type="character" w:customStyle="1" w:styleId="pt-a0">
    <w:name w:val="pt-a0"/>
    <w:rsid w:val="00E106B3"/>
    <w:rPr>
      <w:rFonts w:ascii="Times New Roman" w:hAnsi="Times New Roman" w:cs="Times New Roman" w:hint="default"/>
      <w:sz w:val="28"/>
      <w:szCs w:val="28"/>
    </w:rPr>
  </w:style>
  <w:style w:type="character" w:customStyle="1" w:styleId="afc">
    <w:name w:val="Не вступил в силу"/>
    <w:uiPriority w:val="99"/>
    <w:qFormat/>
    <w:rsid w:val="00E106B3"/>
    <w:rPr>
      <w:color w:val="008080"/>
    </w:rPr>
  </w:style>
  <w:style w:type="character" w:customStyle="1" w:styleId="pharmaction">
    <w:name w:val="pharm_action"/>
    <w:qFormat/>
    <w:rsid w:val="00E106B3"/>
  </w:style>
  <w:style w:type="table" w:customStyle="1" w:styleId="111">
    <w:name w:val="Сетка таблицы11"/>
    <w:basedOn w:val="a1"/>
    <w:rsid w:val="00E106B3"/>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Intense Quote"/>
    <w:basedOn w:val="a"/>
    <w:next w:val="a"/>
    <w:link w:val="afe"/>
    <w:uiPriority w:val="30"/>
    <w:qFormat/>
    <w:rsid w:val="00E106B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Выделенная цитата Знак"/>
    <w:basedOn w:val="a0"/>
    <w:link w:val="afd"/>
    <w:uiPriority w:val="30"/>
    <w:rsid w:val="00E106B3"/>
    <w:rPr>
      <w:rFonts w:ascii="TimesET" w:hAnsi="TimesET"/>
      <w:i/>
      <w:shd w:val="clear" w:color="auto" w:fill="F2F2F2"/>
    </w:rPr>
  </w:style>
  <w:style w:type="numbering" w:customStyle="1" w:styleId="25">
    <w:name w:val="Нет списка2"/>
    <w:next w:val="a2"/>
    <w:uiPriority w:val="99"/>
    <w:semiHidden/>
    <w:unhideWhenUsed/>
    <w:rsid w:val="00E106B3"/>
  </w:style>
  <w:style w:type="table" w:customStyle="1" w:styleId="26">
    <w:name w:val="Сетка таблицы2"/>
    <w:basedOn w:val="a1"/>
    <w:next w:val="ad"/>
    <w:qFormat/>
    <w:rsid w:val="00E106B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E106B3"/>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E106B3"/>
  </w:style>
  <w:style w:type="table" w:customStyle="1" w:styleId="32">
    <w:name w:val="Сетка таблицы3"/>
    <w:basedOn w:val="a1"/>
    <w:next w:val="ad"/>
    <w:qFormat/>
    <w:rsid w:val="00E106B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E106B3"/>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qFormat/>
    <w:rsid w:val="00BF60E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E41E85"/>
  </w:style>
  <w:style w:type="table" w:customStyle="1" w:styleId="5">
    <w:name w:val="Сетка таблицы5"/>
    <w:basedOn w:val="a1"/>
    <w:next w:val="ad"/>
    <w:qFormat/>
    <w:rsid w:val="00E41E8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rsid w:val="00E41E85"/>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E42D4A"/>
  </w:style>
  <w:style w:type="table" w:customStyle="1" w:styleId="6">
    <w:name w:val="Сетка таблицы6"/>
    <w:basedOn w:val="a1"/>
    <w:next w:val="ad"/>
    <w:qFormat/>
    <w:rsid w:val="00E42D4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rsid w:val="00E42D4A"/>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CB3A95"/>
  </w:style>
  <w:style w:type="table" w:customStyle="1" w:styleId="7">
    <w:name w:val="Сетка таблицы7"/>
    <w:basedOn w:val="a1"/>
    <w:next w:val="ad"/>
    <w:qFormat/>
    <w:rsid w:val="00CB3A9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rsid w:val="00CB3A95"/>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5A27AB"/>
  </w:style>
  <w:style w:type="table" w:customStyle="1" w:styleId="8">
    <w:name w:val="Сетка таблицы8"/>
    <w:basedOn w:val="a1"/>
    <w:next w:val="ad"/>
    <w:qFormat/>
    <w:rsid w:val="005A27A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rsid w:val="005A27AB"/>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5A27AB"/>
  </w:style>
  <w:style w:type="table" w:customStyle="1" w:styleId="9">
    <w:name w:val="Сетка таблицы9"/>
    <w:basedOn w:val="a1"/>
    <w:next w:val="ad"/>
    <w:qFormat/>
    <w:rsid w:val="005A27A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rsid w:val="005A27AB"/>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3&amp;n=473840&amp;dst=108847" TargetMode="External"/><Relationship Id="rId21" Type="http://schemas.openxmlformats.org/officeDocument/2006/relationships/hyperlink" Target="https://login.consultant.ru/link/?req=doc&amp;base=RLAW073&amp;n=473840&amp;dst=100432" TargetMode="External"/><Relationship Id="rId34" Type="http://schemas.openxmlformats.org/officeDocument/2006/relationships/hyperlink" Target="https://login.consultant.ru/link/?req=doc&amp;base=RLAW073&amp;n=459754&amp;dst=100144" TargetMode="External"/><Relationship Id="rId42" Type="http://schemas.openxmlformats.org/officeDocument/2006/relationships/hyperlink" Target="consultantplus://offline/ref=A5F436BBACE3B5B359366943E83CDF41466A3C99AA2A33D806880E2AE74826E83080472DA9A3FC1FAA5E2593AFCC14034372529C8A28D9BDG0b5J" TargetMode="External"/><Relationship Id="rId47" Type="http://schemas.openxmlformats.org/officeDocument/2006/relationships/hyperlink" Target="consultantplus://offline/ref=A5F436BBACE3B5B359366943E83CDF41436F3094AB2E33D806880E2AE74826E822801F21ABA2E21FA34B73C2E9G9bAJ" TargetMode="External"/><Relationship Id="rId50" Type="http://schemas.openxmlformats.org/officeDocument/2006/relationships/hyperlink" Target="consultantplus://offline/ref=A5F436BBACE3B5B359366943E83CDF41466F3B96A92233D806880E2AE74826E83080472DA9A3FC1FA05E2593AFCC14034372529C8A28D9BDG0b5J" TargetMode="External"/><Relationship Id="rId55" Type="http://schemas.openxmlformats.org/officeDocument/2006/relationships/hyperlink" Target="consultantplus://offline/ref=A5F436BBACE3B5B359366943E83CDF41416B3092AD2B33D806880E2AE74826E822801F21ABA2E21FA34B73C2E9G9bAJ" TargetMode="External"/><Relationship Id="rId63" Type="http://schemas.openxmlformats.org/officeDocument/2006/relationships/hyperlink" Target="consultantplus://offline/ref=50B6C044D1B5A5E1E89F66ADCEBBC6F3E0AAFB9AFCB47215E6F172D7E1FACBF9F186EFB48868D4EA96C0A637ADK0t9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RLAW073&amp;n=473840&amp;dst=100046" TargetMode="External"/><Relationship Id="rId29" Type="http://schemas.openxmlformats.org/officeDocument/2006/relationships/hyperlink" Target="https://login.consultant.ru/link/?req=doc&amp;base=RLAW073&amp;n=473840&amp;dst=108987" TargetMode="External"/><Relationship Id="rId11" Type="http://schemas.openxmlformats.org/officeDocument/2006/relationships/hyperlink" Target="https://login.consultant.ru/link/?req=doc&amp;base=LAW&amp;n=502639" TargetMode="External"/><Relationship Id="rId24" Type="http://schemas.openxmlformats.org/officeDocument/2006/relationships/hyperlink" Target="https://login.consultant.ru/link/?req=doc&amp;base=RLAW073&amp;n=473840&amp;dst=101108" TargetMode="External"/><Relationship Id="rId32" Type="http://schemas.openxmlformats.org/officeDocument/2006/relationships/hyperlink" Target="https://login.consultant.ru/link/?req=doc&amp;base=LAW&amp;n=489991&amp;dst=100013" TargetMode="External"/><Relationship Id="rId37" Type="http://schemas.openxmlformats.org/officeDocument/2006/relationships/hyperlink" Target="https://login.consultant.ru/link/?req=doc&amp;base=LAW&amp;n=502639&amp;dst=100069" TargetMode="External"/><Relationship Id="rId40" Type="http://schemas.openxmlformats.org/officeDocument/2006/relationships/header" Target="header2.xml"/><Relationship Id="rId45" Type="http://schemas.openxmlformats.org/officeDocument/2006/relationships/hyperlink" Target="consultantplus://offline/ref=A5F436BBACE3B5B359366943E83CDF41466B3999AA2F33D806880E2AE74826E83080472DA9A3FC1DA15E2593AFCC14034372529C8A28D9BDG0b5J" TargetMode="External"/><Relationship Id="rId53" Type="http://schemas.openxmlformats.org/officeDocument/2006/relationships/hyperlink" Target="consultantplus://offline/ref=A5F436BBACE3B5B359366943E83CDF41466D3990AD2D33D806880E2AE74826E822801F21ABA2E21FA34B73C2E9G9bAJ" TargetMode="External"/><Relationship Id="rId58"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login.consultant.ru/link/?req=doc&amp;base=RLAW073&amp;n=473840&amp;dst=109125" TargetMode="External"/><Relationship Id="rId19" Type="http://schemas.openxmlformats.org/officeDocument/2006/relationships/hyperlink" Target="https://login.consultant.ru/link/?req=doc&amp;base=RLAW073&amp;n=473840&amp;dst=100365" TargetMode="External"/><Relationship Id="rId14" Type="http://schemas.openxmlformats.org/officeDocument/2006/relationships/hyperlink" Target="https://login.consultant.ru/link/?req=doc&amp;base=LAW&amp;n=513923&amp;dst=105496" TargetMode="External"/><Relationship Id="rId22" Type="http://schemas.openxmlformats.org/officeDocument/2006/relationships/hyperlink" Target="https://login.consultant.ru/link/?req=doc&amp;base=RLAW073&amp;n=473840&amp;dst=100480" TargetMode="External"/><Relationship Id="rId27" Type="http://schemas.openxmlformats.org/officeDocument/2006/relationships/hyperlink" Target="https://login.consultant.ru/link/?req=doc&amp;base=RLAW073&amp;n=473840&amp;dst=108869" TargetMode="External"/><Relationship Id="rId30" Type="http://schemas.openxmlformats.org/officeDocument/2006/relationships/hyperlink" Target="https://login.consultant.ru/link/?req=doc&amp;base=RLAW073&amp;n=473840&amp;dst=109009" TargetMode="External"/><Relationship Id="rId35" Type="http://schemas.openxmlformats.org/officeDocument/2006/relationships/hyperlink" Target="https://login.consultant.ru/link/?req=doc&amp;base=RLAW073&amp;n=473840&amp;dst=100327" TargetMode="External"/><Relationship Id="rId43" Type="http://schemas.openxmlformats.org/officeDocument/2006/relationships/hyperlink" Target="consultantplus://offline/ref=A5F436BBACE3B5B359366943E83CDF41466E3198A42933D806880E2AE74826E822801F21ABA2E21FA34B73C2E9G9bAJ" TargetMode="External"/><Relationship Id="rId48" Type="http://schemas.openxmlformats.org/officeDocument/2006/relationships/hyperlink" Target="consultantplus://offline/ref=A5F436BBACE3B5B359366943E83CDF4146693093AE2F33D806880E2AE74826E83080472DA9A3FD18A05E2593AFCC14034372529C8A28D9BDG0b5J" TargetMode="External"/><Relationship Id="rId56" Type="http://schemas.openxmlformats.org/officeDocument/2006/relationships/hyperlink" Target="https://login.consultant.ru/link/?req=doc&amp;base=LAW&amp;n=481536"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A5F436BBACE3B5B359366943E83CDF4146683D99AA2B33D806880E2AE74826E83080472DA9A3FC1EAA5E2593AFCC14034372529C8A28D9BDG0b5J" TargetMode="External"/><Relationship Id="rId3" Type="http://schemas.openxmlformats.org/officeDocument/2006/relationships/styles" Target="styles.xml"/><Relationship Id="rId12" Type="http://schemas.openxmlformats.org/officeDocument/2006/relationships/hyperlink" Target="https://login.consultant.ru/link/?req=doc&amp;base=LAW&amp;n=497285" TargetMode="External"/><Relationship Id="rId17" Type="http://schemas.openxmlformats.org/officeDocument/2006/relationships/hyperlink" Target="https://login.consultant.ru/link/?req=doc&amp;base=RLAW073&amp;n=473840&amp;dst=100272" TargetMode="External"/><Relationship Id="rId25" Type="http://schemas.openxmlformats.org/officeDocument/2006/relationships/hyperlink" Target="https://login.consultant.ru/link/?req=doc&amp;base=RLAW073&amp;n=473840&amp;dst=119676" TargetMode="External"/><Relationship Id="rId33" Type="http://schemas.openxmlformats.org/officeDocument/2006/relationships/hyperlink" Target="https://login.consultant.ru/link/?req=doc&amp;base=LAW&amp;n=497285&amp;dst=100747" TargetMode="External"/><Relationship Id="rId38" Type="http://schemas.openxmlformats.org/officeDocument/2006/relationships/hyperlink" Target="https://login.consultant.ru/link/?req=doc&amp;base=LAW&amp;n=502639&amp;dst=670" TargetMode="External"/><Relationship Id="rId46" Type="http://schemas.openxmlformats.org/officeDocument/2006/relationships/hyperlink" Target="consultantplus://offline/ref=A5F436BBACE3B5B359366943E83CDF41436F3094AB2E33D806880E2AE74826E83080472DA9A3FD1FAA5E2593AFCC14034372529C8A28D9BDG0b5J" TargetMode="External"/><Relationship Id="rId59" Type="http://schemas.openxmlformats.org/officeDocument/2006/relationships/header" Target="header4.xml"/><Relationship Id="rId20" Type="http://schemas.openxmlformats.org/officeDocument/2006/relationships/hyperlink" Target="https://login.consultant.ru/link/?req=doc&amp;base=RLAW073&amp;n=473840&amp;dst=100400" TargetMode="External"/><Relationship Id="rId41" Type="http://schemas.openxmlformats.org/officeDocument/2006/relationships/hyperlink" Target="consultantplus://offline/ref=A5F436BBACE3B5B359366943E83CDF4143683991A92C33D806880E2AE74826E822801F21ABA2E21FA34B73C2E9G9bAJ" TargetMode="External"/><Relationship Id="rId54" Type="http://schemas.openxmlformats.org/officeDocument/2006/relationships/hyperlink" Target="consultantplus://offline/ref=A5F436BBACE3B5B35936774EFE50814B4160669CAF23318F59DB087DB81820BD70C04178EAE7F11FA25570CAEC924D5006395E9F9534D8BE18B574AFG5bAJ" TargetMode="External"/><Relationship Id="rId62" Type="http://schemas.openxmlformats.org/officeDocument/2006/relationships/hyperlink" Target="consultantplus://offline/ref=50B6C044D1B5A5E1E89F66ADCEBBC6F3E7ADF991F9B27215E6F172D7E1FACBF9F186EFB48868D4EA96C0A637ADK0t9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129344" TargetMode="External"/><Relationship Id="rId23" Type="http://schemas.openxmlformats.org/officeDocument/2006/relationships/hyperlink" Target="https://login.consultant.ru/link/?req=doc&amp;base=RLAW073&amp;n=473840&amp;dst=100483" TargetMode="External"/><Relationship Id="rId28" Type="http://schemas.openxmlformats.org/officeDocument/2006/relationships/hyperlink" Target="https://login.consultant.ru/link/?req=doc&amp;base=RLAW073&amp;n=473840&amp;dst=108972" TargetMode="External"/><Relationship Id="rId36" Type="http://schemas.openxmlformats.org/officeDocument/2006/relationships/hyperlink" Target="https://login.consultant.ru/link/?req=doc&amp;base=LAW&amp;n=497285&amp;dst=100099" TargetMode="External"/><Relationship Id="rId49" Type="http://schemas.openxmlformats.org/officeDocument/2006/relationships/hyperlink" Target="consultantplus://offline/ref=A5F436BBACE3B5B359366943E83CDF41466B3999AA2F33D806880E2AE74826E822801F21ABA2E21FA34B73C2E9G9bAJ" TargetMode="External"/><Relationship Id="rId57" Type="http://schemas.openxmlformats.org/officeDocument/2006/relationships/hyperlink" Target="https://login.consultant.ru/link/?req=doc&amp;base=LAW&amp;n=129344" TargetMode="External"/><Relationship Id="rId10" Type="http://schemas.openxmlformats.org/officeDocument/2006/relationships/hyperlink" Target="https://login.consultant.ru/link/?req=doc&amp;base=LAW&amp;n=502639&amp;dst=100207" TargetMode="External"/><Relationship Id="rId31" Type="http://schemas.openxmlformats.org/officeDocument/2006/relationships/hyperlink" Target="https://login.consultant.ru/link/?req=doc&amp;base=LAW&amp;n=489991&amp;dst=100012" TargetMode="External"/><Relationship Id="rId44" Type="http://schemas.openxmlformats.org/officeDocument/2006/relationships/hyperlink" Target="consultantplus://offline/ref=A5F436BBACE3B5B359366943E83CDF41466A3E91AA2C33D806880E2AE74826E822801F21ABA2E21FA34B73C2E9G9bAJ" TargetMode="External"/><Relationship Id="rId52" Type="http://schemas.openxmlformats.org/officeDocument/2006/relationships/hyperlink" Target="consultantplus://offline/ref=A5F436BBACE3B5B359366943E83CDF4146693898AF2F33D806880E2AE74826E83080472DA9A6F419A75E2593AFCC14034372529C8A28D9BDG0b5J" TargetMode="External"/><Relationship Id="rId60" Type="http://schemas.openxmlformats.org/officeDocument/2006/relationships/hyperlink" Target="https://login.consultant.ru/link/?req=doc&amp;base=RLAW073&amp;n=473840&amp;dst=119676"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s://login.consultant.ru/link/?req=doc&amp;base=LAW&amp;n=513923" TargetMode="External"/><Relationship Id="rId18" Type="http://schemas.openxmlformats.org/officeDocument/2006/relationships/hyperlink" Target="https://login.consultant.ru/link/?req=doc&amp;base=RLAW073&amp;n=473840&amp;dst=100327" TargetMode="External"/><Relationship Id="rId39" Type="http://schemas.openxmlformats.org/officeDocument/2006/relationships/hyperlink" Target="consultantplus://offline/ref=A5F436BBACE3B5B359366943E83CDF4146693A93AD2B33D806880E2AE74826E822801F21ABA2E21FA34B73C2E9G9bAJ"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64A3C-84A3-48FB-A6FA-D6C8A47C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223</Pages>
  <Words>65671</Words>
  <Characters>374328</Characters>
  <Application>Microsoft Office Word</Application>
  <DocSecurity>0</DocSecurity>
  <Lines>3119</Lines>
  <Paragraphs>878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439121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39</cp:revision>
  <cp:lastPrinted>2025-12-27T13:38:00Z</cp:lastPrinted>
  <dcterms:created xsi:type="dcterms:W3CDTF">2025-12-25T13:44:00Z</dcterms:created>
  <dcterms:modified xsi:type="dcterms:W3CDTF">2025-12-30T10:16:00Z</dcterms:modified>
</cp:coreProperties>
</file>