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E99EF" w14:textId="77777777" w:rsidR="00583370" w:rsidRDefault="00583370"/>
    <w:p w14:paraId="2E378052" w14:textId="77777777" w:rsidR="00583370" w:rsidRPr="00815B55" w:rsidRDefault="00583370">
      <w:pPr>
        <w:rPr>
          <w:rFonts w:ascii="Times New Roman" w:hAnsi="Times New Roman" w:cs="Times New Roman"/>
          <w:bCs/>
          <w:sz w:val="28"/>
          <w:szCs w:val="28"/>
        </w:rPr>
      </w:pPr>
    </w:p>
    <w:p w14:paraId="59009C5E" w14:textId="77777777" w:rsidR="00815B55" w:rsidRDefault="00815B55">
      <w:pPr>
        <w:jc w:val="center"/>
        <w:rPr>
          <w:rFonts w:ascii="Times New Roman" w:eastAsiaTheme="minorHAnsi" w:hAnsi="Times New Roman" w:cs="Times New Roman"/>
          <w:bCs/>
          <w:sz w:val="28"/>
          <w:szCs w:val="28"/>
          <w:lang w:eastAsia="en-US"/>
        </w:rPr>
      </w:pPr>
    </w:p>
    <w:p w14:paraId="2EBCAC52" w14:textId="77777777" w:rsidR="00815B55" w:rsidRDefault="00815B55">
      <w:pPr>
        <w:jc w:val="center"/>
        <w:rPr>
          <w:rFonts w:ascii="Times New Roman" w:eastAsiaTheme="minorHAnsi" w:hAnsi="Times New Roman" w:cs="Times New Roman"/>
          <w:bCs/>
          <w:sz w:val="28"/>
          <w:szCs w:val="28"/>
          <w:lang w:eastAsia="en-US"/>
        </w:rPr>
      </w:pPr>
    </w:p>
    <w:p w14:paraId="7EBD3EFC" w14:textId="77777777" w:rsidR="00815B55" w:rsidRDefault="00815B55">
      <w:pPr>
        <w:jc w:val="center"/>
        <w:rPr>
          <w:rFonts w:ascii="Times New Roman" w:eastAsiaTheme="minorHAnsi" w:hAnsi="Times New Roman" w:cs="Times New Roman"/>
          <w:bCs/>
          <w:sz w:val="28"/>
          <w:szCs w:val="28"/>
          <w:lang w:eastAsia="en-US"/>
        </w:rPr>
      </w:pPr>
    </w:p>
    <w:p w14:paraId="01C8526A" w14:textId="77777777" w:rsidR="00815B55" w:rsidRDefault="00815B55">
      <w:pPr>
        <w:jc w:val="center"/>
        <w:rPr>
          <w:rFonts w:ascii="Times New Roman" w:eastAsiaTheme="minorHAnsi" w:hAnsi="Times New Roman" w:cs="Times New Roman"/>
          <w:bCs/>
          <w:sz w:val="28"/>
          <w:szCs w:val="28"/>
          <w:lang w:eastAsia="en-US"/>
        </w:rPr>
      </w:pPr>
    </w:p>
    <w:p w14:paraId="2A518610" w14:textId="77777777" w:rsidR="00815B55" w:rsidRDefault="00815B55">
      <w:pPr>
        <w:jc w:val="center"/>
        <w:rPr>
          <w:rFonts w:ascii="Times New Roman" w:eastAsiaTheme="minorHAnsi" w:hAnsi="Times New Roman" w:cs="Times New Roman"/>
          <w:bCs/>
          <w:sz w:val="28"/>
          <w:szCs w:val="28"/>
          <w:lang w:eastAsia="en-US"/>
        </w:rPr>
      </w:pPr>
    </w:p>
    <w:p w14:paraId="11B2EE20" w14:textId="77777777" w:rsidR="00815B55" w:rsidRDefault="00815B55">
      <w:pPr>
        <w:jc w:val="center"/>
        <w:rPr>
          <w:rFonts w:ascii="Times New Roman" w:eastAsiaTheme="minorHAnsi" w:hAnsi="Times New Roman" w:cs="Times New Roman"/>
          <w:bCs/>
          <w:sz w:val="28"/>
          <w:szCs w:val="28"/>
          <w:lang w:eastAsia="en-US"/>
        </w:rPr>
      </w:pPr>
    </w:p>
    <w:p w14:paraId="1D361890" w14:textId="77777777" w:rsidR="00815B55" w:rsidRDefault="00815B55">
      <w:pPr>
        <w:jc w:val="center"/>
        <w:rPr>
          <w:rFonts w:ascii="Times New Roman" w:eastAsiaTheme="minorHAnsi" w:hAnsi="Times New Roman" w:cs="Times New Roman"/>
          <w:bCs/>
          <w:sz w:val="28"/>
          <w:szCs w:val="28"/>
          <w:lang w:eastAsia="en-US"/>
        </w:rPr>
      </w:pPr>
    </w:p>
    <w:p w14:paraId="58D1C695" w14:textId="77777777" w:rsidR="00815B55" w:rsidRDefault="00815B55">
      <w:pPr>
        <w:jc w:val="center"/>
        <w:rPr>
          <w:rFonts w:ascii="Times New Roman" w:eastAsiaTheme="minorHAnsi" w:hAnsi="Times New Roman" w:cs="Times New Roman"/>
          <w:bCs/>
          <w:sz w:val="28"/>
          <w:szCs w:val="28"/>
          <w:lang w:eastAsia="en-US"/>
        </w:rPr>
      </w:pPr>
    </w:p>
    <w:p w14:paraId="224287D5" w14:textId="6E1BCEA6" w:rsidR="00583370" w:rsidRPr="00815B55" w:rsidRDefault="00C918B8">
      <w:pPr>
        <w:jc w:val="center"/>
        <w:rPr>
          <w:rFonts w:ascii="Times New Roman" w:hAnsi="Times New Roman" w:cs="Times New Roman"/>
          <w:bCs/>
          <w:sz w:val="28"/>
          <w:szCs w:val="28"/>
        </w:rPr>
      </w:pPr>
      <w:r w:rsidRPr="00815B55">
        <w:rPr>
          <w:rFonts w:ascii="Times New Roman" w:eastAsiaTheme="minorHAnsi" w:hAnsi="Times New Roman" w:cs="Times New Roman"/>
          <w:bCs/>
          <w:sz w:val="28"/>
          <w:szCs w:val="28"/>
          <w:lang w:eastAsia="en-US"/>
        </w:rPr>
        <w:t xml:space="preserve">О внесении изменений </w:t>
      </w:r>
      <w:r w:rsidRPr="00815B55">
        <w:rPr>
          <w:rFonts w:ascii="Times New Roman" w:eastAsia="Times New Roman" w:hAnsi="Times New Roman"/>
          <w:bCs/>
          <w:sz w:val="28"/>
          <w:szCs w:val="24"/>
        </w:rPr>
        <w:t xml:space="preserve">в </w:t>
      </w:r>
      <w:r w:rsidRPr="00815B55">
        <w:rPr>
          <w:rFonts w:ascii="Times New Roman" w:hAnsi="Times New Roman" w:cs="Times New Roman"/>
          <w:bCs/>
          <w:sz w:val="28"/>
          <w:szCs w:val="28"/>
        </w:rPr>
        <w:t xml:space="preserve">отдельные </w:t>
      </w:r>
    </w:p>
    <w:p w14:paraId="6D61B923" w14:textId="77777777" w:rsidR="00583370" w:rsidRPr="00815B55" w:rsidRDefault="00C918B8">
      <w:pPr>
        <w:jc w:val="center"/>
        <w:rPr>
          <w:rFonts w:ascii="Times New Roman" w:eastAsia="Times New Roman" w:hAnsi="Times New Roman"/>
          <w:bCs/>
          <w:sz w:val="28"/>
          <w:szCs w:val="24"/>
        </w:rPr>
      </w:pPr>
      <w:r w:rsidRPr="00815B55">
        <w:rPr>
          <w:rFonts w:ascii="Times New Roman" w:hAnsi="Times New Roman" w:cs="Times New Roman"/>
          <w:bCs/>
          <w:sz w:val="28"/>
          <w:szCs w:val="28"/>
        </w:rPr>
        <w:t>законодательные акты Рязанской области</w:t>
      </w:r>
    </w:p>
    <w:p w14:paraId="59086DD9" w14:textId="40B4D183" w:rsidR="00583370" w:rsidRDefault="00583370">
      <w:pPr>
        <w:adjustRightInd w:val="0"/>
        <w:jc w:val="center"/>
        <w:rPr>
          <w:rFonts w:ascii="Times New Roman" w:hAnsi="Times New Roman"/>
          <w:b/>
          <w:bCs/>
          <w:sz w:val="28"/>
          <w:szCs w:val="24"/>
        </w:rPr>
      </w:pPr>
    </w:p>
    <w:p w14:paraId="73D66F65" w14:textId="047C699C" w:rsidR="00815B55" w:rsidRDefault="00815B55">
      <w:pPr>
        <w:adjustRightInd w:val="0"/>
        <w:jc w:val="center"/>
        <w:rPr>
          <w:rFonts w:ascii="Times New Roman" w:hAnsi="Times New Roman"/>
          <w:b/>
          <w:bCs/>
          <w:sz w:val="28"/>
          <w:szCs w:val="24"/>
        </w:rPr>
      </w:pPr>
    </w:p>
    <w:p w14:paraId="5E08C552" w14:textId="77777777" w:rsidR="00815B55" w:rsidRDefault="00815B55" w:rsidP="00815B55">
      <w:pPr>
        <w:widowControl w:val="0"/>
        <w:autoSpaceDE w:val="0"/>
        <w:autoSpaceDN w:val="0"/>
        <w:adjustRightInd w:val="0"/>
        <w:rPr>
          <w:rFonts w:ascii="Times New Roman" w:eastAsia="Times New Roman" w:hAnsi="Times New Roman" w:cs="Times New Roman"/>
          <w:kern w:val="0"/>
          <w:sz w:val="28"/>
          <w:szCs w:val="28"/>
        </w:rPr>
      </w:pPr>
      <w:r>
        <w:rPr>
          <w:rFonts w:ascii="Times New Roman" w:hAnsi="Times New Roman" w:cs="Times New Roman"/>
          <w:sz w:val="28"/>
          <w:szCs w:val="28"/>
        </w:rPr>
        <w:t>Принят Рязанской областной Думой                                    27 ноября 2025 года</w:t>
      </w:r>
    </w:p>
    <w:p w14:paraId="33EC3926" w14:textId="77777777" w:rsidR="00815B55" w:rsidRDefault="00815B55">
      <w:pPr>
        <w:adjustRightInd w:val="0"/>
        <w:jc w:val="center"/>
        <w:rPr>
          <w:rFonts w:ascii="Times New Roman" w:hAnsi="Times New Roman"/>
          <w:b/>
          <w:bCs/>
          <w:sz w:val="28"/>
          <w:szCs w:val="24"/>
        </w:rPr>
      </w:pPr>
    </w:p>
    <w:p w14:paraId="336AFAAB" w14:textId="77777777" w:rsidR="00583370" w:rsidRDefault="00C918B8">
      <w:pPr>
        <w:spacing w:line="220" w:lineRule="atLeast"/>
        <w:ind w:firstLineChars="252" w:firstLine="708"/>
        <w:outlineLvl w:val="0"/>
        <w:rPr>
          <w:rFonts w:ascii="Times New Roman" w:hAnsi="Times New Roman" w:cs="Times New Roman"/>
          <w:b/>
          <w:bCs/>
          <w:sz w:val="28"/>
          <w:szCs w:val="28"/>
        </w:rPr>
      </w:pPr>
      <w:r>
        <w:rPr>
          <w:rFonts w:ascii="Times New Roman" w:hAnsi="Times New Roman" w:cs="Times New Roman"/>
          <w:b/>
          <w:bCs/>
          <w:sz w:val="28"/>
          <w:szCs w:val="28"/>
        </w:rPr>
        <w:t>Статья 1</w:t>
      </w:r>
    </w:p>
    <w:p w14:paraId="2A1F4DFC" w14:textId="77777777" w:rsidR="00583370" w:rsidRDefault="00C918B8" w:rsidP="003D289E">
      <w:pPr>
        <w:ind w:firstLineChars="252" w:firstLine="706"/>
        <w:rPr>
          <w:rFonts w:ascii="Times New Roman" w:hAnsi="Times New Roman"/>
          <w:sz w:val="28"/>
          <w:szCs w:val="24"/>
        </w:rPr>
      </w:pPr>
      <w:r>
        <w:rPr>
          <w:rFonts w:ascii="Times New Roman" w:eastAsia="Times New Roman" w:hAnsi="Times New Roman"/>
          <w:sz w:val="28"/>
          <w:szCs w:val="24"/>
        </w:rPr>
        <w:t xml:space="preserve">Внести в Закон Рязанской области от 1 июня 2005 года </w:t>
      </w:r>
      <w:r>
        <w:rPr>
          <w:rFonts w:ascii="Times New Roman" w:hAnsi="Times New Roman"/>
          <w:sz w:val="28"/>
          <w:szCs w:val="24"/>
        </w:rPr>
        <w:t>№</w:t>
      </w:r>
      <w:r>
        <w:rPr>
          <w:rFonts w:ascii="Times New Roman" w:eastAsia="Times New Roman" w:hAnsi="Times New Roman"/>
          <w:sz w:val="28"/>
          <w:szCs w:val="24"/>
        </w:rPr>
        <w:t xml:space="preserve"> 46-ОЗ                      </w:t>
      </w:r>
      <w:r>
        <w:rPr>
          <w:rFonts w:ascii="Times New Roman" w:hAnsi="Times New Roman"/>
          <w:sz w:val="28"/>
          <w:szCs w:val="24"/>
        </w:rPr>
        <w:t>«</w:t>
      </w:r>
      <w:r>
        <w:rPr>
          <w:rFonts w:ascii="Times New Roman" w:eastAsia="Times New Roman" w:hAnsi="Times New Roman"/>
          <w:sz w:val="28"/>
          <w:szCs w:val="24"/>
        </w:rPr>
        <w:t>О государственной гражданской службе Рязанской области</w:t>
      </w:r>
      <w:r>
        <w:rPr>
          <w:rFonts w:ascii="Times New Roman" w:hAnsi="Times New Roman"/>
          <w:sz w:val="28"/>
          <w:szCs w:val="24"/>
        </w:rPr>
        <w:t>»</w:t>
      </w:r>
      <w:r>
        <w:rPr>
          <w:rFonts w:ascii="Times New Roman" w:eastAsia="Times New Roman" w:hAnsi="Times New Roman"/>
          <w:sz w:val="28"/>
          <w:szCs w:val="24"/>
        </w:rPr>
        <w:t xml:space="preserve"> (в редакции Законов Рязанской области от 29.12.2005 </w:t>
      </w:r>
      <w:r>
        <w:rPr>
          <w:rFonts w:ascii="Times New Roman" w:hAnsi="Times New Roman"/>
          <w:sz w:val="28"/>
          <w:szCs w:val="24"/>
        </w:rPr>
        <w:t>№</w:t>
      </w:r>
      <w:r>
        <w:rPr>
          <w:rFonts w:ascii="Times New Roman" w:eastAsia="Times New Roman" w:hAnsi="Times New Roman"/>
          <w:sz w:val="28"/>
          <w:szCs w:val="24"/>
        </w:rPr>
        <w:t xml:space="preserve"> 149-ОЗ, от 15.02.2006 </w:t>
      </w:r>
      <w:r>
        <w:rPr>
          <w:rFonts w:ascii="Times New Roman" w:hAnsi="Times New Roman"/>
          <w:sz w:val="28"/>
          <w:szCs w:val="24"/>
        </w:rPr>
        <w:t>№</w:t>
      </w:r>
      <w:r>
        <w:rPr>
          <w:rFonts w:ascii="Times New Roman" w:eastAsia="Times New Roman" w:hAnsi="Times New Roman"/>
          <w:sz w:val="28"/>
          <w:szCs w:val="24"/>
        </w:rPr>
        <w:t xml:space="preserve"> 13-ОЗ, от 18.07.2006 </w:t>
      </w:r>
      <w:r>
        <w:rPr>
          <w:rFonts w:ascii="Times New Roman" w:eastAsia="Times New Roman" w:hAnsi="Times New Roman"/>
          <w:sz w:val="28"/>
          <w:szCs w:val="24"/>
        </w:rPr>
        <w:br/>
      </w:r>
      <w:r>
        <w:rPr>
          <w:rFonts w:ascii="Times New Roman" w:hAnsi="Times New Roman"/>
          <w:sz w:val="28"/>
          <w:szCs w:val="24"/>
        </w:rPr>
        <w:t>№</w:t>
      </w:r>
      <w:r>
        <w:rPr>
          <w:rFonts w:ascii="Times New Roman" w:eastAsia="Times New Roman" w:hAnsi="Times New Roman"/>
          <w:sz w:val="28"/>
          <w:szCs w:val="24"/>
        </w:rPr>
        <w:t xml:space="preserve"> 72-ОЗ, от 13.09.2006 </w:t>
      </w:r>
      <w:r>
        <w:rPr>
          <w:rFonts w:ascii="Times New Roman" w:hAnsi="Times New Roman"/>
          <w:sz w:val="28"/>
          <w:szCs w:val="24"/>
        </w:rPr>
        <w:t>№</w:t>
      </w:r>
      <w:r>
        <w:rPr>
          <w:rFonts w:ascii="Times New Roman" w:eastAsia="Times New Roman" w:hAnsi="Times New Roman"/>
          <w:sz w:val="28"/>
          <w:szCs w:val="24"/>
        </w:rPr>
        <w:t xml:space="preserve"> 107-ОЗ, от 21.08.2007 </w:t>
      </w:r>
      <w:r>
        <w:rPr>
          <w:rFonts w:ascii="Times New Roman" w:hAnsi="Times New Roman"/>
          <w:sz w:val="28"/>
          <w:szCs w:val="24"/>
        </w:rPr>
        <w:t>№</w:t>
      </w:r>
      <w:r>
        <w:rPr>
          <w:rFonts w:ascii="Times New Roman" w:eastAsia="Times New Roman" w:hAnsi="Times New Roman"/>
          <w:sz w:val="28"/>
          <w:szCs w:val="24"/>
        </w:rPr>
        <w:t xml:space="preserve"> 110-ОЗ, от 17.10.2007 </w:t>
      </w:r>
      <w:r>
        <w:rPr>
          <w:rFonts w:ascii="Times New Roman" w:hAnsi="Times New Roman"/>
          <w:sz w:val="28"/>
          <w:szCs w:val="24"/>
        </w:rPr>
        <w:t>№</w:t>
      </w:r>
      <w:r>
        <w:rPr>
          <w:rFonts w:ascii="Times New Roman" w:eastAsia="Times New Roman" w:hAnsi="Times New Roman"/>
          <w:sz w:val="28"/>
          <w:szCs w:val="24"/>
        </w:rPr>
        <w:t xml:space="preserve"> 146-ОЗ, от 23.10.2007 </w:t>
      </w:r>
      <w:r>
        <w:rPr>
          <w:rFonts w:ascii="Times New Roman" w:hAnsi="Times New Roman"/>
          <w:sz w:val="28"/>
          <w:szCs w:val="24"/>
        </w:rPr>
        <w:t>№</w:t>
      </w:r>
      <w:r>
        <w:rPr>
          <w:rFonts w:ascii="Times New Roman" w:eastAsia="Times New Roman" w:hAnsi="Times New Roman"/>
          <w:sz w:val="28"/>
          <w:szCs w:val="24"/>
        </w:rPr>
        <w:t xml:space="preserve"> 157-ОЗ, от 10.12.2007 </w:t>
      </w:r>
      <w:r>
        <w:rPr>
          <w:rFonts w:ascii="Times New Roman" w:hAnsi="Times New Roman"/>
          <w:sz w:val="28"/>
          <w:szCs w:val="24"/>
        </w:rPr>
        <w:t>№</w:t>
      </w:r>
      <w:r>
        <w:rPr>
          <w:rFonts w:ascii="Times New Roman" w:eastAsia="Times New Roman" w:hAnsi="Times New Roman"/>
          <w:sz w:val="28"/>
          <w:szCs w:val="24"/>
        </w:rPr>
        <w:t xml:space="preserve"> 184-ОЗ, от 09.04.2008 </w:t>
      </w:r>
      <w:r>
        <w:rPr>
          <w:rFonts w:ascii="Times New Roman" w:hAnsi="Times New Roman"/>
          <w:sz w:val="28"/>
          <w:szCs w:val="24"/>
        </w:rPr>
        <w:t>№</w:t>
      </w:r>
      <w:r>
        <w:rPr>
          <w:rFonts w:ascii="Times New Roman" w:eastAsia="Times New Roman" w:hAnsi="Times New Roman"/>
          <w:sz w:val="28"/>
          <w:szCs w:val="24"/>
        </w:rPr>
        <w:t xml:space="preserve"> 33-ОЗ, </w:t>
      </w:r>
      <w:r>
        <w:rPr>
          <w:rFonts w:ascii="Times New Roman" w:eastAsia="Times New Roman" w:hAnsi="Times New Roman"/>
          <w:sz w:val="28"/>
          <w:szCs w:val="24"/>
        </w:rPr>
        <w:br/>
        <w:t xml:space="preserve">от 14.05.2008 </w:t>
      </w:r>
      <w:r>
        <w:rPr>
          <w:rFonts w:ascii="Times New Roman" w:hAnsi="Times New Roman"/>
          <w:sz w:val="28"/>
          <w:szCs w:val="24"/>
        </w:rPr>
        <w:t>№</w:t>
      </w:r>
      <w:r>
        <w:rPr>
          <w:rFonts w:ascii="Times New Roman" w:eastAsia="Times New Roman" w:hAnsi="Times New Roman"/>
          <w:sz w:val="28"/>
          <w:szCs w:val="24"/>
        </w:rPr>
        <w:t xml:space="preserve"> 61-ОЗ, от 05.09.2008 </w:t>
      </w:r>
      <w:r>
        <w:rPr>
          <w:rFonts w:ascii="Times New Roman" w:hAnsi="Times New Roman"/>
          <w:sz w:val="28"/>
          <w:szCs w:val="24"/>
        </w:rPr>
        <w:t>№</w:t>
      </w:r>
      <w:r>
        <w:rPr>
          <w:rFonts w:ascii="Times New Roman" w:eastAsia="Times New Roman" w:hAnsi="Times New Roman"/>
          <w:sz w:val="28"/>
          <w:szCs w:val="24"/>
        </w:rPr>
        <w:t xml:space="preserve"> 98-ОЗ, от 04.12.2008 </w:t>
      </w:r>
      <w:r>
        <w:rPr>
          <w:rFonts w:ascii="Times New Roman" w:hAnsi="Times New Roman"/>
          <w:sz w:val="28"/>
          <w:szCs w:val="24"/>
        </w:rPr>
        <w:t>№</w:t>
      </w:r>
      <w:r>
        <w:rPr>
          <w:rFonts w:ascii="Times New Roman" w:eastAsia="Times New Roman" w:hAnsi="Times New Roman"/>
          <w:sz w:val="28"/>
          <w:szCs w:val="24"/>
        </w:rPr>
        <w:t xml:space="preserve"> 179-ОЗ, </w:t>
      </w:r>
      <w:r>
        <w:rPr>
          <w:rFonts w:ascii="Times New Roman" w:eastAsia="Times New Roman" w:hAnsi="Times New Roman"/>
          <w:sz w:val="28"/>
          <w:szCs w:val="24"/>
        </w:rPr>
        <w:br/>
        <w:t xml:space="preserve">от 24.12.2008 </w:t>
      </w:r>
      <w:r>
        <w:rPr>
          <w:rFonts w:ascii="Times New Roman" w:hAnsi="Times New Roman"/>
          <w:sz w:val="28"/>
          <w:szCs w:val="24"/>
        </w:rPr>
        <w:t>№</w:t>
      </w:r>
      <w:r>
        <w:rPr>
          <w:rFonts w:ascii="Times New Roman" w:eastAsia="Times New Roman" w:hAnsi="Times New Roman"/>
          <w:sz w:val="28"/>
          <w:szCs w:val="24"/>
        </w:rPr>
        <w:t xml:space="preserve"> 200-ОЗ, от 24.12.2008 </w:t>
      </w:r>
      <w:r>
        <w:rPr>
          <w:rFonts w:ascii="Times New Roman" w:hAnsi="Times New Roman"/>
          <w:sz w:val="28"/>
          <w:szCs w:val="24"/>
        </w:rPr>
        <w:t>№</w:t>
      </w:r>
      <w:r>
        <w:rPr>
          <w:rFonts w:ascii="Times New Roman" w:eastAsia="Times New Roman" w:hAnsi="Times New Roman"/>
          <w:sz w:val="28"/>
          <w:szCs w:val="24"/>
        </w:rPr>
        <w:t xml:space="preserve"> 207-ОЗ, от 04.03.2009 </w:t>
      </w:r>
      <w:r>
        <w:rPr>
          <w:rFonts w:ascii="Times New Roman" w:hAnsi="Times New Roman"/>
          <w:sz w:val="28"/>
          <w:szCs w:val="24"/>
        </w:rPr>
        <w:t>№</w:t>
      </w:r>
      <w:r>
        <w:rPr>
          <w:rFonts w:ascii="Times New Roman" w:eastAsia="Times New Roman" w:hAnsi="Times New Roman"/>
          <w:sz w:val="28"/>
          <w:szCs w:val="24"/>
        </w:rPr>
        <w:t xml:space="preserve"> 18-ОЗ, </w:t>
      </w:r>
      <w:r>
        <w:rPr>
          <w:rFonts w:ascii="Times New Roman" w:eastAsia="Times New Roman" w:hAnsi="Times New Roman"/>
          <w:sz w:val="28"/>
          <w:szCs w:val="24"/>
        </w:rPr>
        <w:br/>
        <w:t xml:space="preserve">от 03.07.2009 </w:t>
      </w:r>
      <w:r>
        <w:rPr>
          <w:rFonts w:ascii="Times New Roman" w:hAnsi="Times New Roman"/>
          <w:sz w:val="28"/>
          <w:szCs w:val="24"/>
        </w:rPr>
        <w:t>№</w:t>
      </w:r>
      <w:r>
        <w:rPr>
          <w:rFonts w:ascii="Times New Roman" w:eastAsia="Times New Roman" w:hAnsi="Times New Roman"/>
          <w:sz w:val="28"/>
          <w:szCs w:val="24"/>
        </w:rPr>
        <w:t xml:space="preserve"> 66-ОЗ, от 12.03.2010 </w:t>
      </w:r>
      <w:r>
        <w:rPr>
          <w:rFonts w:ascii="Times New Roman" w:hAnsi="Times New Roman"/>
          <w:sz w:val="28"/>
          <w:szCs w:val="24"/>
        </w:rPr>
        <w:t>№</w:t>
      </w:r>
      <w:r>
        <w:rPr>
          <w:rFonts w:ascii="Times New Roman" w:eastAsia="Times New Roman" w:hAnsi="Times New Roman"/>
          <w:sz w:val="28"/>
          <w:szCs w:val="24"/>
        </w:rPr>
        <w:t xml:space="preserve"> 22-ОЗ, от 03.08.2010 </w:t>
      </w:r>
      <w:r>
        <w:rPr>
          <w:rFonts w:ascii="Times New Roman" w:hAnsi="Times New Roman"/>
          <w:sz w:val="28"/>
          <w:szCs w:val="24"/>
        </w:rPr>
        <w:t>№</w:t>
      </w:r>
      <w:r>
        <w:rPr>
          <w:rFonts w:ascii="Times New Roman" w:eastAsia="Times New Roman" w:hAnsi="Times New Roman"/>
          <w:sz w:val="28"/>
          <w:szCs w:val="24"/>
        </w:rPr>
        <w:t xml:space="preserve"> 85-ОЗ, от 03.08.2010 </w:t>
      </w:r>
      <w:r>
        <w:rPr>
          <w:rFonts w:ascii="Times New Roman" w:hAnsi="Times New Roman"/>
          <w:sz w:val="28"/>
          <w:szCs w:val="24"/>
        </w:rPr>
        <w:t>№</w:t>
      </w:r>
      <w:r>
        <w:rPr>
          <w:rFonts w:ascii="Times New Roman" w:eastAsia="Times New Roman" w:hAnsi="Times New Roman"/>
          <w:sz w:val="28"/>
          <w:szCs w:val="24"/>
        </w:rPr>
        <w:t xml:space="preserve"> 86-ОЗ, от 13.11.2010 </w:t>
      </w:r>
      <w:r>
        <w:rPr>
          <w:rFonts w:ascii="Times New Roman" w:hAnsi="Times New Roman"/>
          <w:sz w:val="28"/>
          <w:szCs w:val="24"/>
        </w:rPr>
        <w:t>№</w:t>
      </w:r>
      <w:r>
        <w:rPr>
          <w:rFonts w:ascii="Times New Roman" w:eastAsia="Times New Roman" w:hAnsi="Times New Roman"/>
          <w:sz w:val="28"/>
          <w:szCs w:val="24"/>
        </w:rPr>
        <w:t xml:space="preserve"> 128-ОЗ, от 15.02.2011 </w:t>
      </w:r>
      <w:r>
        <w:rPr>
          <w:rFonts w:ascii="Times New Roman" w:hAnsi="Times New Roman"/>
          <w:sz w:val="28"/>
          <w:szCs w:val="24"/>
        </w:rPr>
        <w:t>№</w:t>
      </w:r>
      <w:r>
        <w:rPr>
          <w:rFonts w:ascii="Times New Roman" w:eastAsia="Times New Roman" w:hAnsi="Times New Roman"/>
          <w:sz w:val="28"/>
          <w:szCs w:val="24"/>
        </w:rPr>
        <w:t xml:space="preserve"> 8-ОЗ, от 12.10.2011 </w:t>
      </w:r>
      <w:r>
        <w:rPr>
          <w:rFonts w:ascii="Times New Roman" w:hAnsi="Times New Roman"/>
          <w:sz w:val="28"/>
          <w:szCs w:val="24"/>
        </w:rPr>
        <w:t>№</w:t>
      </w:r>
      <w:r>
        <w:rPr>
          <w:rFonts w:ascii="Times New Roman" w:eastAsia="Times New Roman" w:hAnsi="Times New Roman"/>
          <w:sz w:val="28"/>
          <w:szCs w:val="24"/>
        </w:rPr>
        <w:t xml:space="preserve"> 88-ОЗ, </w:t>
      </w:r>
      <w:r>
        <w:rPr>
          <w:rFonts w:ascii="Times New Roman" w:eastAsia="Times New Roman" w:hAnsi="Times New Roman"/>
          <w:sz w:val="28"/>
          <w:szCs w:val="24"/>
        </w:rPr>
        <w:br/>
        <w:t xml:space="preserve">от 09.12.2011 </w:t>
      </w:r>
      <w:r>
        <w:rPr>
          <w:rFonts w:ascii="Times New Roman" w:hAnsi="Times New Roman"/>
          <w:sz w:val="28"/>
          <w:szCs w:val="24"/>
        </w:rPr>
        <w:t>№</w:t>
      </w:r>
      <w:r>
        <w:rPr>
          <w:rFonts w:ascii="Times New Roman" w:eastAsia="Times New Roman" w:hAnsi="Times New Roman"/>
          <w:sz w:val="28"/>
          <w:szCs w:val="24"/>
        </w:rPr>
        <w:t xml:space="preserve"> 115-ОЗ, от 15.10.2012 </w:t>
      </w:r>
      <w:r>
        <w:rPr>
          <w:rFonts w:ascii="Times New Roman" w:hAnsi="Times New Roman"/>
          <w:sz w:val="28"/>
          <w:szCs w:val="24"/>
        </w:rPr>
        <w:t>№</w:t>
      </w:r>
      <w:r>
        <w:rPr>
          <w:rFonts w:ascii="Times New Roman" w:eastAsia="Times New Roman" w:hAnsi="Times New Roman"/>
          <w:sz w:val="28"/>
          <w:szCs w:val="24"/>
        </w:rPr>
        <w:t xml:space="preserve"> 77-ОЗ, от 10.12.2012 </w:t>
      </w:r>
      <w:r>
        <w:rPr>
          <w:rFonts w:ascii="Times New Roman" w:hAnsi="Times New Roman"/>
          <w:sz w:val="28"/>
          <w:szCs w:val="24"/>
        </w:rPr>
        <w:t>№</w:t>
      </w:r>
      <w:r>
        <w:rPr>
          <w:rFonts w:ascii="Times New Roman" w:eastAsia="Times New Roman" w:hAnsi="Times New Roman"/>
          <w:sz w:val="28"/>
          <w:szCs w:val="24"/>
        </w:rPr>
        <w:t xml:space="preserve"> 95-ОЗ, </w:t>
      </w:r>
      <w:r>
        <w:rPr>
          <w:rFonts w:ascii="Times New Roman" w:eastAsia="Times New Roman" w:hAnsi="Times New Roman"/>
          <w:sz w:val="28"/>
          <w:szCs w:val="24"/>
        </w:rPr>
        <w:br/>
        <w:t xml:space="preserve">от 09.04.2013 </w:t>
      </w:r>
      <w:r>
        <w:rPr>
          <w:rFonts w:ascii="Times New Roman" w:hAnsi="Times New Roman"/>
          <w:sz w:val="28"/>
          <w:szCs w:val="24"/>
        </w:rPr>
        <w:t>№</w:t>
      </w:r>
      <w:r>
        <w:rPr>
          <w:rFonts w:ascii="Times New Roman" w:eastAsia="Times New Roman" w:hAnsi="Times New Roman"/>
          <w:sz w:val="28"/>
          <w:szCs w:val="24"/>
        </w:rPr>
        <w:t xml:space="preserve"> 11-ОЗ, от 12.04.2013 </w:t>
      </w:r>
      <w:r>
        <w:rPr>
          <w:rFonts w:ascii="Times New Roman" w:hAnsi="Times New Roman"/>
          <w:sz w:val="28"/>
          <w:szCs w:val="24"/>
        </w:rPr>
        <w:t>№</w:t>
      </w:r>
      <w:r>
        <w:rPr>
          <w:rFonts w:ascii="Times New Roman" w:eastAsia="Times New Roman" w:hAnsi="Times New Roman"/>
          <w:sz w:val="28"/>
          <w:szCs w:val="24"/>
        </w:rPr>
        <w:t xml:space="preserve"> 12-ОЗ, от 15.10.2013 </w:t>
      </w:r>
      <w:r>
        <w:rPr>
          <w:rFonts w:ascii="Times New Roman" w:hAnsi="Times New Roman"/>
          <w:sz w:val="28"/>
          <w:szCs w:val="24"/>
        </w:rPr>
        <w:t>№</w:t>
      </w:r>
      <w:r>
        <w:rPr>
          <w:rFonts w:ascii="Times New Roman" w:eastAsia="Times New Roman" w:hAnsi="Times New Roman"/>
          <w:sz w:val="28"/>
          <w:szCs w:val="24"/>
        </w:rPr>
        <w:t xml:space="preserve"> 58-ОЗ, от 17.03.2014 </w:t>
      </w:r>
      <w:r>
        <w:rPr>
          <w:rFonts w:ascii="Times New Roman" w:hAnsi="Times New Roman"/>
          <w:sz w:val="28"/>
          <w:szCs w:val="24"/>
        </w:rPr>
        <w:t>№</w:t>
      </w:r>
      <w:r>
        <w:rPr>
          <w:rFonts w:ascii="Times New Roman" w:eastAsia="Times New Roman" w:hAnsi="Times New Roman"/>
          <w:sz w:val="28"/>
          <w:szCs w:val="24"/>
        </w:rPr>
        <w:t xml:space="preserve"> 12-ОЗ, от 20.05.2015 </w:t>
      </w:r>
      <w:r>
        <w:rPr>
          <w:rFonts w:ascii="Times New Roman" w:hAnsi="Times New Roman"/>
          <w:sz w:val="28"/>
          <w:szCs w:val="24"/>
        </w:rPr>
        <w:t>№</w:t>
      </w:r>
      <w:r>
        <w:rPr>
          <w:rFonts w:ascii="Times New Roman" w:eastAsia="Times New Roman" w:hAnsi="Times New Roman"/>
          <w:sz w:val="28"/>
          <w:szCs w:val="24"/>
        </w:rPr>
        <w:t xml:space="preserve"> 22-ОЗ, от 21.07.2016 </w:t>
      </w:r>
      <w:r>
        <w:rPr>
          <w:rFonts w:ascii="Times New Roman" w:hAnsi="Times New Roman"/>
          <w:sz w:val="28"/>
          <w:szCs w:val="24"/>
        </w:rPr>
        <w:t>№</w:t>
      </w:r>
      <w:r>
        <w:rPr>
          <w:rFonts w:ascii="Times New Roman" w:eastAsia="Times New Roman" w:hAnsi="Times New Roman"/>
          <w:sz w:val="28"/>
          <w:szCs w:val="24"/>
        </w:rPr>
        <w:t xml:space="preserve"> 48-ОЗ, от 26.12.2016 </w:t>
      </w:r>
      <w:r>
        <w:rPr>
          <w:rFonts w:ascii="Times New Roman" w:hAnsi="Times New Roman"/>
          <w:sz w:val="28"/>
          <w:szCs w:val="24"/>
        </w:rPr>
        <w:t>№</w:t>
      </w:r>
      <w:r>
        <w:rPr>
          <w:rFonts w:ascii="Times New Roman" w:eastAsia="Times New Roman" w:hAnsi="Times New Roman"/>
          <w:sz w:val="28"/>
          <w:szCs w:val="24"/>
        </w:rPr>
        <w:t xml:space="preserve"> 100-ОЗ, </w:t>
      </w:r>
      <w:r>
        <w:rPr>
          <w:rFonts w:ascii="Times New Roman" w:eastAsia="Times New Roman" w:hAnsi="Times New Roman"/>
          <w:sz w:val="28"/>
          <w:szCs w:val="24"/>
        </w:rPr>
        <w:br/>
        <w:t xml:space="preserve">от 31.07.2017 </w:t>
      </w:r>
      <w:r>
        <w:rPr>
          <w:rFonts w:ascii="Times New Roman" w:hAnsi="Times New Roman"/>
          <w:sz w:val="28"/>
          <w:szCs w:val="24"/>
        </w:rPr>
        <w:t>№</w:t>
      </w:r>
      <w:r>
        <w:rPr>
          <w:rFonts w:ascii="Times New Roman" w:eastAsia="Times New Roman" w:hAnsi="Times New Roman"/>
          <w:sz w:val="28"/>
          <w:szCs w:val="24"/>
        </w:rPr>
        <w:t xml:space="preserve"> 59-ОЗ, от 30.11.2017 </w:t>
      </w:r>
      <w:r>
        <w:rPr>
          <w:rFonts w:ascii="Times New Roman" w:hAnsi="Times New Roman"/>
          <w:sz w:val="28"/>
          <w:szCs w:val="24"/>
        </w:rPr>
        <w:t>№</w:t>
      </w:r>
      <w:r>
        <w:rPr>
          <w:rFonts w:ascii="Times New Roman" w:eastAsia="Times New Roman" w:hAnsi="Times New Roman"/>
          <w:sz w:val="28"/>
          <w:szCs w:val="24"/>
        </w:rPr>
        <w:t xml:space="preserve"> 94-ОЗ, от 05.03.2018 </w:t>
      </w:r>
      <w:r>
        <w:rPr>
          <w:rFonts w:ascii="Times New Roman" w:hAnsi="Times New Roman"/>
          <w:sz w:val="28"/>
          <w:szCs w:val="24"/>
        </w:rPr>
        <w:t>№</w:t>
      </w:r>
      <w:r>
        <w:rPr>
          <w:rFonts w:ascii="Times New Roman" w:eastAsia="Times New Roman" w:hAnsi="Times New Roman"/>
          <w:sz w:val="28"/>
          <w:szCs w:val="24"/>
        </w:rPr>
        <w:t xml:space="preserve"> 9-ОЗ, от 02.07.2018 </w:t>
      </w:r>
      <w:r>
        <w:rPr>
          <w:rFonts w:ascii="Times New Roman" w:hAnsi="Times New Roman"/>
          <w:sz w:val="28"/>
          <w:szCs w:val="24"/>
        </w:rPr>
        <w:t>№</w:t>
      </w:r>
      <w:r>
        <w:rPr>
          <w:rFonts w:ascii="Times New Roman" w:eastAsia="Times New Roman" w:hAnsi="Times New Roman"/>
          <w:sz w:val="28"/>
          <w:szCs w:val="24"/>
        </w:rPr>
        <w:t xml:space="preserve"> 42-ОЗ, от 26.12.2018 </w:t>
      </w:r>
      <w:r>
        <w:rPr>
          <w:rFonts w:ascii="Times New Roman" w:hAnsi="Times New Roman"/>
          <w:sz w:val="28"/>
          <w:szCs w:val="24"/>
        </w:rPr>
        <w:t>№</w:t>
      </w:r>
      <w:r>
        <w:rPr>
          <w:rFonts w:ascii="Times New Roman" w:eastAsia="Times New Roman" w:hAnsi="Times New Roman"/>
          <w:sz w:val="28"/>
          <w:szCs w:val="24"/>
        </w:rPr>
        <w:t xml:space="preserve"> 98-ОЗ, от 28.03.2019 </w:t>
      </w:r>
      <w:r>
        <w:rPr>
          <w:rFonts w:ascii="Times New Roman" w:hAnsi="Times New Roman"/>
          <w:sz w:val="28"/>
          <w:szCs w:val="24"/>
        </w:rPr>
        <w:t>№</w:t>
      </w:r>
      <w:r>
        <w:rPr>
          <w:rFonts w:ascii="Times New Roman" w:eastAsia="Times New Roman" w:hAnsi="Times New Roman"/>
          <w:sz w:val="28"/>
          <w:szCs w:val="24"/>
        </w:rPr>
        <w:t xml:space="preserve"> 7-ОЗ, от 08.07.2019 </w:t>
      </w:r>
      <w:r>
        <w:rPr>
          <w:rFonts w:ascii="Times New Roman" w:hAnsi="Times New Roman"/>
          <w:sz w:val="28"/>
          <w:szCs w:val="24"/>
        </w:rPr>
        <w:t>№</w:t>
      </w:r>
      <w:r>
        <w:rPr>
          <w:rFonts w:ascii="Times New Roman" w:eastAsia="Times New Roman" w:hAnsi="Times New Roman"/>
          <w:sz w:val="28"/>
          <w:szCs w:val="24"/>
        </w:rPr>
        <w:t xml:space="preserve"> 32-ОЗ, </w:t>
      </w:r>
      <w:r>
        <w:rPr>
          <w:rFonts w:ascii="Times New Roman" w:eastAsia="Times New Roman" w:hAnsi="Times New Roman"/>
          <w:sz w:val="28"/>
          <w:szCs w:val="24"/>
        </w:rPr>
        <w:br/>
        <w:t xml:space="preserve">от 21.12.2019 </w:t>
      </w:r>
      <w:r>
        <w:rPr>
          <w:rFonts w:ascii="Times New Roman" w:hAnsi="Times New Roman"/>
          <w:sz w:val="28"/>
          <w:szCs w:val="24"/>
        </w:rPr>
        <w:t>№</w:t>
      </w:r>
      <w:r>
        <w:rPr>
          <w:rFonts w:ascii="Times New Roman" w:eastAsia="Times New Roman" w:hAnsi="Times New Roman"/>
          <w:sz w:val="28"/>
          <w:szCs w:val="24"/>
        </w:rPr>
        <w:t xml:space="preserve"> 74-ОЗ, от 05.08.2021 </w:t>
      </w:r>
      <w:r>
        <w:rPr>
          <w:rFonts w:ascii="Times New Roman" w:hAnsi="Times New Roman"/>
          <w:sz w:val="28"/>
          <w:szCs w:val="24"/>
        </w:rPr>
        <w:t>№</w:t>
      </w:r>
      <w:r>
        <w:rPr>
          <w:rFonts w:ascii="Times New Roman" w:eastAsia="Times New Roman" w:hAnsi="Times New Roman"/>
          <w:sz w:val="28"/>
          <w:szCs w:val="24"/>
        </w:rPr>
        <w:t xml:space="preserve"> 53-ОЗ, от 22.11.2022 </w:t>
      </w:r>
      <w:r>
        <w:rPr>
          <w:rFonts w:ascii="Times New Roman" w:hAnsi="Times New Roman"/>
          <w:sz w:val="28"/>
          <w:szCs w:val="24"/>
        </w:rPr>
        <w:t>№</w:t>
      </w:r>
      <w:r>
        <w:rPr>
          <w:rFonts w:ascii="Times New Roman" w:eastAsia="Times New Roman" w:hAnsi="Times New Roman"/>
          <w:sz w:val="28"/>
          <w:szCs w:val="24"/>
        </w:rPr>
        <w:t xml:space="preserve"> 85-ОЗ, от 26.12.2022 </w:t>
      </w:r>
      <w:r>
        <w:rPr>
          <w:rFonts w:ascii="Times New Roman" w:hAnsi="Times New Roman"/>
          <w:sz w:val="28"/>
          <w:szCs w:val="24"/>
        </w:rPr>
        <w:t>№</w:t>
      </w:r>
      <w:r>
        <w:rPr>
          <w:rFonts w:ascii="Times New Roman" w:eastAsia="Times New Roman" w:hAnsi="Times New Roman"/>
          <w:sz w:val="28"/>
          <w:szCs w:val="24"/>
        </w:rPr>
        <w:t xml:space="preserve"> 100-ОЗ, от 05.07.2023 </w:t>
      </w:r>
      <w:r>
        <w:rPr>
          <w:rFonts w:ascii="Times New Roman" w:hAnsi="Times New Roman"/>
          <w:sz w:val="28"/>
          <w:szCs w:val="24"/>
        </w:rPr>
        <w:t>№</w:t>
      </w:r>
      <w:r>
        <w:rPr>
          <w:rFonts w:ascii="Times New Roman" w:eastAsia="Times New Roman" w:hAnsi="Times New Roman"/>
          <w:sz w:val="28"/>
          <w:szCs w:val="24"/>
        </w:rPr>
        <w:t xml:space="preserve"> 65-ОЗ, от 28.09.2023 </w:t>
      </w:r>
      <w:r>
        <w:rPr>
          <w:rFonts w:ascii="Times New Roman" w:hAnsi="Times New Roman"/>
          <w:sz w:val="28"/>
          <w:szCs w:val="24"/>
        </w:rPr>
        <w:t>№</w:t>
      </w:r>
      <w:r>
        <w:rPr>
          <w:rFonts w:ascii="Times New Roman" w:eastAsia="Times New Roman" w:hAnsi="Times New Roman"/>
          <w:sz w:val="28"/>
          <w:szCs w:val="24"/>
        </w:rPr>
        <w:t xml:space="preserve"> 93-ОЗ, от 29.11.2023 </w:t>
      </w:r>
      <w:r>
        <w:rPr>
          <w:rFonts w:ascii="Times New Roman" w:hAnsi="Times New Roman"/>
          <w:sz w:val="28"/>
          <w:szCs w:val="24"/>
        </w:rPr>
        <w:t>№</w:t>
      </w:r>
      <w:r>
        <w:rPr>
          <w:rFonts w:ascii="Times New Roman" w:eastAsia="Times New Roman" w:hAnsi="Times New Roman"/>
          <w:sz w:val="28"/>
          <w:szCs w:val="24"/>
        </w:rPr>
        <w:t xml:space="preserve"> 118-ОЗ, от 15.11.2024 </w:t>
      </w:r>
      <w:r>
        <w:rPr>
          <w:rFonts w:ascii="Times New Roman" w:hAnsi="Times New Roman"/>
          <w:sz w:val="28"/>
          <w:szCs w:val="24"/>
        </w:rPr>
        <w:t>№</w:t>
      </w:r>
      <w:r>
        <w:rPr>
          <w:rFonts w:ascii="Times New Roman" w:eastAsia="Times New Roman" w:hAnsi="Times New Roman"/>
          <w:sz w:val="28"/>
          <w:szCs w:val="24"/>
        </w:rPr>
        <w:t xml:space="preserve"> 91-ОЗ</w:t>
      </w:r>
      <w:r>
        <w:rPr>
          <w:rFonts w:ascii="Times New Roman" w:hAnsi="Times New Roman"/>
          <w:sz w:val="28"/>
          <w:szCs w:val="24"/>
        </w:rPr>
        <w:t>, от 05.02.2025 № 1-ОЗ</w:t>
      </w:r>
      <w:r>
        <w:rPr>
          <w:rFonts w:ascii="Times New Roman" w:eastAsia="Times New Roman" w:hAnsi="Times New Roman"/>
          <w:sz w:val="28"/>
          <w:szCs w:val="24"/>
        </w:rPr>
        <w:t xml:space="preserve">) </w:t>
      </w:r>
      <w:r>
        <w:rPr>
          <w:rFonts w:ascii="Times New Roman" w:hAnsi="Times New Roman"/>
          <w:sz w:val="28"/>
          <w:szCs w:val="24"/>
        </w:rPr>
        <w:t xml:space="preserve">следующие </w:t>
      </w:r>
      <w:r>
        <w:rPr>
          <w:rFonts w:ascii="Times New Roman" w:eastAsia="Times New Roman" w:hAnsi="Times New Roman"/>
          <w:sz w:val="28"/>
          <w:szCs w:val="24"/>
        </w:rPr>
        <w:t>изменени</w:t>
      </w:r>
      <w:r>
        <w:rPr>
          <w:rFonts w:ascii="Times New Roman" w:hAnsi="Times New Roman"/>
          <w:sz w:val="28"/>
          <w:szCs w:val="24"/>
        </w:rPr>
        <w:t>я:</w:t>
      </w:r>
    </w:p>
    <w:p w14:paraId="0DFF8A8D" w14:textId="77777777" w:rsidR="00583370" w:rsidRDefault="00C918B8" w:rsidP="00AA04B6">
      <w:pPr>
        <w:numPr>
          <w:ilvl w:val="0"/>
          <w:numId w:val="1"/>
        </w:numPr>
        <w:ind w:firstLineChars="252" w:firstLine="706"/>
        <w:rPr>
          <w:rFonts w:ascii="Times New Roman" w:hAnsi="Times New Roman"/>
          <w:sz w:val="28"/>
          <w:szCs w:val="24"/>
        </w:rPr>
      </w:pPr>
      <w:r>
        <w:rPr>
          <w:rFonts w:ascii="Times New Roman" w:hAnsi="Times New Roman"/>
          <w:sz w:val="28"/>
          <w:szCs w:val="24"/>
        </w:rPr>
        <w:t>в статье 13:</w:t>
      </w:r>
    </w:p>
    <w:p w14:paraId="1F72FA13" w14:textId="77777777" w:rsidR="00583370" w:rsidRDefault="00C918B8" w:rsidP="00AA04B6">
      <w:pPr>
        <w:ind w:firstLineChars="252" w:firstLine="706"/>
        <w:rPr>
          <w:rFonts w:ascii="Times New Roman" w:hAnsi="Times New Roman"/>
          <w:sz w:val="28"/>
          <w:szCs w:val="24"/>
        </w:rPr>
      </w:pPr>
      <w:r>
        <w:rPr>
          <w:rFonts w:ascii="Times New Roman" w:hAnsi="Times New Roman"/>
          <w:sz w:val="28"/>
          <w:szCs w:val="24"/>
        </w:rPr>
        <w:t>а) абзац второй части 2 признать утратившим силу;</w:t>
      </w:r>
    </w:p>
    <w:p w14:paraId="18F05CE2" w14:textId="77777777" w:rsidR="00583370" w:rsidRDefault="00C918B8" w:rsidP="00AA04B6">
      <w:pPr>
        <w:ind w:firstLineChars="252" w:firstLine="706"/>
        <w:rPr>
          <w:rFonts w:ascii="Times New Roman" w:hAnsi="Times New Roman"/>
          <w:sz w:val="28"/>
          <w:szCs w:val="24"/>
        </w:rPr>
      </w:pPr>
      <w:r>
        <w:rPr>
          <w:rFonts w:ascii="Times New Roman" w:hAnsi="Times New Roman"/>
          <w:sz w:val="28"/>
          <w:szCs w:val="24"/>
        </w:rPr>
        <w:t>б) в части 3 слова «и лиц, замещающих государственную должность,» исключить;</w:t>
      </w:r>
    </w:p>
    <w:p w14:paraId="5828037F" w14:textId="77777777" w:rsidR="00583370" w:rsidRDefault="00C918B8" w:rsidP="00AA04B6">
      <w:pPr>
        <w:ind w:firstLineChars="252" w:firstLine="706"/>
        <w:rPr>
          <w:rFonts w:ascii="Times New Roman" w:hAnsi="Times New Roman"/>
          <w:sz w:val="28"/>
          <w:szCs w:val="24"/>
        </w:rPr>
      </w:pPr>
      <w:r>
        <w:rPr>
          <w:rFonts w:ascii="Times New Roman" w:hAnsi="Times New Roman"/>
          <w:sz w:val="28"/>
          <w:szCs w:val="24"/>
        </w:rPr>
        <w:t>в) в части 5:</w:t>
      </w:r>
    </w:p>
    <w:p w14:paraId="121AFE39" w14:textId="77777777" w:rsidR="00583370" w:rsidRDefault="00C918B8" w:rsidP="00AA04B6">
      <w:pPr>
        <w:ind w:firstLineChars="252" w:firstLine="706"/>
        <w:rPr>
          <w:rFonts w:ascii="Times New Roman" w:hAnsi="Times New Roman"/>
          <w:sz w:val="28"/>
          <w:szCs w:val="24"/>
        </w:rPr>
      </w:pPr>
      <w:r>
        <w:rPr>
          <w:rFonts w:ascii="Times New Roman" w:hAnsi="Times New Roman"/>
          <w:sz w:val="28"/>
          <w:szCs w:val="24"/>
        </w:rPr>
        <w:t>абзац восьмой пункта 2 признать утратившим силу;</w:t>
      </w:r>
    </w:p>
    <w:p w14:paraId="30979771" w14:textId="77777777" w:rsidR="00583370" w:rsidRDefault="00C918B8" w:rsidP="00AA04B6">
      <w:pPr>
        <w:ind w:firstLineChars="252" w:firstLine="706"/>
        <w:rPr>
          <w:rFonts w:ascii="Times New Roman" w:hAnsi="Times New Roman"/>
          <w:sz w:val="28"/>
          <w:szCs w:val="24"/>
        </w:rPr>
      </w:pPr>
      <w:r>
        <w:rPr>
          <w:rFonts w:ascii="Times New Roman" w:hAnsi="Times New Roman"/>
          <w:sz w:val="28"/>
          <w:szCs w:val="24"/>
        </w:rPr>
        <w:t>второе предложение пункта 4 исключить;</w:t>
      </w:r>
    </w:p>
    <w:p w14:paraId="42998F82" w14:textId="77777777" w:rsidR="00583370" w:rsidRDefault="00C918B8" w:rsidP="00AA04B6">
      <w:pPr>
        <w:ind w:firstLineChars="252" w:firstLine="706"/>
        <w:rPr>
          <w:rFonts w:ascii="Times New Roman" w:hAnsi="Times New Roman"/>
          <w:sz w:val="28"/>
          <w:szCs w:val="24"/>
        </w:rPr>
      </w:pPr>
      <w:r>
        <w:rPr>
          <w:rFonts w:ascii="Times New Roman" w:hAnsi="Times New Roman"/>
          <w:sz w:val="28"/>
          <w:szCs w:val="24"/>
        </w:rPr>
        <w:t>г) в части 5.1 слова «и лиц, замещающих государственные должности,» исключить;</w:t>
      </w:r>
    </w:p>
    <w:p w14:paraId="182356AE" w14:textId="77777777" w:rsidR="00583370" w:rsidRDefault="00C918B8">
      <w:pPr>
        <w:ind w:firstLine="709"/>
        <w:rPr>
          <w:rFonts w:ascii="Times New Roman" w:hAnsi="Times New Roman"/>
          <w:sz w:val="28"/>
          <w:szCs w:val="24"/>
        </w:rPr>
      </w:pPr>
      <w:r>
        <w:rPr>
          <w:rFonts w:ascii="Times New Roman" w:hAnsi="Times New Roman"/>
          <w:sz w:val="28"/>
          <w:szCs w:val="24"/>
        </w:rPr>
        <w:t>д) в части 6 слова «и лицам, замещающим государственные должности,» исключить;</w:t>
      </w:r>
    </w:p>
    <w:p w14:paraId="1EC10CA2" w14:textId="77777777" w:rsidR="00583370" w:rsidRDefault="00C918B8">
      <w:pPr>
        <w:ind w:firstLine="709"/>
        <w:rPr>
          <w:rFonts w:ascii="Times New Roman" w:hAnsi="Times New Roman"/>
          <w:sz w:val="28"/>
          <w:szCs w:val="24"/>
        </w:rPr>
      </w:pPr>
      <w:r>
        <w:rPr>
          <w:rFonts w:ascii="Times New Roman" w:hAnsi="Times New Roman"/>
          <w:sz w:val="28"/>
          <w:szCs w:val="24"/>
        </w:rPr>
        <w:lastRenderedPageBreak/>
        <w:t>е) в части 7 слова «и единого денежного вознаграждения лиц, замещающих государственные должности,» исключить;</w:t>
      </w:r>
    </w:p>
    <w:p w14:paraId="6F0E57E6" w14:textId="77777777" w:rsidR="00583370" w:rsidRDefault="00C918B8">
      <w:pPr>
        <w:ind w:firstLine="709"/>
        <w:rPr>
          <w:rFonts w:ascii="Times New Roman" w:hAnsi="Times New Roman"/>
          <w:sz w:val="28"/>
          <w:szCs w:val="24"/>
        </w:rPr>
      </w:pPr>
      <w:r>
        <w:rPr>
          <w:rFonts w:ascii="Times New Roman" w:hAnsi="Times New Roman"/>
          <w:sz w:val="28"/>
          <w:szCs w:val="24"/>
        </w:rPr>
        <w:t>2) часть 3 статьи 14 признать утратившей силу.</w:t>
      </w:r>
    </w:p>
    <w:p w14:paraId="144F037A" w14:textId="77777777" w:rsidR="00583370" w:rsidRDefault="00583370">
      <w:pPr>
        <w:pStyle w:val="ConsPlusNormal"/>
        <w:ind w:firstLine="709"/>
        <w:jc w:val="both"/>
        <w:rPr>
          <w:rFonts w:ascii="Times New Roman" w:hAnsi="Times New Roman" w:cs="Times New Roman"/>
          <w:b/>
          <w:sz w:val="28"/>
          <w:szCs w:val="28"/>
        </w:rPr>
      </w:pPr>
    </w:p>
    <w:p w14:paraId="3645089B" w14:textId="77777777" w:rsidR="00583370" w:rsidRDefault="00C918B8">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Статья 2</w:t>
      </w:r>
    </w:p>
    <w:p w14:paraId="1167FF5F" w14:textId="77777777" w:rsidR="00583370" w:rsidRDefault="00C918B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Внести в Закон Рязанской области от 13 сентября 2006 года № 108-ОЗ </w:t>
      </w:r>
      <w:r>
        <w:rPr>
          <w:rFonts w:ascii="Times New Roman" w:hAnsi="Times New Roman" w:cs="Times New Roman"/>
          <w:sz w:val="28"/>
          <w:szCs w:val="28"/>
        </w:rPr>
        <w:br/>
        <w:t xml:space="preserve">«О пенсии за выслугу лет» (в редакции Законов Рязанской области от 11.01.2007 </w:t>
      </w:r>
      <w:r>
        <w:rPr>
          <w:rFonts w:ascii="Times New Roman" w:hAnsi="Times New Roman" w:cs="Times New Roman"/>
          <w:sz w:val="28"/>
          <w:szCs w:val="28"/>
        </w:rPr>
        <w:br/>
        <w:t xml:space="preserve">№ 4-ОЗ, от 17.10.2007 № 147-ОЗ, от 30.10.2008 № 128-ОЗ, от 13.11.2010 </w:t>
      </w:r>
      <w:r>
        <w:rPr>
          <w:rFonts w:ascii="Times New Roman" w:hAnsi="Times New Roman" w:cs="Times New Roman"/>
          <w:sz w:val="28"/>
          <w:szCs w:val="28"/>
        </w:rPr>
        <w:br/>
        <w:t xml:space="preserve">№ 132-ОЗ, от 15.11.2011 № 104-ОЗ, от 08.02.2013 № 3-ОЗ, от 12.04.2013 № 12-ОЗ, </w:t>
      </w:r>
      <w:r>
        <w:rPr>
          <w:rFonts w:ascii="Times New Roman" w:hAnsi="Times New Roman" w:cs="Times New Roman"/>
          <w:sz w:val="28"/>
          <w:szCs w:val="28"/>
        </w:rPr>
        <w:br/>
        <w:t xml:space="preserve">от 14.11.2014 № 76-ОЗ, от 12.02.2015 № 3-ОЗ, от 16.06.2015 № 31-ОЗ, </w:t>
      </w:r>
      <w:r>
        <w:rPr>
          <w:rFonts w:ascii="Times New Roman" w:hAnsi="Times New Roman" w:cs="Times New Roman"/>
          <w:sz w:val="28"/>
          <w:szCs w:val="28"/>
        </w:rPr>
        <w:br/>
        <w:t xml:space="preserve">от 29.12.2016 № 107-ОЗ, от 04.12.2018 № 89-ОЗ, от 26.12.2018 № 97-ОЗ, </w:t>
      </w:r>
      <w:r>
        <w:rPr>
          <w:rFonts w:ascii="Times New Roman" w:hAnsi="Times New Roman" w:cs="Times New Roman"/>
          <w:sz w:val="28"/>
          <w:szCs w:val="28"/>
        </w:rPr>
        <w:br/>
        <w:t xml:space="preserve">от 07.10.2019 № 53-ОЗ, от 27.12.2022 № 105-ОЗ, от 28.02.2023 № 20-ОЗ, </w:t>
      </w:r>
      <w:r>
        <w:rPr>
          <w:rFonts w:ascii="Times New Roman" w:hAnsi="Times New Roman" w:cs="Times New Roman"/>
          <w:sz w:val="28"/>
          <w:szCs w:val="28"/>
        </w:rPr>
        <w:br/>
        <w:t xml:space="preserve">от 28.12.2023 № 141-ОЗ, от 07.03.2024 № 9-ОЗ, от 25.12.2024 № 113-ОЗ, </w:t>
      </w:r>
      <w:r>
        <w:rPr>
          <w:rFonts w:ascii="Times New Roman" w:hAnsi="Times New Roman" w:cs="Times New Roman"/>
          <w:sz w:val="28"/>
          <w:szCs w:val="28"/>
        </w:rPr>
        <w:br/>
        <w:t>от 19.03.2025 № 14-ОЗ) следующие изменения:</w:t>
      </w:r>
    </w:p>
    <w:p w14:paraId="5DBCA9EA" w14:textId="77777777" w:rsidR="00583370" w:rsidRDefault="00C918B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часть 3 статьи 3 изложить в следующей редакции:</w:t>
      </w:r>
    </w:p>
    <w:p w14:paraId="29CF5E03" w14:textId="77777777" w:rsidR="00583370" w:rsidRDefault="00C918B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Не имеют права на пенсию за выслугу лет лица, замещавшие должности гражданской службы Рязанской области:</w:t>
      </w:r>
    </w:p>
    <w:p w14:paraId="13565110" w14:textId="1A651757" w:rsidR="00583370" w:rsidRDefault="00C918B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уволенные с гражданской службы Рязанской области по основаниям, установленным </w:t>
      </w:r>
      <w:hyperlink r:id="rId8">
        <w:r>
          <w:rPr>
            <w:rFonts w:ascii="Times New Roman" w:eastAsiaTheme="minorEastAsia" w:hAnsi="Times New Roman" w:cs="Times New Roman"/>
            <w:sz w:val="28"/>
            <w:szCs w:val="28"/>
          </w:rPr>
          <w:t>пунктами 1.1</w:t>
        </w:r>
      </w:hyperlink>
      <w:r>
        <w:rPr>
          <w:rFonts w:ascii="Times New Roman" w:hAnsi="Times New Roman" w:cs="Times New Roman"/>
          <w:sz w:val="28"/>
          <w:szCs w:val="28"/>
        </w:rPr>
        <w:t xml:space="preserve"> – </w:t>
      </w:r>
      <w:hyperlink r:id="rId9">
        <w:r>
          <w:rPr>
            <w:rFonts w:ascii="Times New Roman" w:eastAsiaTheme="minorEastAsia" w:hAnsi="Times New Roman" w:cs="Times New Roman"/>
            <w:sz w:val="28"/>
            <w:szCs w:val="28"/>
          </w:rPr>
          <w:t>7 части 1 статьи 37</w:t>
        </w:r>
      </w:hyperlink>
      <w:r>
        <w:rPr>
          <w:rFonts w:ascii="Times New Roman" w:hAnsi="Times New Roman" w:cs="Times New Roman"/>
          <w:sz w:val="28"/>
          <w:szCs w:val="28"/>
        </w:rPr>
        <w:t xml:space="preserve">, пунктами 1, </w:t>
      </w:r>
      <w:hyperlink r:id="rId10">
        <w:r>
          <w:rPr>
            <w:rFonts w:ascii="Times New Roman" w:eastAsiaTheme="minorEastAsia" w:hAnsi="Times New Roman" w:cs="Times New Roman"/>
            <w:sz w:val="28"/>
            <w:szCs w:val="28"/>
          </w:rPr>
          <w:t xml:space="preserve">5 и 6 части 2 </w:t>
        </w:r>
        <w:r w:rsidR="009F277B">
          <w:rPr>
            <w:rFonts w:ascii="Times New Roman" w:eastAsiaTheme="minorEastAsia" w:hAnsi="Times New Roman" w:cs="Times New Roman"/>
            <w:sz w:val="28"/>
            <w:szCs w:val="28"/>
          </w:rPr>
          <w:br/>
        </w:r>
        <w:r>
          <w:rPr>
            <w:rFonts w:ascii="Times New Roman" w:eastAsiaTheme="minorEastAsia" w:hAnsi="Times New Roman" w:cs="Times New Roman"/>
            <w:sz w:val="28"/>
            <w:szCs w:val="28"/>
          </w:rPr>
          <w:t>статьи 39</w:t>
        </w:r>
      </w:hyperlink>
      <w:r>
        <w:rPr>
          <w:rFonts w:ascii="Times New Roman" w:hAnsi="Times New Roman" w:cs="Times New Roman"/>
          <w:sz w:val="28"/>
          <w:szCs w:val="28"/>
        </w:rPr>
        <w:t xml:space="preserve">, статьей 41 Федерального закона от 27 июля 2004 года </w:t>
      </w:r>
      <w:r>
        <w:rPr>
          <w:rFonts w:ascii="Times New Roman" w:hAnsi="Times New Roman" w:cs="Times New Roman"/>
          <w:sz w:val="28"/>
          <w:szCs w:val="28"/>
        </w:rPr>
        <w:br/>
        <w:t>№ 79-ФЗ «О государственной гражданской службе Российской Федерации»;</w:t>
      </w:r>
    </w:p>
    <w:p w14:paraId="7170A096" w14:textId="77777777" w:rsidR="00583370" w:rsidRDefault="00C918B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независимо от оснований увольнения с гражданской службы Рязанской области, в случае совершения ими преступлений, предусмотренных статьями 159, 160, 285, 286, 290, 291, 291.1, 291.2, 292, 293 Уголовного кодекса Российской Федерации (далее – преступление коррупционной направленности), а также в случае приобретения ими статуса иностранного агента.»; </w:t>
      </w:r>
    </w:p>
    <w:p w14:paraId="08CD892A" w14:textId="77777777" w:rsidR="00583370" w:rsidRDefault="00C918B8">
      <w:pPr>
        <w:pStyle w:val="ConsPlusNormal"/>
        <w:ind w:left="709" w:firstLine="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в  статье</w:t>
      </w:r>
      <w:proofErr w:type="gramEnd"/>
      <w:r>
        <w:rPr>
          <w:rFonts w:ascii="Times New Roman" w:hAnsi="Times New Roman" w:cs="Times New Roman"/>
          <w:sz w:val="28"/>
          <w:szCs w:val="28"/>
        </w:rPr>
        <w:t xml:space="preserve"> 6:</w:t>
      </w:r>
    </w:p>
    <w:p w14:paraId="5013CEAC" w14:textId="77777777" w:rsidR="00583370" w:rsidRDefault="00C918B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а) часть 2 после слов «страховую пенсию по старости (инвалидности) </w:t>
      </w:r>
      <w:r>
        <w:rPr>
          <w:rFonts w:ascii="Times New Roman" w:hAnsi="Times New Roman" w:cs="Times New Roman"/>
          <w:sz w:val="28"/>
          <w:szCs w:val="28"/>
        </w:rPr>
        <w:br/>
        <w:t>в связи с» дополнить словами «увольнением по инициативе работника, соглашению сторон,»;</w:t>
      </w:r>
    </w:p>
    <w:p w14:paraId="22EC8217" w14:textId="77777777" w:rsidR="00583370" w:rsidRDefault="00C918B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б) часть 4 изложить в следующей редакции:</w:t>
      </w:r>
    </w:p>
    <w:p w14:paraId="66476B85" w14:textId="77777777"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«4. Не имеют права на пенсию за выслугу лет лица, замещавшие государственные должности Рязанской области:</w:t>
      </w:r>
    </w:p>
    <w:p w14:paraId="5CF4ABE0" w14:textId="333D1E4D"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 xml:space="preserve">1) освобожденные от государственной должности Рязанской области либо полномочия которых прекращены досрочно в связи с несоблюдением ограничений, запретов, неисполнением обязанностей, установленных Федеральным </w:t>
      </w:r>
      <w:hyperlink r:id="rId11">
        <w:r>
          <w:rPr>
            <w:rFonts w:ascii="Times New Roman" w:hAnsi="Times New Roman" w:cs="Times New Roman"/>
            <w:sz w:val="28"/>
            <w:szCs w:val="28"/>
          </w:rPr>
          <w:t>законом</w:t>
        </w:r>
      </w:hyperlink>
      <w:r>
        <w:rPr>
          <w:rFonts w:ascii="Times New Roman" w:hAnsi="Times New Roman" w:cs="Times New Roman"/>
          <w:sz w:val="28"/>
          <w:szCs w:val="28"/>
        </w:rPr>
        <w:t xml:space="preserve"> </w:t>
      </w:r>
      <w:r>
        <w:rPr>
          <w:rFonts w:ascii="Times New Roman" w:hAnsi="Times New Roman" w:cs="Times New Roman"/>
          <w:sz w:val="28"/>
          <w:szCs w:val="28"/>
        </w:rPr>
        <w:br/>
        <w:t xml:space="preserve">от 25 декабря 2008 года № 273-ФЗ «О противодействии коррупции», Федеральным </w:t>
      </w:r>
      <w:hyperlink r:id="rId12">
        <w:r>
          <w:rPr>
            <w:rFonts w:ascii="Times New Roman" w:hAnsi="Times New Roman" w:cs="Times New Roman"/>
            <w:sz w:val="28"/>
            <w:szCs w:val="28"/>
          </w:rPr>
          <w:t>законом</w:t>
        </w:r>
      </w:hyperlink>
      <w:r>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3">
        <w:r>
          <w:rPr>
            <w:rFonts w:ascii="Times New Roman" w:hAnsi="Times New Roman" w:cs="Times New Roman"/>
            <w:sz w:val="28"/>
            <w:szCs w:val="28"/>
          </w:rPr>
          <w:t>законом</w:t>
        </w:r>
      </w:hyperlink>
      <w:r>
        <w:rPr>
          <w:rFonts w:ascii="Times New Roman" w:hAnsi="Times New Roman" w:cs="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w:t>
      </w:r>
      <w:r>
        <w:rPr>
          <w:rFonts w:ascii="Times New Roman" w:hAnsi="Times New Roman" w:cs="Times New Roman"/>
          <w:sz w:val="28"/>
          <w:szCs w:val="28"/>
        </w:rPr>
        <w:br/>
        <w:t xml:space="preserve">за пределами территории Российской Федерации, владеть и (или) пользоваться иностранными финансовыми инструментами», пунктами 6, 9.1 части 2 статьи 7 </w:t>
      </w:r>
      <w:r>
        <w:rPr>
          <w:rFonts w:ascii="Times New Roman" w:hAnsi="Times New Roman" w:cs="Times New Roman"/>
          <w:sz w:val="28"/>
          <w:szCs w:val="28"/>
        </w:rPr>
        <w:lastRenderedPageBreak/>
        <w:t>Закона Рязанской области от 3 августа 2009 года № 94-ОЗ «О статусе лиц, замещающих государственные должности Рязанской области»</w:t>
      </w:r>
      <w:r w:rsidR="00AA5594">
        <w:rPr>
          <w:rFonts w:ascii="Times New Roman" w:hAnsi="Times New Roman" w:cs="Times New Roman"/>
          <w:sz w:val="28"/>
          <w:szCs w:val="28"/>
        </w:rPr>
        <w:t>,</w:t>
      </w:r>
      <w:r>
        <w:rPr>
          <w:rFonts w:ascii="Times New Roman" w:hAnsi="Times New Roman" w:cs="Times New Roman"/>
          <w:sz w:val="28"/>
          <w:szCs w:val="28"/>
        </w:rPr>
        <w:t xml:space="preserve"> либо </w:t>
      </w:r>
      <w:r>
        <w:rPr>
          <w:rFonts w:ascii="Times New Roman" w:hAnsi="Times New Roman" w:cs="Times New Roman"/>
          <w:sz w:val="28"/>
          <w:szCs w:val="28"/>
        </w:rPr>
        <w:br/>
        <w:t xml:space="preserve">по основаниям, предусмотренным </w:t>
      </w:r>
      <w:hyperlink r:id="rId14">
        <w:r>
          <w:rPr>
            <w:rFonts w:ascii="Times New Roman" w:hAnsi="Times New Roman" w:cs="Times New Roman"/>
            <w:sz w:val="28"/>
            <w:szCs w:val="28"/>
          </w:rPr>
          <w:t>пунктами 3</w:t>
        </w:r>
      </w:hyperlink>
      <w:r>
        <w:rPr>
          <w:rFonts w:ascii="Times New Roman" w:hAnsi="Times New Roman" w:cs="Times New Roman"/>
          <w:sz w:val="28"/>
          <w:szCs w:val="28"/>
        </w:rPr>
        <w:t xml:space="preserve">, </w:t>
      </w:r>
      <w:hyperlink r:id="rId15">
        <w:r>
          <w:rPr>
            <w:rFonts w:ascii="Times New Roman" w:hAnsi="Times New Roman" w:cs="Times New Roman"/>
            <w:sz w:val="28"/>
            <w:szCs w:val="28"/>
          </w:rPr>
          <w:t>4 части 1 статьи 14</w:t>
        </w:r>
      </w:hyperlink>
      <w:r>
        <w:rPr>
          <w:rFonts w:ascii="Times New Roman" w:hAnsi="Times New Roman" w:cs="Times New Roman"/>
          <w:sz w:val="28"/>
          <w:szCs w:val="28"/>
        </w:rPr>
        <w:t xml:space="preserve"> Федерального закона от 21 декабря 2021 года № 414-ФЗ «Об общих принципах организации публичной власти в субъектах Российской Федерации», либо в связи </w:t>
      </w:r>
      <w:r>
        <w:rPr>
          <w:rFonts w:ascii="Times New Roman" w:hAnsi="Times New Roman" w:cs="Times New Roman"/>
          <w:sz w:val="28"/>
          <w:szCs w:val="28"/>
        </w:rPr>
        <w:br/>
        <w:t xml:space="preserve">с несоблюдением ограничений, установленных </w:t>
      </w:r>
      <w:hyperlink r:id="rId16">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5, </w:t>
      </w:r>
      <w:hyperlink r:id="rId17">
        <w:r>
          <w:rPr>
            <w:rFonts w:ascii="Times New Roman" w:hAnsi="Times New Roman" w:cs="Times New Roman"/>
            <w:sz w:val="28"/>
            <w:szCs w:val="28"/>
          </w:rPr>
          <w:t>6</w:t>
        </w:r>
      </w:hyperlink>
      <w:r>
        <w:rPr>
          <w:rFonts w:ascii="Times New Roman" w:hAnsi="Times New Roman" w:cs="Times New Roman"/>
          <w:sz w:val="28"/>
          <w:szCs w:val="28"/>
        </w:rPr>
        <w:t xml:space="preserve">, 8, </w:t>
      </w:r>
      <w:hyperlink r:id="rId18">
        <w:r>
          <w:rPr>
            <w:rFonts w:ascii="Times New Roman" w:hAnsi="Times New Roman" w:cs="Times New Roman"/>
            <w:sz w:val="28"/>
            <w:szCs w:val="28"/>
          </w:rPr>
          <w:t>9</w:t>
        </w:r>
      </w:hyperlink>
      <w:r>
        <w:rPr>
          <w:rFonts w:ascii="Times New Roman" w:hAnsi="Times New Roman" w:cs="Times New Roman"/>
          <w:sz w:val="28"/>
          <w:szCs w:val="28"/>
        </w:rPr>
        <w:t xml:space="preserve"> </w:t>
      </w:r>
      <w:r w:rsidR="009F277B">
        <w:rPr>
          <w:rFonts w:ascii="Times New Roman" w:hAnsi="Times New Roman" w:cs="Times New Roman"/>
          <w:sz w:val="28"/>
          <w:szCs w:val="28"/>
        </w:rPr>
        <w:t>–</w:t>
      </w:r>
      <w:r>
        <w:rPr>
          <w:rFonts w:ascii="Times New Roman" w:hAnsi="Times New Roman" w:cs="Times New Roman"/>
          <w:sz w:val="28"/>
          <w:szCs w:val="28"/>
        </w:rPr>
        <w:t xml:space="preserve"> </w:t>
      </w:r>
      <w:hyperlink r:id="rId19">
        <w:r>
          <w:rPr>
            <w:rFonts w:ascii="Times New Roman" w:hAnsi="Times New Roman" w:cs="Times New Roman"/>
            <w:sz w:val="28"/>
            <w:szCs w:val="28"/>
          </w:rPr>
          <w:t xml:space="preserve">11 части 21 </w:t>
        </w:r>
        <w:r>
          <w:rPr>
            <w:rFonts w:ascii="Times New Roman" w:hAnsi="Times New Roman" w:cs="Times New Roman"/>
            <w:sz w:val="28"/>
            <w:szCs w:val="28"/>
          </w:rPr>
          <w:br/>
          <w:t>статьи 19</w:t>
        </w:r>
      </w:hyperlink>
      <w:r>
        <w:rPr>
          <w:rFonts w:ascii="Times New Roman" w:hAnsi="Times New Roman" w:cs="Times New Roman"/>
          <w:sz w:val="28"/>
          <w:szCs w:val="28"/>
        </w:rPr>
        <w:t xml:space="preserve"> Федерального закона от 21 декабря 2021 года № 414-ФЗ «Об общих принципах организации публичной власти в субъектах Российской Федерации»;</w:t>
      </w:r>
    </w:p>
    <w:p w14:paraId="3172930F" w14:textId="77777777"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 xml:space="preserve">2) независимо от оснований освобождения от государственной должности, </w:t>
      </w:r>
      <w:r>
        <w:rPr>
          <w:rFonts w:ascii="Times New Roman" w:hAnsi="Times New Roman" w:cs="Times New Roman"/>
          <w:sz w:val="28"/>
          <w:szCs w:val="28"/>
        </w:rPr>
        <w:br/>
        <w:t xml:space="preserve">в случае совершения ими преступлений коррупционной направленности, а также </w:t>
      </w:r>
      <w:r>
        <w:rPr>
          <w:rFonts w:ascii="Times New Roman" w:hAnsi="Times New Roman" w:cs="Times New Roman"/>
          <w:sz w:val="28"/>
          <w:szCs w:val="28"/>
        </w:rPr>
        <w:br/>
        <w:t>в случае приобретения ими статуса иностранного агента.»;</w:t>
      </w:r>
    </w:p>
    <w:p w14:paraId="13806265" w14:textId="77777777" w:rsidR="00583370" w:rsidRDefault="00C918B8">
      <w:pPr>
        <w:pStyle w:val="ConsPlusNormal"/>
        <w:ind w:left="709" w:firstLine="0"/>
        <w:jc w:val="both"/>
        <w:rPr>
          <w:rFonts w:ascii="Times New Roman" w:hAnsi="Times New Roman" w:cs="Times New Roman"/>
          <w:sz w:val="28"/>
          <w:szCs w:val="28"/>
        </w:rPr>
      </w:pPr>
      <w:r>
        <w:rPr>
          <w:rFonts w:ascii="Times New Roman" w:hAnsi="Times New Roman" w:cs="Times New Roman"/>
          <w:sz w:val="28"/>
          <w:szCs w:val="28"/>
        </w:rPr>
        <w:t>3) в статье 7:</w:t>
      </w:r>
    </w:p>
    <w:p w14:paraId="3F4B7C28" w14:textId="77777777" w:rsidR="00583370" w:rsidRDefault="00C918B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части 1 – 3 изложить в следующей редакции:</w:t>
      </w:r>
    </w:p>
    <w:p w14:paraId="4DE6DE9A" w14:textId="4EB8B10A"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«1. Пенсия за выслугу лет назначается в таком размере, чтобы сумма страховой пенсии по старости (инвалидности), назначенной в соответствии</w:t>
      </w:r>
      <w:r>
        <w:rPr>
          <w:rFonts w:ascii="Times New Roman" w:hAnsi="Times New Roman" w:cs="Times New Roman"/>
          <w:sz w:val="28"/>
          <w:szCs w:val="28"/>
        </w:rPr>
        <w:br/>
        <w:t>с Федеральным законом от 28 декабря 2013 года № 400-ФЗ «О страховых пенсиях», и пенсии за выслугу лет</w:t>
      </w:r>
      <w:r>
        <w:t xml:space="preserve"> </w:t>
      </w:r>
      <w:r>
        <w:rPr>
          <w:rFonts w:ascii="Times New Roman" w:hAnsi="Times New Roman" w:cs="Times New Roman"/>
          <w:sz w:val="28"/>
          <w:szCs w:val="28"/>
        </w:rPr>
        <w:t xml:space="preserve">составляла при замещении государственной должности Рязанской области от одного года до двух лет </w:t>
      </w:r>
      <w:r w:rsidR="009F277B">
        <w:rPr>
          <w:rFonts w:ascii="Times New Roman" w:hAnsi="Times New Roman" w:cs="Times New Roman"/>
          <w:sz w:val="28"/>
          <w:szCs w:val="28"/>
        </w:rPr>
        <w:t>–</w:t>
      </w:r>
      <w:r>
        <w:rPr>
          <w:rFonts w:ascii="Times New Roman" w:hAnsi="Times New Roman" w:cs="Times New Roman"/>
          <w:sz w:val="28"/>
          <w:szCs w:val="28"/>
        </w:rPr>
        <w:br/>
        <w:t xml:space="preserve">35 процентов, от двух до четырех лет – 55 процентов, свыше четырех лет </w:t>
      </w:r>
      <w:r w:rsidR="009F277B">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br/>
        <w:t>75 процентов месячного денежного вознаграждения по соответствующей государственной должности Рязанской области.</w:t>
      </w:r>
    </w:p>
    <w:p w14:paraId="2CF68C25" w14:textId="77777777"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Для определения размера пенсии за выслугу лет в месячном денежном вознаграждении учитываются:</w:t>
      </w:r>
    </w:p>
    <w:p w14:paraId="096B24E3" w14:textId="77777777"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1) должностной оклад;</w:t>
      </w:r>
    </w:p>
    <w:p w14:paraId="6E72C9D7" w14:textId="77777777" w:rsidR="00583370" w:rsidRDefault="00C918B8" w:rsidP="003D289E">
      <w:pPr>
        <w:autoSpaceDE w:val="0"/>
        <w:autoSpaceDN w:val="0"/>
        <w:adjustRightInd w:val="0"/>
        <w:ind w:firstLineChars="251" w:firstLine="703"/>
        <w:rPr>
          <w:rFonts w:ascii="Times New Roman" w:hAnsi="Times New Roman" w:cs="Times New Roman"/>
          <w:sz w:val="28"/>
          <w:szCs w:val="28"/>
        </w:rPr>
      </w:pPr>
      <w:r>
        <w:rPr>
          <w:rFonts w:ascii="Times New Roman" w:hAnsi="Times New Roman" w:cs="Times New Roman"/>
          <w:sz w:val="28"/>
          <w:szCs w:val="28"/>
        </w:rPr>
        <w:t>2) ежемесячная надбавка за особые условия;</w:t>
      </w:r>
    </w:p>
    <w:p w14:paraId="44B631D8" w14:textId="77777777" w:rsidR="00583370" w:rsidRDefault="00C918B8" w:rsidP="003D289E">
      <w:pPr>
        <w:autoSpaceDE w:val="0"/>
        <w:autoSpaceDN w:val="0"/>
        <w:adjustRightInd w:val="0"/>
        <w:ind w:firstLineChars="251" w:firstLine="703"/>
        <w:rPr>
          <w:rFonts w:ascii="Times New Roman" w:hAnsi="Times New Roman" w:cs="Times New Roman"/>
          <w:sz w:val="28"/>
          <w:szCs w:val="28"/>
        </w:rPr>
      </w:pPr>
      <w:r>
        <w:rPr>
          <w:rFonts w:ascii="Times New Roman" w:hAnsi="Times New Roman" w:cs="Times New Roman"/>
          <w:sz w:val="28"/>
          <w:szCs w:val="28"/>
        </w:rPr>
        <w:t>3) ежемесячное денежное поощрение.</w:t>
      </w:r>
    </w:p>
    <w:p w14:paraId="1CA3054F" w14:textId="77777777"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 xml:space="preserve">2. При определении размера пенсии за выслугу лет лицу, замещавшему государственные должности  Рязанской области, учитываются размеры установленных страховой пенсии в соответствии с Федеральным </w:t>
      </w:r>
      <w:hyperlink r:id="rId20"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w:t>
      </w:r>
      <w:r>
        <w:rPr>
          <w:rFonts w:ascii="Times New Roman" w:hAnsi="Times New Roman" w:cs="Times New Roman"/>
          <w:sz w:val="28"/>
          <w:szCs w:val="28"/>
        </w:rPr>
        <w:br/>
        <w:t>от 28 декабря 2013 года № 400-ФЗ «О страховых пенсиях», фиксированной выплаты к страховой пенсии, повышений фиксированной выплаты к страховой пенсии.</w:t>
      </w:r>
    </w:p>
    <w:p w14:paraId="350F795F" w14:textId="77777777"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3. В случае назначения лицу, замещавшему государственные должности Рязанской области, двух и более пенсий при определении размера пенсии</w:t>
      </w:r>
      <w:r>
        <w:rPr>
          <w:rFonts w:ascii="Times New Roman" w:hAnsi="Times New Roman" w:cs="Times New Roman"/>
          <w:sz w:val="28"/>
          <w:szCs w:val="28"/>
        </w:rPr>
        <w:br/>
        <w:t xml:space="preserve">за выслугу лет учитывается сумма этих пенсий (за исключением накопительной пенсии, назначенной в соответствии с Федеральным </w:t>
      </w:r>
      <w:hyperlink r:id="rId21"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w:t>
      </w:r>
      <w:r>
        <w:rPr>
          <w:rFonts w:ascii="Times New Roman" w:hAnsi="Times New Roman" w:cs="Times New Roman"/>
          <w:sz w:val="28"/>
          <w:szCs w:val="28"/>
        </w:rPr>
        <w:br/>
        <w:t xml:space="preserve">от 28 декабря 2013 года № 424-ФЗ «О накопительной пенсии»).»; </w:t>
      </w:r>
    </w:p>
    <w:p w14:paraId="2DB00AE7" w14:textId="77777777"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б) в частях 4, 5 слова «должностного оклада» заменить словами «месячного денежного вознаграждения»;</w:t>
      </w:r>
    </w:p>
    <w:p w14:paraId="559F0E24" w14:textId="77777777"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в) дополнить частью 6 следующего содержания:</w:t>
      </w:r>
    </w:p>
    <w:p w14:paraId="51EE6D31" w14:textId="77777777"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 xml:space="preserve">«6. Периоды замещения различных государственных должностей Рязанской области суммируются. Пенсия за выслугу лет в этом случае исчисляется исходя </w:t>
      </w:r>
      <w:r>
        <w:rPr>
          <w:rFonts w:ascii="Times New Roman" w:hAnsi="Times New Roman" w:cs="Times New Roman"/>
          <w:sz w:val="28"/>
          <w:szCs w:val="28"/>
        </w:rPr>
        <w:br/>
        <w:t>из месячного денежного вознаграждения по последней замещаемой государственной должности.»;</w:t>
      </w:r>
    </w:p>
    <w:p w14:paraId="7483D8A2" w14:textId="77777777" w:rsidR="00690A75" w:rsidRPr="00690A75" w:rsidRDefault="00690A75" w:rsidP="00061B37">
      <w:pPr>
        <w:adjustRightInd w:val="0"/>
        <w:ind w:firstLine="709"/>
        <w:jc w:val="left"/>
        <w:rPr>
          <w:rFonts w:ascii="Times New Roman" w:hAnsi="Times New Roman" w:cs="Times New Roman"/>
          <w:sz w:val="28"/>
          <w:szCs w:val="28"/>
        </w:rPr>
      </w:pPr>
      <w:r w:rsidRPr="00690A75">
        <w:rPr>
          <w:rFonts w:ascii="Times New Roman" w:hAnsi="Times New Roman" w:cs="Times New Roman"/>
          <w:sz w:val="28"/>
          <w:szCs w:val="28"/>
        </w:rPr>
        <w:t>4) в части 2 статьи 9:</w:t>
      </w:r>
    </w:p>
    <w:p w14:paraId="011ABA1D" w14:textId="77777777" w:rsidR="00690A75" w:rsidRPr="00690A75" w:rsidRDefault="00690A75" w:rsidP="00690A75">
      <w:pPr>
        <w:adjustRightInd w:val="0"/>
        <w:ind w:firstLine="709"/>
        <w:rPr>
          <w:rFonts w:ascii="Times New Roman" w:hAnsi="Times New Roman" w:cs="Times New Roman"/>
          <w:sz w:val="28"/>
          <w:szCs w:val="28"/>
        </w:rPr>
      </w:pPr>
      <w:r w:rsidRPr="00690A75">
        <w:rPr>
          <w:rFonts w:ascii="Times New Roman" w:hAnsi="Times New Roman" w:cs="Times New Roman"/>
          <w:sz w:val="28"/>
          <w:szCs w:val="28"/>
        </w:rPr>
        <w:lastRenderedPageBreak/>
        <w:t>а) абзац шестой после слов «должностном окладе» дополнить словами «(месячном денежном вознаграждении)»;</w:t>
      </w:r>
    </w:p>
    <w:p w14:paraId="7962965D" w14:textId="77777777" w:rsidR="00690A75" w:rsidRPr="00690A75" w:rsidRDefault="00690A75" w:rsidP="00690A75">
      <w:pPr>
        <w:adjustRightInd w:val="0"/>
        <w:ind w:firstLine="709"/>
        <w:rPr>
          <w:rFonts w:ascii="Times New Roman" w:hAnsi="Times New Roman" w:cs="Times New Roman"/>
          <w:sz w:val="28"/>
          <w:szCs w:val="28"/>
        </w:rPr>
      </w:pPr>
      <w:r w:rsidRPr="00690A75">
        <w:rPr>
          <w:rFonts w:ascii="Times New Roman" w:hAnsi="Times New Roman" w:cs="Times New Roman"/>
          <w:sz w:val="28"/>
          <w:szCs w:val="28"/>
        </w:rPr>
        <w:t>б) дополнить абзацем следующего содержания:</w:t>
      </w:r>
    </w:p>
    <w:p w14:paraId="3A5B501A" w14:textId="0CB19292" w:rsidR="00690A75" w:rsidRPr="00C11E1F" w:rsidRDefault="00690A75" w:rsidP="00690A75">
      <w:pPr>
        <w:adjustRightInd w:val="0"/>
        <w:ind w:firstLine="709"/>
        <w:rPr>
          <w:rFonts w:ascii="Times New Roman" w:hAnsi="Times New Roman" w:cs="Times New Roman"/>
          <w:sz w:val="28"/>
          <w:szCs w:val="28"/>
        </w:rPr>
      </w:pPr>
      <w:r w:rsidRPr="00690A75">
        <w:rPr>
          <w:rFonts w:ascii="Times New Roman" w:hAnsi="Times New Roman" w:cs="Times New Roman"/>
          <w:sz w:val="28"/>
          <w:szCs w:val="28"/>
        </w:rPr>
        <w:t>«справка (сведения) о наличии (отсутствии) судимости и (или) факта уголовного преследования либо о прекращении уголовного преследования по форме, утвержденной приказом Министерства внутренних дел Российской Федерации от</w:t>
      </w:r>
      <w:r w:rsidR="00C11E1F">
        <w:rPr>
          <w:rFonts w:ascii="Times New Roman" w:hAnsi="Times New Roman" w:cs="Times New Roman"/>
          <w:sz w:val="28"/>
          <w:szCs w:val="28"/>
        </w:rPr>
        <w:t xml:space="preserve"> </w:t>
      </w:r>
      <w:r w:rsidRPr="00690A75">
        <w:rPr>
          <w:rFonts w:ascii="Times New Roman" w:hAnsi="Times New Roman" w:cs="Times New Roman"/>
          <w:sz w:val="28"/>
          <w:szCs w:val="28"/>
        </w:rPr>
        <w:t xml:space="preserve"> 27 сентября 2019 года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w:t>
      </w:r>
      <w:r w:rsidR="009F277B">
        <w:rPr>
          <w:rFonts w:ascii="Times New Roman" w:hAnsi="Times New Roman" w:cs="Times New Roman"/>
          <w:sz w:val="28"/>
          <w:szCs w:val="28"/>
        </w:rPr>
        <w:t xml:space="preserve"> </w:t>
      </w:r>
      <w:r w:rsidRPr="00690A75">
        <w:rPr>
          <w:rFonts w:ascii="Times New Roman" w:hAnsi="Times New Roman" w:cs="Times New Roman"/>
          <w:sz w:val="28"/>
          <w:szCs w:val="28"/>
        </w:rPr>
        <w:t>о прекращении уголовного преследования</w:t>
      </w:r>
      <w:r w:rsidRPr="00C11E1F">
        <w:rPr>
          <w:rFonts w:ascii="Times New Roman" w:hAnsi="Times New Roman" w:cs="Times New Roman"/>
          <w:sz w:val="28"/>
          <w:szCs w:val="28"/>
        </w:rPr>
        <w:t>».»;</w:t>
      </w:r>
    </w:p>
    <w:p w14:paraId="7972753C" w14:textId="254A9C4F"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5)  в статье 10:</w:t>
      </w:r>
    </w:p>
    <w:p w14:paraId="370884C5" w14:textId="77777777"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а) в части 1:</w:t>
      </w:r>
    </w:p>
    <w:p w14:paraId="5CDA4AB6" w14:textId="77DBA7FD"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 xml:space="preserve">в пункте 5 слова «по основаниям, указанным в </w:t>
      </w:r>
      <w:hyperlink r:id="rId22" w:history="1">
        <w:r>
          <w:rPr>
            <w:rFonts w:ascii="Times New Roman" w:hAnsi="Times New Roman" w:cs="Times New Roman"/>
            <w:sz w:val="28"/>
            <w:szCs w:val="28"/>
          </w:rPr>
          <w:t>части 3 статьи 3</w:t>
        </w:r>
      </w:hyperlink>
      <w:r>
        <w:rPr>
          <w:rFonts w:ascii="Times New Roman" w:hAnsi="Times New Roman" w:cs="Times New Roman"/>
          <w:sz w:val="28"/>
          <w:szCs w:val="28"/>
        </w:rPr>
        <w:t xml:space="preserve"> и </w:t>
      </w:r>
      <w:hyperlink r:id="rId23" w:history="1">
        <w:r>
          <w:rPr>
            <w:rFonts w:ascii="Times New Roman" w:hAnsi="Times New Roman" w:cs="Times New Roman"/>
            <w:sz w:val="28"/>
            <w:szCs w:val="28"/>
          </w:rPr>
          <w:t>части 4 статьи 6</w:t>
        </w:r>
      </w:hyperlink>
      <w:r>
        <w:rPr>
          <w:rFonts w:ascii="Times New Roman" w:hAnsi="Times New Roman" w:cs="Times New Roman"/>
          <w:sz w:val="28"/>
          <w:szCs w:val="28"/>
        </w:rPr>
        <w:t xml:space="preserve">» заменить словами «по основаниям, указанным в </w:t>
      </w:r>
      <w:r w:rsidR="00497466" w:rsidRPr="00497466">
        <w:rPr>
          <w:rFonts w:ascii="Times New Roman" w:eastAsia="Times New Roman" w:hAnsi="Times New Roman" w:cs="Times New Roman"/>
          <w:bCs/>
          <w:kern w:val="0"/>
          <w:sz w:val="28"/>
          <w:szCs w:val="28"/>
        </w:rPr>
        <w:t>пункте 1</w:t>
      </w:r>
      <w:r w:rsidR="00497466" w:rsidRPr="00497466">
        <w:rPr>
          <w:rFonts w:ascii="Times New Roman" w:hAnsi="Times New Roman" w:cs="Times New Roman"/>
          <w:bCs/>
          <w:sz w:val="28"/>
          <w:szCs w:val="28"/>
        </w:rPr>
        <w:t xml:space="preserve"> </w:t>
      </w:r>
      <w:hyperlink r:id="rId24" w:history="1">
        <w:r w:rsidRPr="00497466">
          <w:rPr>
            <w:rFonts w:ascii="Times New Roman" w:hAnsi="Times New Roman" w:cs="Times New Roman"/>
            <w:bCs/>
            <w:sz w:val="28"/>
            <w:szCs w:val="28"/>
          </w:rPr>
          <w:t>части 3 статьи 3</w:t>
        </w:r>
      </w:hyperlink>
      <w:r>
        <w:rPr>
          <w:rFonts w:ascii="Times New Roman" w:hAnsi="Times New Roman" w:cs="Times New Roman"/>
          <w:sz w:val="28"/>
          <w:szCs w:val="28"/>
        </w:rPr>
        <w:t xml:space="preserve"> и </w:t>
      </w:r>
      <w:r w:rsidR="006E668E" w:rsidRPr="006E668E">
        <w:rPr>
          <w:rFonts w:ascii="Times New Roman" w:eastAsia="Times New Roman" w:hAnsi="Times New Roman" w:cs="Times New Roman"/>
          <w:bCs/>
          <w:kern w:val="0"/>
          <w:sz w:val="28"/>
          <w:szCs w:val="24"/>
        </w:rPr>
        <w:t>пункте 1</w:t>
      </w:r>
      <w:r>
        <w:rPr>
          <w:rFonts w:ascii="Times New Roman" w:hAnsi="Times New Roman" w:cs="Times New Roman"/>
          <w:sz w:val="28"/>
          <w:szCs w:val="28"/>
        </w:rPr>
        <w:t xml:space="preserve"> </w:t>
      </w:r>
      <w:hyperlink r:id="rId25" w:history="1">
        <w:r>
          <w:rPr>
            <w:rFonts w:ascii="Times New Roman" w:hAnsi="Times New Roman" w:cs="Times New Roman"/>
            <w:sz w:val="28"/>
            <w:szCs w:val="28"/>
          </w:rPr>
          <w:t>части 4 статьи 6</w:t>
        </w:r>
      </w:hyperlink>
      <w:r>
        <w:rPr>
          <w:rFonts w:ascii="Times New Roman" w:hAnsi="Times New Roman" w:cs="Times New Roman"/>
          <w:sz w:val="28"/>
          <w:szCs w:val="28"/>
        </w:rPr>
        <w:t>»;</w:t>
      </w:r>
    </w:p>
    <w:p w14:paraId="3D711D75" w14:textId="77777777" w:rsidR="00583370" w:rsidRDefault="00C918B8">
      <w:pPr>
        <w:adjustRightInd w:val="0"/>
        <w:ind w:firstLine="708"/>
        <w:rPr>
          <w:rFonts w:ascii="Times New Roman" w:hAnsi="Times New Roman" w:cs="Times New Roman"/>
          <w:sz w:val="28"/>
          <w:szCs w:val="28"/>
        </w:rPr>
      </w:pPr>
      <w:r>
        <w:rPr>
          <w:rFonts w:ascii="Times New Roman" w:hAnsi="Times New Roman" w:cs="Times New Roman"/>
          <w:sz w:val="28"/>
          <w:szCs w:val="28"/>
        </w:rPr>
        <w:t xml:space="preserve">дополнить пунктом 6 следующего содержания: </w:t>
      </w:r>
    </w:p>
    <w:p w14:paraId="3783D637" w14:textId="77777777"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«6) предусмотренных пунктом 2 части 3 статьи 3 и пунктом 2 части 4</w:t>
      </w:r>
      <w:r>
        <w:rPr>
          <w:rFonts w:ascii="Times New Roman" w:hAnsi="Times New Roman" w:cs="Times New Roman"/>
          <w:b/>
          <w:sz w:val="28"/>
          <w:szCs w:val="28"/>
        </w:rPr>
        <w:t xml:space="preserve"> </w:t>
      </w:r>
      <w:r>
        <w:rPr>
          <w:rFonts w:ascii="Times New Roman" w:hAnsi="Times New Roman" w:cs="Times New Roman"/>
          <w:sz w:val="28"/>
          <w:szCs w:val="28"/>
        </w:rPr>
        <w:br/>
        <w:t>статьи 6 настоящего Закона.»;</w:t>
      </w:r>
    </w:p>
    <w:p w14:paraId="57BDC51C" w14:textId="0D550289"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б) в абзаце четвертом части 2 слова «пунктах 1</w:t>
      </w:r>
      <w:r w:rsidR="00AA5594">
        <w:rPr>
          <w:rFonts w:ascii="Times New Roman" w:hAnsi="Times New Roman" w:cs="Times New Roman"/>
          <w:sz w:val="28"/>
          <w:szCs w:val="28"/>
        </w:rPr>
        <w:t xml:space="preserve"> – </w:t>
      </w:r>
      <w:r>
        <w:rPr>
          <w:rFonts w:ascii="Times New Roman" w:hAnsi="Times New Roman" w:cs="Times New Roman"/>
          <w:sz w:val="28"/>
          <w:szCs w:val="28"/>
        </w:rPr>
        <w:t xml:space="preserve">5» заменить словами </w:t>
      </w:r>
      <w:r w:rsidR="009F277B">
        <w:rPr>
          <w:rFonts w:ascii="Times New Roman" w:hAnsi="Times New Roman" w:cs="Times New Roman"/>
          <w:sz w:val="28"/>
          <w:szCs w:val="28"/>
        </w:rPr>
        <w:br/>
      </w:r>
      <w:r>
        <w:rPr>
          <w:rFonts w:ascii="Times New Roman" w:hAnsi="Times New Roman" w:cs="Times New Roman"/>
          <w:sz w:val="28"/>
          <w:szCs w:val="28"/>
        </w:rPr>
        <w:t>«пунктах 1</w:t>
      </w:r>
      <w:r w:rsidR="00AA5594">
        <w:rPr>
          <w:rFonts w:ascii="Times New Roman" w:hAnsi="Times New Roman" w:cs="Times New Roman"/>
          <w:sz w:val="28"/>
          <w:szCs w:val="28"/>
        </w:rPr>
        <w:t xml:space="preserve"> – </w:t>
      </w:r>
      <w:r>
        <w:rPr>
          <w:rFonts w:ascii="Times New Roman" w:hAnsi="Times New Roman" w:cs="Times New Roman"/>
          <w:sz w:val="28"/>
          <w:szCs w:val="28"/>
        </w:rPr>
        <w:t>6»;</w:t>
      </w:r>
    </w:p>
    <w:p w14:paraId="263FA7CD" w14:textId="77777777"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в) часть 5 дополнить пунктом 5 следующего содержания:</w:t>
      </w:r>
    </w:p>
    <w:p w14:paraId="73153B23" w14:textId="77777777"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«5) прекращения статуса иностранного агента.»;</w:t>
      </w:r>
    </w:p>
    <w:p w14:paraId="108A9B7D" w14:textId="77777777"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6) в части 1 статьи 11:</w:t>
      </w:r>
    </w:p>
    <w:p w14:paraId="307BC1EF" w14:textId="77777777"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 xml:space="preserve">а) пункт 2 после слов «должностного оклада» дополнить словами «(месячного денежного вознаграждения)»; </w:t>
      </w:r>
    </w:p>
    <w:p w14:paraId="16CBB828" w14:textId="77777777"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б) дополнить пунктом 4 следующего содержания:</w:t>
      </w:r>
    </w:p>
    <w:p w14:paraId="20649134" w14:textId="56D9AEE9"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 xml:space="preserve">«4) изменения размера пенсий и выплат, указанных в частях 1 </w:t>
      </w:r>
      <w:r w:rsidR="009F277B">
        <w:rPr>
          <w:rFonts w:ascii="Times New Roman" w:hAnsi="Times New Roman" w:cs="Times New Roman"/>
          <w:sz w:val="28"/>
          <w:szCs w:val="28"/>
        </w:rPr>
        <w:t>–</w:t>
      </w:r>
      <w:r>
        <w:rPr>
          <w:rFonts w:ascii="Times New Roman" w:hAnsi="Times New Roman" w:cs="Times New Roman"/>
          <w:sz w:val="28"/>
          <w:szCs w:val="28"/>
        </w:rPr>
        <w:t xml:space="preserve"> 3 статьи 7 настоящего Закона.»;</w:t>
      </w:r>
    </w:p>
    <w:p w14:paraId="4D2333FC" w14:textId="1922F528"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7) абзац второ</w:t>
      </w:r>
      <w:r w:rsidR="003A681C">
        <w:rPr>
          <w:rFonts w:ascii="Times New Roman" w:hAnsi="Times New Roman" w:cs="Times New Roman"/>
          <w:sz w:val="28"/>
          <w:szCs w:val="28"/>
        </w:rPr>
        <w:t>й</w:t>
      </w:r>
      <w:r>
        <w:rPr>
          <w:rFonts w:ascii="Times New Roman" w:hAnsi="Times New Roman" w:cs="Times New Roman"/>
          <w:sz w:val="28"/>
          <w:szCs w:val="28"/>
        </w:rPr>
        <w:t xml:space="preserve"> части 1 статьи 14 после слов «должностных окладов» дополнить словами «(месячного денежного вознаграждения)»;</w:t>
      </w:r>
    </w:p>
    <w:p w14:paraId="5A8E17F2" w14:textId="77777777" w:rsidR="00583370" w:rsidRDefault="00C918B8">
      <w:pPr>
        <w:adjustRightInd w:val="0"/>
        <w:ind w:firstLine="709"/>
        <w:rPr>
          <w:rFonts w:ascii="Times New Roman" w:hAnsi="Times New Roman" w:cs="Times New Roman"/>
          <w:sz w:val="28"/>
          <w:szCs w:val="28"/>
        </w:rPr>
      </w:pPr>
      <w:r>
        <w:rPr>
          <w:rFonts w:ascii="Times New Roman" w:hAnsi="Times New Roman" w:cs="Times New Roman"/>
          <w:sz w:val="28"/>
          <w:szCs w:val="28"/>
        </w:rPr>
        <w:t>8) дополнить статьей 14.1 следующего содержания:</w:t>
      </w:r>
    </w:p>
    <w:p w14:paraId="1839911C" w14:textId="753D0CD5" w:rsidR="00583370" w:rsidRDefault="00C918B8" w:rsidP="000F6C9A">
      <w:pPr>
        <w:adjustRightInd w:val="0"/>
        <w:ind w:left="2694" w:hanging="1985"/>
        <w:rPr>
          <w:rFonts w:ascii="Times New Roman" w:hAnsi="Times New Roman" w:cs="Times New Roman"/>
          <w:sz w:val="28"/>
          <w:szCs w:val="28"/>
        </w:rPr>
      </w:pPr>
      <w:r w:rsidRPr="003A681C">
        <w:rPr>
          <w:rFonts w:ascii="Times New Roman" w:hAnsi="Times New Roman" w:cs="Times New Roman"/>
          <w:sz w:val="28"/>
          <w:szCs w:val="28"/>
        </w:rPr>
        <w:t>«Статья 14.1</w:t>
      </w:r>
      <w:r w:rsidR="00BC5711" w:rsidRPr="003A681C">
        <w:rPr>
          <w:rFonts w:ascii="Times New Roman" w:hAnsi="Times New Roman" w:cs="Times New Roman"/>
          <w:sz w:val="28"/>
          <w:szCs w:val="28"/>
        </w:rPr>
        <w:t>.</w:t>
      </w:r>
      <w:r w:rsidR="00BC5711">
        <w:rPr>
          <w:rFonts w:ascii="Times New Roman" w:hAnsi="Times New Roman" w:cs="Times New Roman"/>
          <w:b/>
          <w:sz w:val="28"/>
          <w:szCs w:val="28"/>
        </w:rPr>
        <w:t xml:space="preserve"> </w:t>
      </w:r>
      <w:r w:rsidR="00BC5711" w:rsidRPr="00BC5711">
        <w:rPr>
          <w:rFonts w:ascii="Times New Roman" w:hAnsi="Times New Roman" w:cs="Times New Roman"/>
          <w:b/>
          <w:sz w:val="28"/>
          <w:szCs w:val="28"/>
        </w:rPr>
        <w:t>Соотношение государственных должностей Рязанской области</w:t>
      </w:r>
    </w:p>
    <w:p w14:paraId="73808BC0" w14:textId="77777777" w:rsidR="00583370" w:rsidRDefault="00583370">
      <w:pPr>
        <w:adjustRightInd w:val="0"/>
        <w:ind w:firstLine="709"/>
        <w:rPr>
          <w:rFonts w:ascii="Times New Roman" w:hAnsi="Times New Roman" w:cs="Times New Roman"/>
          <w:sz w:val="28"/>
          <w:szCs w:val="28"/>
        </w:rPr>
      </w:pPr>
    </w:p>
    <w:p w14:paraId="257E47E0" w14:textId="77777777" w:rsidR="00583370" w:rsidRDefault="00C918B8">
      <w:pPr>
        <w:adjustRightInd w:val="0"/>
        <w:ind w:firstLine="742"/>
        <w:rPr>
          <w:rFonts w:ascii="Times New Roman" w:hAnsi="Times New Roman" w:cs="Times New Roman"/>
          <w:sz w:val="28"/>
          <w:szCs w:val="28"/>
        </w:rPr>
      </w:pPr>
      <w:r>
        <w:rPr>
          <w:rFonts w:ascii="Times New Roman" w:hAnsi="Times New Roman" w:cs="Times New Roman"/>
          <w:sz w:val="28"/>
          <w:szCs w:val="28"/>
        </w:rPr>
        <w:t>Для целей настоящего Закона соотношение государственных должностей Рязанской области, включенных в Реестр государственных должностей Рязанской области, и ранее существовавших государственных должностей Рязанской области устанавливается согласно приложению 6 к настоящему Закону.»;</w:t>
      </w:r>
    </w:p>
    <w:p w14:paraId="7898316A" w14:textId="77777777" w:rsidR="00583370" w:rsidRDefault="00C918B8">
      <w:pPr>
        <w:autoSpaceDE w:val="0"/>
        <w:autoSpaceDN w:val="0"/>
        <w:adjustRightInd w:val="0"/>
        <w:ind w:firstLine="742"/>
        <w:rPr>
          <w:rFonts w:ascii="Times New Roman" w:hAnsi="Times New Roman" w:cs="Times New Roman"/>
          <w:bCs/>
          <w:sz w:val="28"/>
          <w:szCs w:val="28"/>
        </w:rPr>
      </w:pPr>
      <w:r>
        <w:rPr>
          <w:rFonts w:ascii="Times New Roman" w:hAnsi="Times New Roman" w:cs="Times New Roman"/>
          <w:bCs/>
          <w:sz w:val="28"/>
          <w:szCs w:val="28"/>
        </w:rPr>
        <w:t>9) приложение 2 после слов «Должностной оклад» дополнить словами «(месячное денежное вознаграждение)»;</w:t>
      </w:r>
    </w:p>
    <w:p w14:paraId="01ACB5EF" w14:textId="77777777" w:rsidR="00583370" w:rsidRDefault="00C918B8">
      <w:pPr>
        <w:adjustRightInd w:val="0"/>
        <w:ind w:firstLine="742"/>
        <w:rPr>
          <w:rFonts w:ascii="Times New Roman" w:hAnsi="Times New Roman" w:cs="Times New Roman"/>
          <w:bCs/>
          <w:sz w:val="28"/>
          <w:szCs w:val="28"/>
        </w:rPr>
      </w:pPr>
      <w:r>
        <w:rPr>
          <w:rFonts w:ascii="Times New Roman" w:hAnsi="Times New Roman" w:cs="Times New Roman"/>
          <w:bCs/>
          <w:sz w:val="28"/>
          <w:szCs w:val="28"/>
        </w:rPr>
        <w:t>10) дополнить приложением 6 следующего содержания:</w:t>
      </w:r>
    </w:p>
    <w:p w14:paraId="115B9994" w14:textId="77777777" w:rsidR="009F277B" w:rsidRDefault="00C918B8">
      <w:pPr>
        <w:autoSpaceDE w:val="0"/>
        <w:autoSpaceDN w:val="0"/>
        <w:adjustRightInd w:val="0"/>
        <w:jc w:val="right"/>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009F277B">
        <w:rPr>
          <w:rFonts w:ascii="Times New Roman" w:hAnsi="Times New Roman" w:cs="Times New Roman"/>
          <w:bCs/>
          <w:sz w:val="28"/>
          <w:szCs w:val="28"/>
        </w:rPr>
        <w:br w:type="page"/>
      </w:r>
    </w:p>
    <w:p w14:paraId="59CC4034" w14:textId="40A4E7C0" w:rsidR="00583370" w:rsidRDefault="00C918B8">
      <w:pPr>
        <w:autoSpaceDE w:val="0"/>
        <w:autoSpaceDN w:val="0"/>
        <w:adjustRightInd w:val="0"/>
        <w:jc w:val="right"/>
        <w:outlineLvl w:val="0"/>
        <w:rPr>
          <w:rFonts w:ascii="Times New Roman" w:hAnsi="Times New Roman" w:cs="Times New Roman"/>
          <w:bCs/>
          <w:sz w:val="28"/>
          <w:szCs w:val="28"/>
        </w:rPr>
      </w:pPr>
      <w:r>
        <w:rPr>
          <w:rFonts w:ascii="Times New Roman" w:hAnsi="Times New Roman" w:cs="Times New Roman"/>
          <w:bCs/>
          <w:sz w:val="28"/>
          <w:szCs w:val="28"/>
        </w:rPr>
        <w:lastRenderedPageBreak/>
        <w:t>«Приложение 6</w:t>
      </w:r>
    </w:p>
    <w:p w14:paraId="0BC7F572" w14:textId="77777777" w:rsidR="00583370" w:rsidRDefault="00C918B8">
      <w:pPr>
        <w:autoSpaceDE w:val="0"/>
        <w:autoSpaceDN w:val="0"/>
        <w:adjustRightInd w:val="0"/>
        <w:jc w:val="right"/>
        <w:rPr>
          <w:rFonts w:ascii="Times New Roman" w:hAnsi="Times New Roman" w:cs="Times New Roman"/>
          <w:bCs/>
          <w:sz w:val="28"/>
          <w:szCs w:val="28"/>
        </w:rPr>
      </w:pPr>
      <w:r>
        <w:rPr>
          <w:rFonts w:ascii="Times New Roman" w:hAnsi="Times New Roman" w:cs="Times New Roman"/>
          <w:bCs/>
          <w:sz w:val="28"/>
          <w:szCs w:val="28"/>
        </w:rPr>
        <w:t>к Закону Рязанской области</w:t>
      </w:r>
    </w:p>
    <w:p w14:paraId="111FC5C6" w14:textId="77777777" w:rsidR="00583370" w:rsidRDefault="00C918B8">
      <w:pPr>
        <w:autoSpaceDE w:val="0"/>
        <w:autoSpaceDN w:val="0"/>
        <w:adjustRightInd w:val="0"/>
        <w:jc w:val="right"/>
        <w:rPr>
          <w:rFonts w:ascii="Times New Roman" w:hAnsi="Times New Roman" w:cs="Times New Roman"/>
          <w:bCs/>
          <w:sz w:val="28"/>
          <w:szCs w:val="28"/>
        </w:rPr>
      </w:pPr>
      <w:r>
        <w:rPr>
          <w:rFonts w:ascii="Times New Roman" w:hAnsi="Times New Roman" w:cs="Times New Roman"/>
          <w:bCs/>
          <w:sz w:val="28"/>
          <w:szCs w:val="28"/>
        </w:rPr>
        <w:t>«О пенсии за выслугу лет»</w:t>
      </w:r>
    </w:p>
    <w:p w14:paraId="0AF2E89E" w14:textId="77777777" w:rsidR="00583370" w:rsidRDefault="00583370">
      <w:pPr>
        <w:autoSpaceDE w:val="0"/>
        <w:autoSpaceDN w:val="0"/>
        <w:adjustRightInd w:val="0"/>
        <w:jc w:val="center"/>
        <w:rPr>
          <w:rFonts w:ascii="Times New Roman" w:eastAsiaTheme="minorHAnsi" w:hAnsi="Times New Roman" w:cs="Times New Roman"/>
          <w:b/>
          <w:bCs/>
          <w:kern w:val="0"/>
          <w:sz w:val="28"/>
          <w:szCs w:val="28"/>
          <w:lang w:eastAsia="en-US"/>
        </w:rPr>
      </w:pPr>
    </w:p>
    <w:p w14:paraId="23D2A4E8" w14:textId="77777777" w:rsidR="00583370" w:rsidRDefault="00C918B8">
      <w:pPr>
        <w:autoSpaceDE w:val="0"/>
        <w:autoSpaceDN w:val="0"/>
        <w:adjustRightInd w:val="0"/>
        <w:jc w:val="center"/>
        <w:rPr>
          <w:rFonts w:ascii="Times New Roman" w:eastAsiaTheme="minorHAnsi" w:hAnsi="Times New Roman" w:cs="Times New Roman"/>
          <w:bCs/>
          <w:kern w:val="0"/>
          <w:sz w:val="28"/>
          <w:szCs w:val="28"/>
          <w:lang w:eastAsia="en-US"/>
        </w:rPr>
      </w:pPr>
      <w:r>
        <w:rPr>
          <w:rFonts w:ascii="Times New Roman" w:eastAsiaTheme="minorHAnsi" w:hAnsi="Times New Roman" w:cs="Times New Roman"/>
          <w:bCs/>
          <w:kern w:val="0"/>
          <w:sz w:val="28"/>
          <w:szCs w:val="28"/>
          <w:lang w:eastAsia="en-US"/>
        </w:rPr>
        <w:t>Соотношение</w:t>
      </w:r>
    </w:p>
    <w:p w14:paraId="630D11E6" w14:textId="77777777" w:rsidR="00583370" w:rsidRDefault="00C918B8">
      <w:pPr>
        <w:autoSpaceDE w:val="0"/>
        <w:autoSpaceDN w:val="0"/>
        <w:adjustRightInd w:val="0"/>
        <w:jc w:val="center"/>
        <w:rPr>
          <w:rFonts w:ascii="Times New Roman" w:eastAsiaTheme="minorHAnsi" w:hAnsi="Times New Roman" w:cs="Times New Roman"/>
          <w:bCs/>
          <w:kern w:val="0"/>
          <w:sz w:val="28"/>
          <w:szCs w:val="28"/>
          <w:lang w:eastAsia="en-US"/>
        </w:rPr>
      </w:pPr>
      <w:r>
        <w:rPr>
          <w:rFonts w:ascii="Times New Roman" w:eastAsiaTheme="minorHAnsi" w:hAnsi="Times New Roman" w:cs="Times New Roman"/>
          <w:bCs/>
          <w:kern w:val="0"/>
          <w:sz w:val="28"/>
          <w:szCs w:val="28"/>
          <w:lang w:eastAsia="en-US"/>
        </w:rPr>
        <w:t>государственных должностей Рязанской области, включенных</w:t>
      </w:r>
    </w:p>
    <w:p w14:paraId="0774988C" w14:textId="77777777" w:rsidR="00583370" w:rsidRDefault="00C918B8">
      <w:pPr>
        <w:autoSpaceDE w:val="0"/>
        <w:autoSpaceDN w:val="0"/>
        <w:adjustRightInd w:val="0"/>
        <w:jc w:val="center"/>
        <w:rPr>
          <w:rFonts w:ascii="Times New Roman" w:eastAsiaTheme="minorHAnsi" w:hAnsi="Times New Roman" w:cs="Times New Roman"/>
          <w:bCs/>
          <w:kern w:val="0"/>
          <w:sz w:val="28"/>
          <w:szCs w:val="28"/>
          <w:lang w:eastAsia="en-US"/>
        </w:rPr>
      </w:pPr>
      <w:r>
        <w:rPr>
          <w:rFonts w:ascii="Times New Roman" w:eastAsiaTheme="minorHAnsi" w:hAnsi="Times New Roman" w:cs="Times New Roman"/>
          <w:bCs/>
          <w:kern w:val="0"/>
          <w:sz w:val="28"/>
          <w:szCs w:val="28"/>
          <w:lang w:eastAsia="en-US"/>
        </w:rPr>
        <w:t>в Реестр государственных должностей Рязанской области, и ранее существовавших государственных должностей Рязанской области</w:t>
      </w:r>
    </w:p>
    <w:p w14:paraId="4DF5B704" w14:textId="77777777" w:rsidR="00583370" w:rsidRDefault="00583370">
      <w:pPr>
        <w:autoSpaceDE w:val="0"/>
        <w:autoSpaceDN w:val="0"/>
        <w:adjustRightInd w:val="0"/>
        <w:outlineLvl w:val="0"/>
        <w:rPr>
          <w:rFonts w:ascii="Times New Roman" w:eastAsiaTheme="minorHAnsi" w:hAnsi="Times New Roman" w:cs="Times New Roman"/>
          <w:kern w:val="0"/>
          <w:sz w:val="28"/>
          <w:szCs w:val="28"/>
          <w:lang w:eastAsia="en-US"/>
        </w:rPr>
      </w:pPr>
    </w:p>
    <w:tbl>
      <w:tblPr>
        <w:tblW w:w="10552" w:type="dxa"/>
        <w:tblLayout w:type="fixed"/>
        <w:tblCellMar>
          <w:top w:w="102" w:type="dxa"/>
          <w:left w:w="62" w:type="dxa"/>
          <w:bottom w:w="102" w:type="dxa"/>
          <w:right w:w="62" w:type="dxa"/>
        </w:tblCellMar>
        <w:tblLook w:val="04A0" w:firstRow="1" w:lastRow="0" w:firstColumn="1" w:lastColumn="0" w:noHBand="0" w:noVBand="1"/>
      </w:tblPr>
      <w:tblGrid>
        <w:gridCol w:w="510"/>
        <w:gridCol w:w="4797"/>
        <w:gridCol w:w="5245"/>
      </w:tblGrid>
      <w:tr w:rsidR="00583370" w14:paraId="7EA86603" w14:textId="77777777">
        <w:tc>
          <w:tcPr>
            <w:tcW w:w="510" w:type="dxa"/>
            <w:tcBorders>
              <w:top w:val="single" w:sz="4" w:space="0" w:color="auto"/>
              <w:left w:val="single" w:sz="4" w:space="0" w:color="auto"/>
              <w:bottom w:val="single" w:sz="4" w:space="0" w:color="auto"/>
              <w:right w:val="single" w:sz="4" w:space="0" w:color="auto"/>
            </w:tcBorders>
          </w:tcPr>
          <w:p w14:paraId="667AF256" w14:textId="77777777" w:rsidR="00583370" w:rsidRDefault="00C918B8">
            <w:pPr>
              <w:autoSpaceDE w:val="0"/>
              <w:autoSpaceDN w:val="0"/>
              <w:adjustRightInd w:val="0"/>
              <w:jc w:val="center"/>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 п/п</w:t>
            </w:r>
          </w:p>
        </w:tc>
        <w:tc>
          <w:tcPr>
            <w:tcW w:w="4797" w:type="dxa"/>
            <w:tcBorders>
              <w:top w:val="single" w:sz="4" w:space="0" w:color="auto"/>
              <w:left w:val="single" w:sz="4" w:space="0" w:color="auto"/>
              <w:bottom w:val="single" w:sz="4" w:space="0" w:color="auto"/>
              <w:right w:val="single" w:sz="4" w:space="0" w:color="auto"/>
            </w:tcBorders>
          </w:tcPr>
          <w:p w14:paraId="15AFBDF0" w14:textId="77777777" w:rsidR="00583370" w:rsidRDefault="00C918B8">
            <w:pPr>
              <w:autoSpaceDE w:val="0"/>
              <w:autoSpaceDN w:val="0"/>
              <w:adjustRightInd w:val="0"/>
              <w:jc w:val="center"/>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Наименование государственной должности Рязанской области, включенной в Реестр государственных должностей Рязанской области</w:t>
            </w:r>
          </w:p>
        </w:tc>
        <w:tc>
          <w:tcPr>
            <w:tcW w:w="5245" w:type="dxa"/>
            <w:tcBorders>
              <w:top w:val="single" w:sz="4" w:space="0" w:color="auto"/>
              <w:left w:val="single" w:sz="4" w:space="0" w:color="auto"/>
              <w:bottom w:val="single" w:sz="4" w:space="0" w:color="auto"/>
              <w:right w:val="single" w:sz="4" w:space="0" w:color="auto"/>
            </w:tcBorders>
          </w:tcPr>
          <w:p w14:paraId="12165ADC" w14:textId="77777777" w:rsidR="00583370" w:rsidRDefault="00C918B8">
            <w:pPr>
              <w:autoSpaceDE w:val="0"/>
              <w:autoSpaceDN w:val="0"/>
              <w:adjustRightInd w:val="0"/>
              <w:jc w:val="center"/>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 xml:space="preserve">Наименование ранее существовавшей государственной должности Рязанской области </w:t>
            </w:r>
          </w:p>
        </w:tc>
      </w:tr>
      <w:tr w:rsidR="00583370" w14:paraId="2E61B2E1" w14:textId="77777777">
        <w:tc>
          <w:tcPr>
            <w:tcW w:w="510" w:type="dxa"/>
            <w:tcBorders>
              <w:top w:val="single" w:sz="4" w:space="0" w:color="auto"/>
              <w:left w:val="single" w:sz="4" w:space="0" w:color="auto"/>
              <w:bottom w:val="single" w:sz="4" w:space="0" w:color="auto"/>
              <w:right w:val="single" w:sz="4" w:space="0" w:color="auto"/>
            </w:tcBorders>
          </w:tcPr>
          <w:p w14:paraId="1D5E74DB" w14:textId="77777777" w:rsidR="00583370" w:rsidRDefault="00C918B8">
            <w:pPr>
              <w:autoSpaceDE w:val="0"/>
              <w:autoSpaceDN w:val="0"/>
              <w:adjustRightInd w:val="0"/>
              <w:jc w:val="center"/>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1.</w:t>
            </w:r>
          </w:p>
        </w:tc>
        <w:tc>
          <w:tcPr>
            <w:tcW w:w="4797" w:type="dxa"/>
            <w:tcBorders>
              <w:top w:val="single" w:sz="4" w:space="0" w:color="auto"/>
              <w:left w:val="single" w:sz="4" w:space="0" w:color="auto"/>
              <w:bottom w:val="single" w:sz="4" w:space="0" w:color="auto"/>
              <w:right w:val="single" w:sz="4" w:space="0" w:color="auto"/>
            </w:tcBorders>
          </w:tcPr>
          <w:p w14:paraId="4BB5C176" w14:textId="77777777" w:rsidR="00583370" w:rsidRDefault="00C918B8">
            <w:pPr>
              <w:autoSpaceDE w:val="0"/>
              <w:autoSpaceDN w:val="0"/>
              <w:adjustRightInd w:val="0"/>
              <w:jc w:val="center"/>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Вице-губернатор Рязанской области</w:t>
            </w:r>
          </w:p>
        </w:tc>
        <w:tc>
          <w:tcPr>
            <w:tcW w:w="5245" w:type="dxa"/>
            <w:tcBorders>
              <w:top w:val="single" w:sz="4" w:space="0" w:color="auto"/>
              <w:left w:val="single" w:sz="4" w:space="0" w:color="auto"/>
              <w:bottom w:val="single" w:sz="4" w:space="0" w:color="auto"/>
              <w:right w:val="single" w:sz="4" w:space="0" w:color="auto"/>
            </w:tcBorders>
          </w:tcPr>
          <w:p w14:paraId="16CBA5C9" w14:textId="77777777" w:rsidR="00583370" w:rsidRDefault="00C918B8">
            <w:pPr>
              <w:autoSpaceDE w:val="0"/>
              <w:autoSpaceDN w:val="0"/>
              <w:adjustRightInd w:val="0"/>
              <w:ind w:right="-891"/>
              <w:jc w:val="left"/>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 xml:space="preserve">Вице-губернатор Рязанской области – </w:t>
            </w:r>
          </w:p>
          <w:p w14:paraId="1DA3C24D" w14:textId="77777777" w:rsidR="00583370" w:rsidRDefault="00C918B8">
            <w:pPr>
              <w:autoSpaceDE w:val="0"/>
              <w:autoSpaceDN w:val="0"/>
              <w:adjustRightInd w:val="0"/>
              <w:jc w:val="left"/>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первый заместитель Председателя Правительства Рязанской области</w:t>
            </w:r>
          </w:p>
        </w:tc>
      </w:tr>
      <w:tr w:rsidR="00583370" w14:paraId="2A770714" w14:textId="77777777">
        <w:trPr>
          <w:trHeight w:val="790"/>
        </w:trPr>
        <w:tc>
          <w:tcPr>
            <w:tcW w:w="510" w:type="dxa"/>
            <w:tcBorders>
              <w:top w:val="single" w:sz="4" w:space="0" w:color="auto"/>
              <w:left w:val="single" w:sz="4" w:space="0" w:color="auto"/>
              <w:bottom w:val="single" w:sz="4" w:space="0" w:color="auto"/>
              <w:right w:val="single" w:sz="4" w:space="0" w:color="auto"/>
            </w:tcBorders>
          </w:tcPr>
          <w:p w14:paraId="75183056" w14:textId="77777777" w:rsidR="00583370" w:rsidRDefault="00C918B8">
            <w:pPr>
              <w:autoSpaceDE w:val="0"/>
              <w:autoSpaceDN w:val="0"/>
              <w:adjustRightInd w:val="0"/>
              <w:jc w:val="center"/>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2.</w:t>
            </w:r>
          </w:p>
        </w:tc>
        <w:tc>
          <w:tcPr>
            <w:tcW w:w="4797" w:type="dxa"/>
            <w:tcBorders>
              <w:top w:val="single" w:sz="4" w:space="0" w:color="auto"/>
              <w:left w:val="single" w:sz="4" w:space="0" w:color="auto"/>
              <w:bottom w:val="single" w:sz="4" w:space="0" w:color="auto"/>
              <w:right w:val="single" w:sz="4" w:space="0" w:color="auto"/>
            </w:tcBorders>
          </w:tcPr>
          <w:p w14:paraId="3C0341D6" w14:textId="1F835A9C" w:rsidR="00583370" w:rsidRDefault="00C918B8">
            <w:pPr>
              <w:rPr>
                <w:rFonts w:ascii="Times New Roman" w:eastAsiaTheme="minorHAnsi" w:hAnsi="Times New Roman" w:cs="Times New Roman"/>
                <w:sz w:val="28"/>
                <w:szCs w:val="28"/>
              </w:rPr>
            </w:pPr>
            <w:r>
              <w:rPr>
                <w:rFonts w:ascii="Times New Roman" w:eastAsiaTheme="minorHAnsi" w:hAnsi="Times New Roman" w:cs="Times New Roman"/>
                <w:sz w:val="28"/>
                <w:szCs w:val="28"/>
                <w:lang w:eastAsia="en-US"/>
              </w:rPr>
              <w:t xml:space="preserve">Первый заместитель </w:t>
            </w:r>
            <w:r w:rsidR="00A5736A">
              <w:rPr>
                <w:rFonts w:ascii="Times New Roman" w:eastAsiaTheme="minorHAnsi" w:hAnsi="Times New Roman" w:cs="Times New Roman"/>
                <w:sz w:val="28"/>
                <w:szCs w:val="28"/>
                <w:lang w:eastAsia="en-US"/>
              </w:rPr>
              <w:t xml:space="preserve">Председателя </w:t>
            </w:r>
            <w:r>
              <w:rPr>
                <w:rFonts w:ascii="Times New Roman" w:eastAsiaTheme="minorHAnsi" w:hAnsi="Times New Roman" w:cs="Times New Roman"/>
                <w:sz w:val="28"/>
                <w:szCs w:val="28"/>
                <w:lang w:eastAsia="en-US"/>
              </w:rPr>
              <w:t>Правительства Рязанской области</w:t>
            </w:r>
          </w:p>
        </w:tc>
        <w:tc>
          <w:tcPr>
            <w:tcW w:w="5245" w:type="dxa"/>
            <w:tcBorders>
              <w:top w:val="single" w:sz="4" w:space="0" w:color="auto"/>
              <w:left w:val="single" w:sz="4" w:space="0" w:color="auto"/>
              <w:bottom w:val="single" w:sz="4" w:space="0" w:color="auto"/>
              <w:right w:val="single" w:sz="4" w:space="0" w:color="auto"/>
            </w:tcBorders>
          </w:tcPr>
          <w:p w14:paraId="64018C7A" w14:textId="77777777" w:rsidR="00583370" w:rsidRDefault="00C918B8">
            <w:pPr>
              <w:rPr>
                <w:rFonts w:ascii="Times New Roman" w:eastAsiaTheme="minorHAnsi" w:hAnsi="Times New Roman" w:cs="Times New Roman"/>
                <w:sz w:val="28"/>
                <w:szCs w:val="28"/>
              </w:rPr>
            </w:pPr>
            <w:r>
              <w:rPr>
                <w:rFonts w:ascii="Times New Roman" w:eastAsiaTheme="minorHAnsi" w:hAnsi="Times New Roman" w:cs="Times New Roman"/>
                <w:sz w:val="28"/>
                <w:szCs w:val="28"/>
                <w:lang w:eastAsia="en-US"/>
              </w:rPr>
              <w:t>Первый заместитель главы администрации Рязанской области</w:t>
            </w:r>
          </w:p>
        </w:tc>
      </w:tr>
      <w:tr w:rsidR="00583370" w14:paraId="72206A14" w14:textId="77777777">
        <w:tc>
          <w:tcPr>
            <w:tcW w:w="510" w:type="dxa"/>
            <w:tcBorders>
              <w:top w:val="single" w:sz="4" w:space="0" w:color="auto"/>
              <w:left w:val="single" w:sz="4" w:space="0" w:color="auto"/>
              <w:bottom w:val="single" w:sz="4" w:space="0" w:color="auto"/>
              <w:right w:val="single" w:sz="4" w:space="0" w:color="auto"/>
            </w:tcBorders>
          </w:tcPr>
          <w:p w14:paraId="33574D2D" w14:textId="77777777" w:rsidR="00583370" w:rsidRDefault="00C918B8">
            <w:pPr>
              <w:autoSpaceDE w:val="0"/>
              <w:autoSpaceDN w:val="0"/>
              <w:adjustRightInd w:val="0"/>
              <w:jc w:val="center"/>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3.</w:t>
            </w:r>
          </w:p>
        </w:tc>
        <w:tc>
          <w:tcPr>
            <w:tcW w:w="4797" w:type="dxa"/>
            <w:tcBorders>
              <w:top w:val="single" w:sz="4" w:space="0" w:color="auto"/>
              <w:left w:val="single" w:sz="4" w:space="0" w:color="auto"/>
              <w:bottom w:val="single" w:sz="4" w:space="0" w:color="auto"/>
              <w:right w:val="single" w:sz="4" w:space="0" w:color="auto"/>
            </w:tcBorders>
          </w:tcPr>
          <w:p w14:paraId="3738990E" w14:textId="32B04F56" w:rsidR="00583370" w:rsidRDefault="00C918B8">
            <w:pPr>
              <w:autoSpaceDE w:val="0"/>
              <w:autoSpaceDN w:val="0"/>
              <w:adjustRightInd w:val="0"/>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 xml:space="preserve">Заместитель </w:t>
            </w:r>
            <w:r w:rsidR="00A5736A">
              <w:rPr>
                <w:rFonts w:ascii="Times New Roman" w:eastAsiaTheme="minorHAnsi" w:hAnsi="Times New Roman" w:cs="Times New Roman"/>
                <w:kern w:val="0"/>
                <w:sz w:val="28"/>
                <w:szCs w:val="28"/>
                <w:lang w:eastAsia="en-US"/>
              </w:rPr>
              <w:t xml:space="preserve">Председателя </w:t>
            </w:r>
            <w:r>
              <w:rPr>
                <w:rFonts w:ascii="Times New Roman" w:eastAsiaTheme="minorHAnsi" w:hAnsi="Times New Roman" w:cs="Times New Roman"/>
                <w:kern w:val="0"/>
                <w:sz w:val="28"/>
                <w:szCs w:val="28"/>
                <w:lang w:eastAsia="en-US"/>
              </w:rPr>
              <w:t>Правительства Рязанской области</w:t>
            </w:r>
          </w:p>
        </w:tc>
        <w:tc>
          <w:tcPr>
            <w:tcW w:w="5245" w:type="dxa"/>
            <w:tcBorders>
              <w:top w:val="single" w:sz="4" w:space="0" w:color="auto"/>
              <w:left w:val="single" w:sz="4" w:space="0" w:color="auto"/>
              <w:bottom w:val="single" w:sz="4" w:space="0" w:color="auto"/>
              <w:right w:val="single" w:sz="4" w:space="0" w:color="auto"/>
            </w:tcBorders>
          </w:tcPr>
          <w:p w14:paraId="11548289" w14:textId="77777777" w:rsidR="00583370" w:rsidRDefault="00C918B8">
            <w:pPr>
              <w:autoSpaceDE w:val="0"/>
              <w:autoSpaceDN w:val="0"/>
              <w:adjustRightInd w:val="0"/>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Заместитель главы администрации Рязанской области</w:t>
            </w:r>
          </w:p>
        </w:tc>
      </w:tr>
      <w:tr w:rsidR="00583370" w14:paraId="1E09700B" w14:textId="77777777">
        <w:tc>
          <w:tcPr>
            <w:tcW w:w="510" w:type="dxa"/>
            <w:tcBorders>
              <w:top w:val="single" w:sz="4" w:space="0" w:color="auto"/>
              <w:left w:val="single" w:sz="4" w:space="0" w:color="auto"/>
              <w:bottom w:val="single" w:sz="4" w:space="0" w:color="auto"/>
              <w:right w:val="single" w:sz="4" w:space="0" w:color="auto"/>
            </w:tcBorders>
          </w:tcPr>
          <w:p w14:paraId="609276D4" w14:textId="77777777" w:rsidR="00583370" w:rsidRDefault="00C918B8">
            <w:pPr>
              <w:autoSpaceDE w:val="0"/>
              <w:autoSpaceDN w:val="0"/>
              <w:adjustRightInd w:val="0"/>
              <w:jc w:val="center"/>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4.</w:t>
            </w:r>
          </w:p>
        </w:tc>
        <w:tc>
          <w:tcPr>
            <w:tcW w:w="4797" w:type="dxa"/>
            <w:tcBorders>
              <w:top w:val="single" w:sz="4" w:space="0" w:color="auto"/>
              <w:left w:val="single" w:sz="4" w:space="0" w:color="auto"/>
              <w:bottom w:val="single" w:sz="4" w:space="0" w:color="auto"/>
              <w:right w:val="single" w:sz="4" w:space="0" w:color="auto"/>
            </w:tcBorders>
          </w:tcPr>
          <w:p w14:paraId="6DE57CB4" w14:textId="77777777" w:rsidR="00583370" w:rsidRDefault="00C918B8">
            <w:pPr>
              <w:autoSpaceDE w:val="0"/>
              <w:autoSpaceDN w:val="0"/>
              <w:adjustRightInd w:val="0"/>
              <w:jc w:val="left"/>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Заместитель Председателя Правительства Рязанской области</w:t>
            </w:r>
          </w:p>
        </w:tc>
        <w:tc>
          <w:tcPr>
            <w:tcW w:w="5245" w:type="dxa"/>
            <w:tcBorders>
              <w:top w:val="single" w:sz="4" w:space="0" w:color="auto"/>
              <w:left w:val="single" w:sz="4" w:space="0" w:color="auto"/>
              <w:bottom w:val="single" w:sz="4" w:space="0" w:color="auto"/>
              <w:right w:val="single" w:sz="4" w:space="0" w:color="auto"/>
            </w:tcBorders>
          </w:tcPr>
          <w:p w14:paraId="17EDEF7E" w14:textId="3E598172" w:rsidR="00583370" w:rsidRDefault="00C918B8">
            <w:pPr>
              <w:autoSpaceDE w:val="0"/>
              <w:autoSpaceDN w:val="0"/>
              <w:adjustRightInd w:val="0"/>
              <w:jc w:val="left"/>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 xml:space="preserve">Заместитель Председателя Правительства Рязанской области </w:t>
            </w:r>
            <w:r w:rsidR="00680579">
              <w:rPr>
                <w:rFonts w:ascii="Times New Roman" w:eastAsiaTheme="minorHAnsi" w:hAnsi="Times New Roman" w:cs="Times New Roman"/>
                <w:kern w:val="0"/>
                <w:sz w:val="28"/>
                <w:szCs w:val="28"/>
                <w:lang w:eastAsia="en-US"/>
              </w:rPr>
              <w:t>–</w:t>
            </w:r>
            <w:r>
              <w:rPr>
                <w:rFonts w:ascii="Times New Roman" w:eastAsiaTheme="minorHAnsi" w:hAnsi="Times New Roman" w:cs="Times New Roman"/>
                <w:kern w:val="0"/>
                <w:sz w:val="28"/>
                <w:szCs w:val="28"/>
                <w:lang w:eastAsia="en-US"/>
              </w:rPr>
              <w:t xml:space="preserve"> руководитель представительства Правительства Рязанской области</w:t>
            </w:r>
          </w:p>
        </w:tc>
      </w:tr>
      <w:tr w:rsidR="00583370" w14:paraId="07F2106B" w14:textId="77777777">
        <w:tc>
          <w:tcPr>
            <w:tcW w:w="510" w:type="dxa"/>
            <w:tcBorders>
              <w:top w:val="single" w:sz="4" w:space="0" w:color="auto"/>
              <w:left w:val="single" w:sz="4" w:space="0" w:color="auto"/>
              <w:bottom w:val="single" w:sz="4" w:space="0" w:color="auto"/>
              <w:right w:val="single" w:sz="4" w:space="0" w:color="auto"/>
            </w:tcBorders>
          </w:tcPr>
          <w:p w14:paraId="6B1C2378" w14:textId="77777777" w:rsidR="00583370" w:rsidRDefault="00C918B8">
            <w:pPr>
              <w:autoSpaceDE w:val="0"/>
              <w:autoSpaceDN w:val="0"/>
              <w:adjustRightInd w:val="0"/>
              <w:jc w:val="center"/>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5.</w:t>
            </w:r>
          </w:p>
        </w:tc>
        <w:tc>
          <w:tcPr>
            <w:tcW w:w="4797" w:type="dxa"/>
            <w:tcBorders>
              <w:top w:val="single" w:sz="4" w:space="0" w:color="auto"/>
              <w:left w:val="single" w:sz="4" w:space="0" w:color="auto"/>
              <w:bottom w:val="single" w:sz="4" w:space="0" w:color="auto"/>
              <w:right w:val="single" w:sz="4" w:space="0" w:color="auto"/>
            </w:tcBorders>
          </w:tcPr>
          <w:p w14:paraId="3189ABC1" w14:textId="77777777" w:rsidR="00583370" w:rsidRDefault="00C918B8">
            <w:pPr>
              <w:autoSpaceDE w:val="0"/>
              <w:autoSpaceDN w:val="0"/>
              <w:adjustRightInd w:val="0"/>
              <w:jc w:val="left"/>
              <w:rPr>
                <w:rFonts w:ascii="Times New Roman" w:eastAsiaTheme="minorHAnsi" w:hAnsi="Times New Roman" w:cs="Times New Roman"/>
                <w:kern w:val="0"/>
                <w:sz w:val="28"/>
                <w:szCs w:val="28"/>
                <w:lang w:eastAsia="en-US"/>
              </w:rPr>
            </w:pPr>
            <w:r>
              <w:rPr>
                <w:rFonts w:ascii="Times New Roman" w:eastAsiaTheme="minorHAnsi" w:hAnsi="Times New Roman" w:cs="Times New Roman"/>
                <w:sz w:val="28"/>
                <w:szCs w:val="28"/>
                <w:lang w:eastAsia="en-US"/>
              </w:rPr>
              <w:t>Заместитель Председателя Правительства Рязанской области</w:t>
            </w:r>
          </w:p>
        </w:tc>
        <w:tc>
          <w:tcPr>
            <w:tcW w:w="5245" w:type="dxa"/>
            <w:tcBorders>
              <w:top w:val="single" w:sz="4" w:space="0" w:color="auto"/>
              <w:left w:val="single" w:sz="4" w:space="0" w:color="auto"/>
              <w:bottom w:val="single" w:sz="4" w:space="0" w:color="auto"/>
              <w:right w:val="single" w:sz="4" w:space="0" w:color="auto"/>
            </w:tcBorders>
          </w:tcPr>
          <w:p w14:paraId="098EDA04" w14:textId="77777777" w:rsidR="00583370" w:rsidRDefault="00C918B8">
            <w:pPr>
              <w:autoSpaceDE w:val="0"/>
              <w:autoSpaceDN w:val="0"/>
              <w:adjustRightInd w:val="0"/>
              <w:ind w:right="-891"/>
              <w:jc w:val="lef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Заместитель Губернатора</w:t>
            </w:r>
          </w:p>
          <w:p w14:paraId="484E8932" w14:textId="77777777" w:rsidR="00583370" w:rsidRDefault="00C918B8">
            <w:pPr>
              <w:autoSpaceDE w:val="0"/>
              <w:autoSpaceDN w:val="0"/>
              <w:adjustRightInd w:val="0"/>
              <w:ind w:right="-891"/>
              <w:jc w:val="left"/>
              <w:rPr>
                <w:rFonts w:ascii="Times New Roman" w:eastAsiaTheme="minorHAnsi" w:hAnsi="Times New Roman" w:cs="Times New Roman"/>
                <w:kern w:val="0"/>
                <w:sz w:val="28"/>
                <w:szCs w:val="28"/>
                <w:lang w:eastAsia="en-US"/>
              </w:rPr>
            </w:pPr>
            <w:r>
              <w:rPr>
                <w:rFonts w:ascii="Times New Roman" w:eastAsiaTheme="minorHAnsi" w:hAnsi="Times New Roman" w:cs="Times New Roman"/>
                <w:sz w:val="28"/>
                <w:szCs w:val="28"/>
                <w:lang w:eastAsia="en-US"/>
              </w:rPr>
              <w:t>Рязанской области</w:t>
            </w:r>
          </w:p>
        </w:tc>
      </w:tr>
      <w:tr w:rsidR="00583370" w14:paraId="65BEED64" w14:textId="77777777">
        <w:tc>
          <w:tcPr>
            <w:tcW w:w="510" w:type="dxa"/>
            <w:tcBorders>
              <w:top w:val="single" w:sz="4" w:space="0" w:color="auto"/>
              <w:left w:val="single" w:sz="4" w:space="0" w:color="auto"/>
              <w:bottom w:val="single" w:sz="4" w:space="0" w:color="auto"/>
              <w:right w:val="single" w:sz="4" w:space="0" w:color="auto"/>
            </w:tcBorders>
          </w:tcPr>
          <w:p w14:paraId="6C6C96C2" w14:textId="77777777" w:rsidR="00583370" w:rsidRDefault="00C918B8">
            <w:pPr>
              <w:autoSpaceDE w:val="0"/>
              <w:autoSpaceDN w:val="0"/>
              <w:adjustRightInd w:val="0"/>
              <w:jc w:val="center"/>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6.</w:t>
            </w:r>
          </w:p>
        </w:tc>
        <w:tc>
          <w:tcPr>
            <w:tcW w:w="4797" w:type="dxa"/>
            <w:tcBorders>
              <w:top w:val="single" w:sz="4" w:space="0" w:color="auto"/>
              <w:left w:val="single" w:sz="4" w:space="0" w:color="auto"/>
              <w:bottom w:val="single" w:sz="4" w:space="0" w:color="auto"/>
              <w:right w:val="single" w:sz="4" w:space="0" w:color="auto"/>
            </w:tcBorders>
          </w:tcPr>
          <w:p w14:paraId="1CE09208" w14:textId="77777777" w:rsidR="00583370" w:rsidRDefault="00C918B8">
            <w:pPr>
              <w:autoSpaceDE w:val="0"/>
              <w:autoSpaceDN w:val="0"/>
              <w:adjustRightInd w:val="0"/>
              <w:jc w:val="left"/>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Министр Правительства Рязанской области</w:t>
            </w:r>
          </w:p>
        </w:tc>
        <w:tc>
          <w:tcPr>
            <w:tcW w:w="5245" w:type="dxa"/>
            <w:tcBorders>
              <w:top w:val="single" w:sz="4" w:space="0" w:color="auto"/>
              <w:left w:val="single" w:sz="4" w:space="0" w:color="auto"/>
              <w:bottom w:val="single" w:sz="4" w:space="0" w:color="auto"/>
              <w:right w:val="single" w:sz="4" w:space="0" w:color="auto"/>
            </w:tcBorders>
          </w:tcPr>
          <w:p w14:paraId="6E4EF2A1" w14:textId="77777777" w:rsidR="00583370" w:rsidRDefault="00C918B8">
            <w:pPr>
              <w:autoSpaceDE w:val="0"/>
              <w:autoSpaceDN w:val="0"/>
              <w:adjustRightInd w:val="0"/>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Министр Правительства Рязанской области – постоянный представитель Губернатора Рязанской области в Рязанской областной Думе</w:t>
            </w:r>
          </w:p>
        </w:tc>
      </w:tr>
      <w:tr w:rsidR="00583370" w14:paraId="7C30A672" w14:textId="77777777">
        <w:tc>
          <w:tcPr>
            <w:tcW w:w="510" w:type="dxa"/>
            <w:tcBorders>
              <w:top w:val="single" w:sz="4" w:space="0" w:color="auto"/>
              <w:left w:val="single" w:sz="4" w:space="0" w:color="auto"/>
              <w:bottom w:val="single" w:sz="4" w:space="0" w:color="auto"/>
              <w:right w:val="single" w:sz="4" w:space="0" w:color="auto"/>
            </w:tcBorders>
          </w:tcPr>
          <w:p w14:paraId="68A60C89" w14:textId="77777777" w:rsidR="00583370" w:rsidRDefault="00C918B8">
            <w:pPr>
              <w:autoSpaceDE w:val="0"/>
              <w:autoSpaceDN w:val="0"/>
              <w:adjustRightInd w:val="0"/>
              <w:jc w:val="center"/>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7.</w:t>
            </w:r>
          </w:p>
        </w:tc>
        <w:tc>
          <w:tcPr>
            <w:tcW w:w="4797" w:type="dxa"/>
            <w:tcBorders>
              <w:top w:val="single" w:sz="4" w:space="0" w:color="auto"/>
              <w:left w:val="single" w:sz="4" w:space="0" w:color="auto"/>
              <w:bottom w:val="single" w:sz="4" w:space="0" w:color="auto"/>
              <w:right w:val="single" w:sz="4" w:space="0" w:color="auto"/>
            </w:tcBorders>
          </w:tcPr>
          <w:p w14:paraId="453BE399" w14:textId="77777777" w:rsidR="00583370" w:rsidRDefault="00C918B8">
            <w:pPr>
              <w:autoSpaceDE w:val="0"/>
              <w:autoSpaceDN w:val="0"/>
              <w:adjustRightInd w:val="0"/>
              <w:jc w:val="left"/>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Председатель комитета Рязанской областной Думы</w:t>
            </w:r>
          </w:p>
        </w:tc>
        <w:tc>
          <w:tcPr>
            <w:tcW w:w="5245" w:type="dxa"/>
            <w:tcBorders>
              <w:top w:val="single" w:sz="4" w:space="0" w:color="auto"/>
              <w:left w:val="single" w:sz="4" w:space="0" w:color="auto"/>
              <w:bottom w:val="single" w:sz="4" w:space="0" w:color="auto"/>
              <w:right w:val="single" w:sz="4" w:space="0" w:color="auto"/>
            </w:tcBorders>
          </w:tcPr>
          <w:p w14:paraId="259739C7" w14:textId="77777777" w:rsidR="00583370" w:rsidRDefault="00C918B8">
            <w:pPr>
              <w:autoSpaceDE w:val="0"/>
              <w:autoSpaceDN w:val="0"/>
              <w:adjustRightInd w:val="0"/>
              <w:jc w:val="left"/>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Председатель комитета Рязанской областной Думы, осуществляющий деятельность на профессиональной постоянной основе</w:t>
            </w:r>
          </w:p>
          <w:p w14:paraId="35904EED" w14:textId="77777777" w:rsidR="00583370" w:rsidRDefault="00583370">
            <w:pPr>
              <w:autoSpaceDE w:val="0"/>
              <w:autoSpaceDN w:val="0"/>
              <w:adjustRightInd w:val="0"/>
              <w:rPr>
                <w:rFonts w:ascii="Times New Roman" w:eastAsiaTheme="minorHAnsi" w:hAnsi="Times New Roman" w:cs="Times New Roman"/>
                <w:kern w:val="0"/>
                <w:sz w:val="28"/>
                <w:szCs w:val="28"/>
                <w:lang w:eastAsia="en-US"/>
              </w:rPr>
            </w:pPr>
          </w:p>
        </w:tc>
      </w:tr>
      <w:tr w:rsidR="00583370" w14:paraId="64AEC954" w14:textId="77777777">
        <w:tc>
          <w:tcPr>
            <w:tcW w:w="510" w:type="dxa"/>
            <w:tcBorders>
              <w:top w:val="single" w:sz="4" w:space="0" w:color="auto"/>
              <w:left w:val="single" w:sz="4" w:space="0" w:color="auto"/>
              <w:bottom w:val="single" w:sz="4" w:space="0" w:color="auto"/>
              <w:right w:val="single" w:sz="4" w:space="0" w:color="auto"/>
            </w:tcBorders>
          </w:tcPr>
          <w:p w14:paraId="716E6723" w14:textId="77777777" w:rsidR="00583370" w:rsidRDefault="00C918B8">
            <w:pPr>
              <w:autoSpaceDE w:val="0"/>
              <w:autoSpaceDN w:val="0"/>
              <w:adjustRightInd w:val="0"/>
              <w:jc w:val="center"/>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8.</w:t>
            </w:r>
          </w:p>
        </w:tc>
        <w:tc>
          <w:tcPr>
            <w:tcW w:w="4797" w:type="dxa"/>
            <w:tcBorders>
              <w:top w:val="single" w:sz="4" w:space="0" w:color="auto"/>
              <w:left w:val="single" w:sz="4" w:space="0" w:color="auto"/>
              <w:bottom w:val="single" w:sz="4" w:space="0" w:color="auto"/>
              <w:right w:val="single" w:sz="4" w:space="0" w:color="auto"/>
            </w:tcBorders>
          </w:tcPr>
          <w:p w14:paraId="33779025" w14:textId="77777777" w:rsidR="00583370" w:rsidRDefault="00C918B8">
            <w:pPr>
              <w:autoSpaceDE w:val="0"/>
              <w:autoSpaceDN w:val="0"/>
              <w:adjustRightInd w:val="0"/>
              <w:jc w:val="left"/>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Заместитель председателя комитета Рязанской областной Думы</w:t>
            </w:r>
          </w:p>
        </w:tc>
        <w:tc>
          <w:tcPr>
            <w:tcW w:w="5245" w:type="dxa"/>
            <w:tcBorders>
              <w:top w:val="single" w:sz="4" w:space="0" w:color="auto"/>
              <w:left w:val="single" w:sz="4" w:space="0" w:color="auto"/>
              <w:bottom w:val="single" w:sz="4" w:space="0" w:color="auto"/>
              <w:right w:val="single" w:sz="4" w:space="0" w:color="auto"/>
            </w:tcBorders>
          </w:tcPr>
          <w:p w14:paraId="0CE19A9C" w14:textId="77777777" w:rsidR="00583370" w:rsidRDefault="00C918B8">
            <w:pPr>
              <w:autoSpaceDE w:val="0"/>
              <w:autoSpaceDN w:val="0"/>
              <w:adjustRightInd w:val="0"/>
              <w:jc w:val="left"/>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 xml:space="preserve">Заместитель председателя комитета Рязанской областной Думы, осуществляющий деятельность на </w:t>
            </w:r>
            <w:r>
              <w:rPr>
                <w:rFonts w:ascii="Times New Roman" w:eastAsiaTheme="minorHAnsi" w:hAnsi="Times New Roman" w:cs="Times New Roman"/>
                <w:kern w:val="0"/>
                <w:sz w:val="28"/>
                <w:szCs w:val="28"/>
                <w:lang w:eastAsia="en-US"/>
              </w:rPr>
              <w:lastRenderedPageBreak/>
              <w:t>профессиональной постоянной основе</w:t>
            </w:r>
          </w:p>
          <w:p w14:paraId="45F50ADE" w14:textId="77777777" w:rsidR="00583370" w:rsidRDefault="00583370">
            <w:pPr>
              <w:autoSpaceDE w:val="0"/>
              <w:autoSpaceDN w:val="0"/>
              <w:adjustRightInd w:val="0"/>
              <w:rPr>
                <w:rFonts w:ascii="Times New Roman" w:eastAsiaTheme="minorHAnsi" w:hAnsi="Times New Roman" w:cs="Times New Roman"/>
                <w:kern w:val="0"/>
                <w:sz w:val="28"/>
                <w:szCs w:val="28"/>
                <w:lang w:eastAsia="en-US"/>
              </w:rPr>
            </w:pPr>
          </w:p>
        </w:tc>
      </w:tr>
      <w:tr w:rsidR="00583370" w14:paraId="55CAF6AD" w14:textId="77777777">
        <w:tc>
          <w:tcPr>
            <w:tcW w:w="510" w:type="dxa"/>
            <w:tcBorders>
              <w:top w:val="single" w:sz="4" w:space="0" w:color="auto"/>
              <w:left w:val="single" w:sz="4" w:space="0" w:color="auto"/>
              <w:bottom w:val="single" w:sz="4" w:space="0" w:color="auto"/>
              <w:right w:val="single" w:sz="4" w:space="0" w:color="auto"/>
            </w:tcBorders>
          </w:tcPr>
          <w:p w14:paraId="206E7DD3" w14:textId="77777777" w:rsidR="00583370" w:rsidRDefault="00C918B8">
            <w:pPr>
              <w:autoSpaceDE w:val="0"/>
              <w:autoSpaceDN w:val="0"/>
              <w:adjustRightInd w:val="0"/>
              <w:jc w:val="center"/>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lastRenderedPageBreak/>
              <w:t>9.</w:t>
            </w:r>
          </w:p>
        </w:tc>
        <w:tc>
          <w:tcPr>
            <w:tcW w:w="4797" w:type="dxa"/>
            <w:tcBorders>
              <w:top w:val="single" w:sz="4" w:space="0" w:color="auto"/>
              <w:left w:val="single" w:sz="4" w:space="0" w:color="auto"/>
              <w:bottom w:val="single" w:sz="4" w:space="0" w:color="auto"/>
              <w:right w:val="single" w:sz="4" w:space="0" w:color="auto"/>
            </w:tcBorders>
          </w:tcPr>
          <w:p w14:paraId="49DDC71E" w14:textId="77777777" w:rsidR="00583370" w:rsidRDefault="00C918B8">
            <w:pPr>
              <w:autoSpaceDE w:val="0"/>
              <w:autoSpaceDN w:val="0"/>
              <w:adjustRightInd w:val="0"/>
              <w:jc w:val="left"/>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Депутат Рязанской областной Думы</w:t>
            </w:r>
          </w:p>
        </w:tc>
        <w:tc>
          <w:tcPr>
            <w:tcW w:w="5245" w:type="dxa"/>
            <w:tcBorders>
              <w:top w:val="single" w:sz="4" w:space="0" w:color="auto"/>
              <w:left w:val="single" w:sz="4" w:space="0" w:color="auto"/>
              <w:bottom w:val="single" w:sz="4" w:space="0" w:color="auto"/>
              <w:right w:val="single" w:sz="4" w:space="0" w:color="auto"/>
            </w:tcBorders>
          </w:tcPr>
          <w:p w14:paraId="5C2C9DF7" w14:textId="77777777" w:rsidR="00583370" w:rsidRDefault="00C918B8">
            <w:pPr>
              <w:autoSpaceDE w:val="0"/>
              <w:autoSpaceDN w:val="0"/>
              <w:adjustRightInd w:val="0"/>
              <w:jc w:val="left"/>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Депутат Рязанской областной Думы, осуществляющий деятельность</w:t>
            </w:r>
          </w:p>
          <w:p w14:paraId="36B5054A" w14:textId="77777777" w:rsidR="00583370" w:rsidRDefault="00C918B8">
            <w:pPr>
              <w:autoSpaceDE w:val="0"/>
              <w:autoSpaceDN w:val="0"/>
              <w:adjustRightInd w:val="0"/>
              <w:jc w:val="left"/>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на профессиональной постоянной основе</w:t>
            </w:r>
          </w:p>
          <w:p w14:paraId="5998CBB0" w14:textId="77777777" w:rsidR="00583370" w:rsidRDefault="00583370">
            <w:pPr>
              <w:autoSpaceDE w:val="0"/>
              <w:autoSpaceDN w:val="0"/>
              <w:adjustRightInd w:val="0"/>
              <w:rPr>
                <w:rFonts w:ascii="Times New Roman" w:eastAsiaTheme="minorHAnsi" w:hAnsi="Times New Roman" w:cs="Times New Roman"/>
                <w:kern w:val="0"/>
                <w:sz w:val="28"/>
                <w:szCs w:val="28"/>
                <w:lang w:eastAsia="en-US"/>
              </w:rPr>
            </w:pPr>
          </w:p>
        </w:tc>
      </w:tr>
      <w:tr w:rsidR="00583370" w14:paraId="53E4FF5A" w14:textId="77777777">
        <w:tc>
          <w:tcPr>
            <w:tcW w:w="510" w:type="dxa"/>
            <w:tcBorders>
              <w:top w:val="single" w:sz="4" w:space="0" w:color="auto"/>
              <w:left w:val="single" w:sz="4" w:space="0" w:color="auto"/>
              <w:bottom w:val="single" w:sz="4" w:space="0" w:color="auto"/>
              <w:right w:val="single" w:sz="4" w:space="0" w:color="auto"/>
            </w:tcBorders>
          </w:tcPr>
          <w:p w14:paraId="66663F95" w14:textId="77777777" w:rsidR="00583370" w:rsidRDefault="00C918B8">
            <w:pPr>
              <w:autoSpaceDE w:val="0"/>
              <w:autoSpaceDN w:val="0"/>
              <w:adjustRightInd w:val="0"/>
              <w:jc w:val="center"/>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10.</w:t>
            </w:r>
          </w:p>
        </w:tc>
        <w:tc>
          <w:tcPr>
            <w:tcW w:w="4797" w:type="dxa"/>
            <w:tcBorders>
              <w:top w:val="single" w:sz="4" w:space="0" w:color="auto"/>
              <w:left w:val="single" w:sz="4" w:space="0" w:color="auto"/>
              <w:bottom w:val="single" w:sz="4" w:space="0" w:color="auto"/>
              <w:right w:val="single" w:sz="4" w:space="0" w:color="auto"/>
            </w:tcBorders>
          </w:tcPr>
          <w:p w14:paraId="7BA2372E" w14:textId="77777777" w:rsidR="00583370" w:rsidRDefault="00C918B8">
            <w:pPr>
              <w:pStyle w:val="1"/>
              <w:autoSpaceDE w:val="0"/>
              <w:autoSpaceDN w:val="0"/>
              <w:adjustRightInd w:val="0"/>
              <w:spacing w:before="0"/>
              <w:jc w:val="both"/>
              <w:rPr>
                <w:rFonts w:ascii="Times New Roman" w:eastAsiaTheme="minorHAnsi" w:hAnsi="Times New Roman" w:cs="Times New Roman"/>
                <w:kern w:val="0"/>
                <w:sz w:val="28"/>
                <w:szCs w:val="28"/>
                <w:lang w:eastAsia="en-US"/>
              </w:rPr>
            </w:pPr>
            <w:r>
              <w:rPr>
                <w:rFonts w:ascii="Times New Roman" w:eastAsiaTheme="minorHAnsi" w:hAnsi="Times New Roman" w:cs="Times New Roman"/>
                <w:b w:val="0"/>
                <w:bCs w:val="0"/>
                <w:color w:val="auto"/>
                <w:kern w:val="0"/>
                <w:sz w:val="28"/>
                <w:szCs w:val="28"/>
                <w:lang w:eastAsia="en-US"/>
              </w:rPr>
              <w:t>Председатель Контрольно-счетной палаты Рязанской области</w:t>
            </w:r>
          </w:p>
        </w:tc>
        <w:tc>
          <w:tcPr>
            <w:tcW w:w="5245" w:type="dxa"/>
            <w:tcBorders>
              <w:top w:val="single" w:sz="4" w:space="0" w:color="auto"/>
              <w:left w:val="single" w:sz="4" w:space="0" w:color="auto"/>
              <w:bottom w:val="single" w:sz="4" w:space="0" w:color="auto"/>
              <w:right w:val="single" w:sz="4" w:space="0" w:color="auto"/>
            </w:tcBorders>
          </w:tcPr>
          <w:p w14:paraId="192BC9D0" w14:textId="77777777" w:rsidR="00583370" w:rsidRDefault="00C918B8">
            <w:pPr>
              <w:pStyle w:val="1"/>
              <w:autoSpaceDE w:val="0"/>
              <w:autoSpaceDN w:val="0"/>
              <w:adjustRightInd w:val="0"/>
              <w:spacing w:before="0"/>
              <w:jc w:val="both"/>
              <w:rPr>
                <w:rFonts w:ascii="Times New Roman" w:eastAsiaTheme="minorHAnsi" w:hAnsi="Times New Roman" w:cs="Times New Roman"/>
                <w:b w:val="0"/>
                <w:bCs w:val="0"/>
                <w:color w:val="auto"/>
                <w:kern w:val="0"/>
                <w:sz w:val="28"/>
                <w:szCs w:val="28"/>
                <w:lang w:eastAsia="en-US"/>
              </w:rPr>
            </w:pPr>
            <w:r>
              <w:rPr>
                <w:rFonts w:ascii="Times New Roman" w:eastAsiaTheme="minorHAnsi" w:hAnsi="Times New Roman" w:cs="Times New Roman"/>
                <w:b w:val="0"/>
                <w:bCs w:val="0"/>
                <w:color w:val="auto"/>
                <w:kern w:val="0"/>
                <w:sz w:val="28"/>
                <w:szCs w:val="28"/>
                <w:lang w:eastAsia="en-US"/>
              </w:rPr>
              <w:t xml:space="preserve">Председатель Счетной палаты Рязанской области </w:t>
            </w:r>
          </w:p>
          <w:p w14:paraId="3FE9EBD5" w14:textId="77777777" w:rsidR="00583370" w:rsidRDefault="00583370">
            <w:pPr>
              <w:pStyle w:val="1"/>
              <w:autoSpaceDE w:val="0"/>
              <w:autoSpaceDN w:val="0"/>
              <w:adjustRightInd w:val="0"/>
              <w:spacing w:before="0"/>
              <w:jc w:val="both"/>
              <w:rPr>
                <w:rFonts w:ascii="Times New Roman" w:eastAsiaTheme="minorHAnsi" w:hAnsi="Times New Roman" w:cs="Times New Roman"/>
                <w:b w:val="0"/>
                <w:bCs w:val="0"/>
                <w:color w:val="auto"/>
                <w:kern w:val="0"/>
                <w:sz w:val="28"/>
                <w:szCs w:val="28"/>
                <w:lang w:eastAsia="en-US"/>
              </w:rPr>
            </w:pPr>
          </w:p>
          <w:p w14:paraId="0C0917DC" w14:textId="77777777" w:rsidR="00583370" w:rsidRDefault="00583370">
            <w:pPr>
              <w:autoSpaceDE w:val="0"/>
              <w:autoSpaceDN w:val="0"/>
              <w:adjustRightInd w:val="0"/>
              <w:rPr>
                <w:rFonts w:ascii="Times New Roman" w:eastAsiaTheme="minorHAnsi" w:hAnsi="Times New Roman" w:cs="Times New Roman"/>
                <w:kern w:val="0"/>
                <w:sz w:val="28"/>
                <w:szCs w:val="28"/>
                <w:lang w:eastAsia="en-US"/>
              </w:rPr>
            </w:pPr>
          </w:p>
        </w:tc>
      </w:tr>
      <w:tr w:rsidR="00583370" w14:paraId="5BC2F9B0" w14:textId="77777777">
        <w:tc>
          <w:tcPr>
            <w:tcW w:w="510" w:type="dxa"/>
            <w:tcBorders>
              <w:top w:val="single" w:sz="4" w:space="0" w:color="auto"/>
              <w:left w:val="single" w:sz="4" w:space="0" w:color="auto"/>
              <w:bottom w:val="single" w:sz="4" w:space="0" w:color="auto"/>
              <w:right w:val="single" w:sz="4" w:space="0" w:color="auto"/>
            </w:tcBorders>
          </w:tcPr>
          <w:p w14:paraId="132514E3" w14:textId="77777777" w:rsidR="00583370" w:rsidRDefault="00C918B8">
            <w:pPr>
              <w:autoSpaceDE w:val="0"/>
              <w:autoSpaceDN w:val="0"/>
              <w:adjustRightInd w:val="0"/>
              <w:jc w:val="center"/>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11.</w:t>
            </w:r>
          </w:p>
        </w:tc>
        <w:tc>
          <w:tcPr>
            <w:tcW w:w="4797" w:type="dxa"/>
            <w:tcBorders>
              <w:top w:val="single" w:sz="4" w:space="0" w:color="auto"/>
              <w:left w:val="single" w:sz="4" w:space="0" w:color="auto"/>
              <w:bottom w:val="single" w:sz="4" w:space="0" w:color="auto"/>
              <w:right w:val="single" w:sz="4" w:space="0" w:color="auto"/>
            </w:tcBorders>
          </w:tcPr>
          <w:p w14:paraId="109EFF3E" w14:textId="77777777" w:rsidR="00583370" w:rsidRDefault="00C918B8">
            <w:pPr>
              <w:autoSpaceDE w:val="0"/>
              <w:autoSpaceDN w:val="0"/>
              <w:adjustRightInd w:val="0"/>
              <w:jc w:val="left"/>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Заместитель председателя Контрольно-счетной палаты Рязанской области</w:t>
            </w:r>
          </w:p>
        </w:tc>
        <w:tc>
          <w:tcPr>
            <w:tcW w:w="5245" w:type="dxa"/>
            <w:tcBorders>
              <w:top w:val="single" w:sz="4" w:space="0" w:color="auto"/>
              <w:left w:val="single" w:sz="4" w:space="0" w:color="auto"/>
              <w:bottom w:val="single" w:sz="4" w:space="0" w:color="auto"/>
              <w:right w:val="single" w:sz="4" w:space="0" w:color="auto"/>
            </w:tcBorders>
          </w:tcPr>
          <w:p w14:paraId="3EB29888" w14:textId="77777777" w:rsidR="00583370" w:rsidRDefault="00C918B8">
            <w:pPr>
              <w:autoSpaceDE w:val="0"/>
              <w:autoSpaceDN w:val="0"/>
              <w:adjustRightInd w:val="0"/>
              <w:jc w:val="left"/>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Заместитель председателя Счетной палаты Рязанской области</w:t>
            </w:r>
          </w:p>
          <w:p w14:paraId="64927D49" w14:textId="77777777" w:rsidR="00583370" w:rsidRDefault="00583370">
            <w:pPr>
              <w:autoSpaceDE w:val="0"/>
              <w:autoSpaceDN w:val="0"/>
              <w:adjustRightInd w:val="0"/>
              <w:jc w:val="left"/>
              <w:rPr>
                <w:rFonts w:ascii="Times New Roman" w:eastAsiaTheme="minorHAnsi" w:hAnsi="Times New Roman" w:cs="Times New Roman"/>
                <w:kern w:val="0"/>
                <w:sz w:val="28"/>
                <w:szCs w:val="28"/>
                <w:lang w:eastAsia="en-US"/>
              </w:rPr>
            </w:pPr>
          </w:p>
          <w:p w14:paraId="62DD383A" w14:textId="77777777" w:rsidR="00583370" w:rsidRDefault="00583370">
            <w:pPr>
              <w:autoSpaceDE w:val="0"/>
              <w:autoSpaceDN w:val="0"/>
              <w:adjustRightInd w:val="0"/>
              <w:rPr>
                <w:rFonts w:ascii="Times New Roman" w:eastAsiaTheme="minorHAnsi" w:hAnsi="Times New Roman" w:cs="Times New Roman"/>
                <w:kern w:val="0"/>
                <w:sz w:val="28"/>
                <w:szCs w:val="28"/>
                <w:lang w:eastAsia="en-US"/>
              </w:rPr>
            </w:pPr>
          </w:p>
        </w:tc>
      </w:tr>
      <w:tr w:rsidR="00583370" w14:paraId="31E9B01B" w14:textId="77777777">
        <w:tc>
          <w:tcPr>
            <w:tcW w:w="510" w:type="dxa"/>
            <w:tcBorders>
              <w:top w:val="single" w:sz="4" w:space="0" w:color="auto"/>
              <w:left w:val="single" w:sz="4" w:space="0" w:color="auto"/>
              <w:bottom w:val="single" w:sz="4" w:space="0" w:color="auto"/>
              <w:right w:val="single" w:sz="4" w:space="0" w:color="auto"/>
            </w:tcBorders>
          </w:tcPr>
          <w:p w14:paraId="61F1AF00" w14:textId="77777777" w:rsidR="00583370" w:rsidRDefault="00C918B8">
            <w:pPr>
              <w:autoSpaceDE w:val="0"/>
              <w:autoSpaceDN w:val="0"/>
              <w:adjustRightInd w:val="0"/>
              <w:jc w:val="center"/>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12.</w:t>
            </w:r>
          </w:p>
        </w:tc>
        <w:tc>
          <w:tcPr>
            <w:tcW w:w="4797" w:type="dxa"/>
            <w:tcBorders>
              <w:top w:val="single" w:sz="4" w:space="0" w:color="auto"/>
              <w:left w:val="single" w:sz="4" w:space="0" w:color="auto"/>
              <w:bottom w:val="single" w:sz="4" w:space="0" w:color="auto"/>
              <w:right w:val="single" w:sz="4" w:space="0" w:color="auto"/>
            </w:tcBorders>
          </w:tcPr>
          <w:p w14:paraId="0FD37995" w14:textId="77777777" w:rsidR="00583370" w:rsidRDefault="00C918B8">
            <w:pPr>
              <w:autoSpaceDE w:val="0"/>
              <w:autoSpaceDN w:val="0"/>
              <w:adjustRightInd w:val="0"/>
              <w:jc w:val="left"/>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Аудитор Контрольно-счетной палаты Рязанской области</w:t>
            </w:r>
          </w:p>
          <w:p w14:paraId="3EEBEFCB" w14:textId="77777777" w:rsidR="00583370" w:rsidRDefault="00583370">
            <w:pPr>
              <w:autoSpaceDE w:val="0"/>
              <w:autoSpaceDN w:val="0"/>
              <w:adjustRightInd w:val="0"/>
              <w:jc w:val="left"/>
              <w:rPr>
                <w:rFonts w:ascii="Times New Roman" w:eastAsiaTheme="minorHAnsi" w:hAnsi="Times New Roman" w:cs="Times New Roman"/>
                <w:kern w:val="0"/>
                <w:sz w:val="28"/>
                <w:szCs w:val="28"/>
                <w:lang w:eastAsia="en-US"/>
              </w:rPr>
            </w:pPr>
          </w:p>
        </w:tc>
        <w:tc>
          <w:tcPr>
            <w:tcW w:w="5245" w:type="dxa"/>
            <w:tcBorders>
              <w:top w:val="single" w:sz="4" w:space="0" w:color="auto"/>
              <w:left w:val="single" w:sz="4" w:space="0" w:color="auto"/>
              <w:bottom w:val="single" w:sz="4" w:space="0" w:color="auto"/>
              <w:right w:val="single" w:sz="4" w:space="0" w:color="auto"/>
            </w:tcBorders>
          </w:tcPr>
          <w:p w14:paraId="7C5B0E18" w14:textId="77777777" w:rsidR="00583370" w:rsidRDefault="00C918B8">
            <w:pPr>
              <w:autoSpaceDE w:val="0"/>
              <w:autoSpaceDN w:val="0"/>
              <w:adjustRightInd w:val="0"/>
              <w:jc w:val="left"/>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Аудитор Счетной палаты Рязанской области».</w:t>
            </w:r>
          </w:p>
          <w:p w14:paraId="4C389645" w14:textId="77777777" w:rsidR="00583370" w:rsidRDefault="00583370">
            <w:pPr>
              <w:autoSpaceDE w:val="0"/>
              <w:autoSpaceDN w:val="0"/>
              <w:adjustRightInd w:val="0"/>
              <w:rPr>
                <w:rFonts w:ascii="Times New Roman" w:eastAsiaTheme="minorHAnsi" w:hAnsi="Times New Roman" w:cs="Times New Roman"/>
                <w:kern w:val="0"/>
                <w:sz w:val="28"/>
                <w:szCs w:val="28"/>
                <w:lang w:eastAsia="en-US"/>
              </w:rPr>
            </w:pPr>
          </w:p>
        </w:tc>
      </w:tr>
    </w:tbl>
    <w:p w14:paraId="6D15C9E2" w14:textId="77777777" w:rsidR="00583370" w:rsidRDefault="00583370">
      <w:pPr>
        <w:rPr>
          <w:rFonts w:ascii="Times New Roman" w:hAnsi="Times New Roman"/>
          <w:sz w:val="28"/>
          <w:szCs w:val="24"/>
        </w:rPr>
      </w:pPr>
    </w:p>
    <w:p w14:paraId="77EEC747" w14:textId="77777777" w:rsidR="00583370" w:rsidRDefault="00C918B8">
      <w:pPr>
        <w:ind w:firstLineChars="251" w:firstLine="706"/>
        <w:outlineLvl w:val="0"/>
        <w:rPr>
          <w:rFonts w:ascii="Times New Roman" w:hAnsi="Times New Roman"/>
          <w:b/>
          <w:sz w:val="28"/>
          <w:szCs w:val="24"/>
        </w:rPr>
      </w:pPr>
      <w:r>
        <w:rPr>
          <w:rFonts w:ascii="Times New Roman" w:hAnsi="Times New Roman"/>
          <w:b/>
          <w:sz w:val="28"/>
          <w:szCs w:val="24"/>
        </w:rPr>
        <w:t>Статья 3</w:t>
      </w:r>
    </w:p>
    <w:p w14:paraId="1E5FE974" w14:textId="77777777" w:rsidR="00583370" w:rsidRDefault="00C918B8" w:rsidP="003D289E">
      <w:pPr>
        <w:autoSpaceDE w:val="0"/>
        <w:autoSpaceDN w:val="0"/>
        <w:adjustRightInd w:val="0"/>
        <w:ind w:firstLineChars="251" w:firstLine="703"/>
        <w:rPr>
          <w:rFonts w:ascii="Times New Roman" w:eastAsiaTheme="minorEastAsia" w:hAnsi="Times New Roman" w:cs="Times New Roman"/>
          <w:bCs/>
          <w:kern w:val="0"/>
          <w:sz w:val="28"/>
          <w:szCs w:val="28"/>
        </w:rPr>
      </w:pPr>
      <w:r>
        <w:rPr>
          <w:rFonts w:ascii="Times New Roman" w:eastAsiaTheme="minorEastAsia" w:hAnsi="Times New Roman" w:cs="Times New Roman"/>
          <w:bCs/>
          <w:kern w:val="0"/>
          <w:sz w:val="28"/>
          <w:szCs w:val="28"/>
        </w:rPr>
        <w:t>Внести в статью 13 Закона Рязанской области от 3 августа 2009 года № 94-ОЗ «О статусе лиц, замещающих государственные должности Рязанской области»        (в редакции Законов Рязанской области от 03.11.2009 № 137-ОЗ, от 03.08.2010        № 85-ОЗ, от 15.02.2011 № 8-ОЗ, от 12.09.2011 № 71-ОЗ, от 09.12.2011 № 115-ОЗ, от 10.04.2012 № 16-ОЗ, от 15.10.2013 № 58-ОЗ, от 30.12.2013 № 100-ОЗ, от 20.05.2015 № 22-ОЗ, от 11.04.2016 № 14-ОЗ, от 06.04.2017 № 16-ОЗ, от 03.11.2017 № 82-ОЗ, от 18.07.2018 № 48-ОЗ, от 26.12.2018 № 98-ОЗ, от 04.03.2020 № 4-ОЗ, от 10.08.2020    № 58-ОЗ, от 09.07.2021 № 38-ОЗ, от 09.07.2021 № 40-ОЗ, от 05.05.2022 № 24-ОЗ, от 22.11.2022 № 86-ОЗ, от 05.07.2023 № 63-ОЗ, от 29.11.2023 № 120-ОЗ, от 01.10.2024 № 64-ОЗ, от 15.11.2024 № 91-ОЗ) следующие изменения:</w:t>
      </w:r>
    </w:p>
    <w:p w14:paraId="608BC7F4" w14:textId="77777777" w:rsidR="00583370" w:rsidRDefault="00C918B8" w:rsidP="003D289E">
      <w:pPr>
        <w:autoSpaceDE w:val="0"/>
        <w:autoSpaceDN w:val="0"/>
        <w:adjustRightInd w:val="0"/>
        <w:ind w:firstLineChars="251" w:firstLine="703"/>
        <w:rPr>
          <w:rFonts w:ascii="Times New Roman" w:eastAsiaTheme="minorEastAsia" w:hAnsi="Times New Roman" w:cs="Times New Roman"/>
          <w:bCs/>
          <w:kern w:val="0"/>
          <w:sz w:val="28"/>
          <w:szCs w:val="28"/>
        </w:rPr>
      </w:pPr>
      <w:r>
        <w:rPr>
          <w:rFonts w:ascii="Times New Roman" w:eastAsiaTheme="minorEastAsia" w:hAnsi="Times New Roman" w:cs="Times New Roman"/>
          <w:bCs/>
          <w:kern w:val="0"/>
          <w:sz w:val="28"/>
          <w:szCs w:val="28"/>
        </w:rPr>
        <w:t>1) часть 2 изложить в следующей редакции:</w:t>
      </w:r>
    </w:p>
    <w:p w14:paraId="6D82BA0C" w14:textId="77777777" w:rsidR="00583370" w:rsidRDefault="00C918B8" w:rsidP="003D289E">
      <w:pPr>
        <w:autoSpaceDE w:val="0"/>
        <w:autoSpaceDN w:val="0"/>
        <w:adjustRightInd w:val="0"/>
        <w:ind w:firstLineChars="251" w:firstLine="703"/>
        <w:rPr>
          <w:rFonts w:ascii="Times New Roman" w:eastAsiaTheme="minorEastAsia" w:hAnsi="Times New Roman" w:cs="Times New Roman"/>
          <w:kern w:val="0"/>
          <w:sz w:val="28"/>
          <w:szCs w:val="28"/>
        </w:rPr>
      </w:pPr>
      <w:r>
        <w:rPr>
          <w:rFonts w:ascii="Times New Roman" w:eastAsiaTheme="minorEastAsia" w:hAnsi="Times New Roman" w:cs="Times New Roman"/>
          <w:bCs/>
          <w:kern w:val="0"/>
          <w:sz w:val="28"/>
          <w:szCs w:val="28"/>
        </w:rPr>
        <w:t>«2. Д</w:t>
      </w:r>
      <w:r>
        <w:rPr>
          <w:rFonts w:ascii="Times New Roman" w:eastAsiaTheme="minorEastAsia" w:hAnsi="Times New Roman" w:cs="Times New Roman"/>
          <w:kern w:val="0"/>
          <w:sz w:val="28"/>
          <w:szCs w:val="28"/>
        </w:rPr>
        <w:t>енежное вознаграждение лица, замещающего государственную должность, состоит из должностного оклада, а также из ежемесячных и иных дополнительных выплат (далее – дополнительные выплаты).»;</w:t>
      </w:r>
    </w:p>
    <w:p w14:paraId="4B285977" w14:textId="77777777" w:rsidR="00583370" w:rsidRDefault="00C918B8" w:rsidP="003D289E">
      <w:pPr>
        <w:autoSpaceDE w:val="0"/>
        <w:autoSpaceDN w:val="0"/>
        <w:adjustRightInd w:val="0"/>
        <w:ind w:firstLineChars="251" w:firstLine="703"/>
        <w:rPr>
          <w:rFonts w:ascii="Times New Roman" w:eastAsiaTheme="minorEastAsia" w:hAnsi="Times New Roman" w:cs="Times New Roman"/>
          <w:kern w:val="0"/>
          <w:sz w:val="28"/>
          <w:szCs w:val="28"/>
        </w:rPr>
      </w:pPr>
      <w:r>
        <w:rPr>
          <w:rFonts w:ascii="Times New Roman" w:eastAsiaTheme="minorEastAsia" w:hAnsi="Times New Roman" w:cs="Times New Roman"/>
          <w:kern w:val="0"/>
          <w:sz w:val="28"/>
          <w:szCs w:val="28"/>
        </w:rPr>
        <w:t>2) дополнить частями 3 – 7 следующего содержания:</w:t>
      </w:r>
    </w:p>
    <w:p w14:paraId="65FD14DA" w14:textId="77777777" w:rsidR="00583370" w:rsidRDefault="00C918B8" w:rsidP="003D289E">
      <w:pPr>
        <w:autoSpaceDE w:val="0"/>
        <w:autoSpaceDN w:val="0"/>
        <w:adjustRightInd w:val="0"/>
        <w:ind w:firstLineChars="251" w:firstLine="703"/>
        <w:rPr>
          <w:rFonts w:ascii="Times New Roman" w:eastAsiaTheme="minorEastAsia" w:hAnsi="Times New Roman" w:cs="Times New Roman"/>
          <w:kern w:val="0"/>
          <w:sz w:val="28"/>
          <w:szCs w:val="28"/>
        </w:rPr>
      </w:pPr>
      <w:r>
        <w:rPr>
          <w:rFonts w:ascii="Times New Roman" w:eastAsiaTheme="minorEastAsia" w:hAnsi="Times New Roman" w:cs="Times New Roman"/>
          <w:kern w:val="0"/>
          <w:sz w:val="28"/>
          <w:szCs w:val="28"/>
        </w:rPr>
        <w:t>«3. К дополнительным выплатам относятся:</w:t>
      </w:r>
    </w:p>
    <w:p w14:paraId="3915DB3E" w14:textId="77777777" w:rsidR="00583370" w:rsidRDefault="00C918B8" w:rsidP="003D289E">
      <w:pPr>
        <w:autoSpaceDE w:val="0"/>
        <w:autoSpaceDN w:val="0"/>
        <w:adjustRightInd w:val="0"/>
        <w:ind w:firstLineChars="251" w:firstLine="703"/>
        <w:rPr>
          <w:rFonts w:ascii="Times New Roman" w:eastAsiaTheme="minorEastAsia" w:hAnsi="Times New Roman" w:cs="Times New Roman"/>
          <w:kern w:val="0"/>
          <w:sz w:val="28"/>
          <w:szCs w:val="28"/>
        </w:rPr>
      </w:pPr>
      <w:r>
        <w:rPr>
          <w:rFonts w:ascii="Times New Roman" w:eastAsiaTheme="minorEastAsia" w:hAnsi="Times New Roman" w:cs="Times New Roman"/>
          <w:kern w:val="0"/>
          <w:sz w:val="28"/>
          <w:szCs w:val="28"/>
        </w:rPr>
        <w:t>1) ежемесячная надбавка за особые условия;</w:t>
      </w:r>
    </w:p>
    <w:p w14:paraId="1688B085" w14:textId="77777777" w:rsidR="00583370" w:rsidRDefault="00C918B8" w:rsidP="003D289E">
      <w:pPr>
        <w:autoSpaceDE w:val="0"/>
        <w:autoSpaceDN w:val="0"/>
        <w:adjustRightInd w:val="0"/>
        <w:ind w:firstLineChars="251" w:firstLine="703"/>
        <w:rPr>
          <w:rFonts w:ascii="Times New Roman" w:eastAsiaTheme="minorEastAsia" w:hAnsi="Times New Roman" w:cs="Times New Roman"/>
          <w:kern w:val="0"/>
          <w:sz w:val="28"/>
          <w:szCs w:val="28"/>
        </w:rPr>
      </w:pPr>
      <w:r>
        <w:rPr>
          <w:rFonts w:ascii="Times New Roman" w:eastAsiaTheme="minorEastAsia" w:hAnsi="Times New Roman" w:cs="Times New Roman"/>
          <w:kern w:val="0"/>
          <w:sz w:val="28"/>
          <w:szCs w:val="28"/>
        </w:rPr>
        <w:t>2) ежемесячная надбавка за работу со сведениями, составляющими государственную тайну, в размерах и порядке, определяемых законодательством Российской Федерации;</w:t>
      </w:r>
    </w:p>
    <w:p w14:paraId="14E88D60" w14:textId="2F71E6A8" w:rsidR="00583370" w:rsidRDefault="00C918B8">
      <w:pPr>
        <w:autoSpaceDE w:val="0"/>
        <w:autoSpaceDN w:val="0"/>
        <w:adjustRightInd w:val="0"/>
        <w:ind w:firstLine="703"/>
        <w:rPr>
          <w:rFonts w:ascii="Times New Roman" w:eastAsiaTheme="minorEastAsia" w:hAnsi="Times New Roman" w:cs="Times New Roman"/>
          <w:kern w:val="0"/>
          <w:sz w:val="28"/>
          <w:szCs w:val="28"/>
        </w:rPr>
      </w:pPr>
      <w:r>
        <w:rPr>
          <w:rFonts w:ascii="Times New Roman" w:eastAsiaTheme="minorEastAsia" w:hAnsi="Times New Roman" w:cs="Times New Roman"/>
          <w:kern w:val="0"/>
          <w:sz w:val="28"/>
          <w:szCs w:val="28"/>
        </w:rPr>
        <w:lastRenderedPageBreak/>
        <w:t>3) премии, в том числе за выполнение особо важных и сложных заданий (максимальный размер не ограничивается). В Правительстве Рязанской области, Рязанской областной Думе, Контрольно-счетной палате Рязанской области, Избирательной комиссии Рязанской области порядок выплаты премии лицам, замещающим государственные должности Рязанской области, устанавливается соответственно Губернатором Рязанской области, Председателем Рязанской областной Думы, председателем Контрольно-счетной палаты Рязанской области, председателем Избирательной комиссии Рязанской области;</w:t>
      </w:r>
    </w:p>
    <w:p w14:paraId="3884520D" w14:textId="77777777" w:rsidR="00583370" w:rsidRDefault="00C918B8" w:rsidP="003D289E">
      <w:pPr>
        <w:autoSpaceDE w:val="0"/>
        <w:autoSpaceDN w:val="0"/>
        <w:adjustRightInd w:val="0"/>
        <w:ind w:firstLineChars="251" w:firstLine="703"/>
        <w:rPr>
          <w:rFonts w:ascii="Times New Roman" w:eastAsiaTheme="minorEastAsia" w:hAnsi="Times New Roman" w:cs="Times New Roman"/>
          <w:kern w:val="0"/>
          <w:sz w:val="28"/>
          <w:szCs w:val="28"/>
        </w:rPr>
      </w:pPr>
      <w:r>
        <w:rPr>
          <w:rFonts w:ascii="Times New Roman" w:eastAsiaTheme="minorEastAsia" w:hAnsi="Times New Roman" w:cs="Times New Roman"/>
          <w:kern w:val="0"/>
          <w:sz w:val="28"/>
          <w:szCs w:val="28"/>
        </w:rPr>
        <w:t>4) ежемесячное денежное поощрение;</w:t>
      </w:r>
    </w:p>
    <w:p w14:paraId="474C7CB6" w14:textId="77777777" w:rsidR="00583370" w:rsidRDefault="00C918B8" w:rsidP="003D289E">
      <w:pPr>
        <w:autoSpaceDE w:val="0"/>
        <w:autoSpaceDN w:val="0"/>
        <w:adjustRightInd w:val="0"/>
        <w:ind w:firstLineChars="251" w:firstLine="703"/>
        <w:rPr>
          <w:rFonts w:ascii="Times New Roman" w:eastAsiaTheme="minorEastAsia" w:hAnsi="Times New Roman" w:cs="Times New Roman"/>
          <w:kern w:val="0"/>
          <w:sz w:val="28"/>
          <w:szCs w:val="28"/>
        </w:rPr>
      </w:pPr>
      <w:r>
        <w:rPr>
          <w:rFonts w:ascii="Times New Roman" w:eastAsiaTheme="minorEastAsia" w:hAnsi="Times New Roman" w:cs="Times New Roman"/>
          <w:kern w:val="0"/>
          <w:sz w:val="28"/>
          <w:szCs w:val="28"/>
        </w:rPr>
        <w:t>5) единовременная выплата при предоставлении ежегодного оплачиваемого отпуска в размере двух должностных окладов и материальная помощь в размере одного должностного оклада. В Правительстве Рязанской области, Рязанской областной Думе, Контрольно-счетной палате Рязанской области, Избирательной комиссии Рязанской области порядок выплаты лицам, замещающим государственные должности Рязанской области, материальной помощи определяется положением, утверждаемым соответственно Губернатором Рязанской области, Председателем Рязанской областной Думы, председателем Контрольно-счетной палаты Рязанской области, председателем Избирательной комиссии Рязанской области.</w:t>
      </w:r>
    </w:p>
    <w:p w14:paraId="5C59309A" w14:textId="77777777" w:rsidR="00583370" w:rsidRDefault="00C918B8" w:rsidP="003D289E">
      <w:pPr>
        <w:autoSpaceDE w:val="0"/>
        <w:autoSpaceDN w:val="0"/>
        <w:adjustRightInd w:val="0"/>
        <w:ind w:firstLineChars="251" w:firstLine="703"/>
        <w:rPr>
          <w:rFonts w:ascii="Times New Roman" w:eastAsiaTheme="minorEastAsia" w:hAnsi="Times New Roman" w:cs="Times New Roman"/>
          <w:kern w:val="0"/>
          <w:sz w:val="28"/>
          <w:szCs w:val="28"/>
        </w:rPr>
      </w:pPr>
      <w:r>
        <w:rPr>
          <w:rFonts w:ascii="Times New Roman" w:eastAsiaTheme="minorEastAsia" w:hAnsi="Times New Roman" w:cs="Times New Roman"/>
          <w:kern w:val="0"/>
          <w:sz w:val="28"/>
          <w:szCs w:val="28"/>
        </w:rPr>
        <w:t>4. Размеры должностных окладов и ежемесячного денежного поощрения лиц, замещающих государственные должности, устанавливаются постановлением Губернатора Рязанской области.</w:t>
      </w:r>
    </w:p>
    <w:p w14:paraId="64AA5FA8" w14:textId="3FAA97DE" w:rsidR="00583370" w:rsidRDefault="00C918B8" w:rsidP="003D289E">
      <w:pPr>
        <w:autoSpaceDE w:val="0"/>
        <w:autoSpaceDN w:val="0"/>
        <w:adjustRightInd w:val="0"/>
        <w:ind w:firstLineChars="251" w:firstLine="703"/>
        <w:rPr>
          <w:rFonts w:ascii="Times New Roman" w:eastAsiaTheme="minorEastAsia" w:hAnsi="Times New Roman" w:cs="Times New Roman"/>
          <w:kern w:val="0"/>
          <w:sz w:val="28"/>
          <w:szCs w:val="28"/>
        </w:rPr>
      </w:pPr>
      <w:r>
        <w:rPr>
          <w:rFonts w:ascii="Times New Roman" w:eastAsiaTheme="minorEastAsia" w:hAnsi="Times New Roman" w:cs="Times New Roman"/>
          <w:kern w:val="0"/>
          <w:sz w:val="28"/>
          <w:szCs w:val="28"/>
        </w:rPr>
        <w:t xml:space="preserve">Ежемесячная надбавка к должностному окладу за особые условия лица, замещающего государственную должность, устанавливается в размере </w:t>
      </w:r>
      <w:r w:rsidR="00BD5376">
        <w:rPr>
          <w:rFonts w:ascii="Times New Roman" w:eastAsiaTheme="minorEastAsia" w:hAnsi="Times New Roman" w:cs="Times New Roman"/>
          <w:kern w:val="0"/>
          <w:sz w:val="28"/>
          <w:szCs w:val="28"/>
        </w:rPr>
        <w:br/>
      </w:r>
      <w:r>
        <w:rPr>
          <w:rFonts w:ascii="Times New Roman" w:eastAsiaTheme="minorEastAsia" w:hAnsi="Times New Roman" w:cs="Times New Roman"/>
          <w:kern w:val="0"/>
          <w:sz w:val="28"/>
          <w:szCs w:val="28"/>
        </w:rPr>
        <w:t>230 процентов должностного оклада.</w:t>
      </w:r>
    </w:p>
    <w:p w14:paraId="77249675" w14:textId="77777777" w:rsidR="00583370" w:rsidRDefault="00C918B8" w:rsidP="003D289E">
      <w:pPr>
        <w:autoSpaceDE w:val="0"/>
        <w:autoSpaceDN w:val="0"/>
        <w:adjustRightInd w:val="0"/>
        <w:ind w:firstLineChars="251" w:firstLine="703"/>
        <w:rPr>
          <w:rFonts w:ascii="Times New Roman" w:eastAsiaTheme="minorEastAsia" w:hAnsi="Times New Roman" w:cs="Times New Roman"/>
          <w:kern w:val="0"/>
          <w:sz w:val="28"/>
          <w:szCs w:val="28"/>
        </w:rPr>
      </w:pPr>
      <w:r>
        <w:rPr>
          <w:rFonts w:ascii="Times New Roman" w:eastAsiaTheme="minorEastAsia" w:hAnsi="Times New Roman" w:cs="Times New Roman"/>
          <w:kern w:val="0"/>
          <w:sz w:val="28"/>
          <w:szCs w:val="28"/>
        </w:rPr>
        <w:t>5. Лицам, замещающим государственные должности, могут производиться единовременные выплаты в связи с государственными праздничными датами.</w:t>
      </w:r>
    </w:p>
    <w:p w14:paraId="51ACEBF5" w14:textId="77777777" w:rsidR="00583370" w:rsidRDefault="00C918B8" w:rsidP="003D289E">
      <w:pPr>
        <w:autoSpaceDE w:val="0"/>
        <w:autoSpaceDN w:val="0"/>
        <w:adjustRightInd w:val="0"/>
        <w:ind w:firstLineChars="251" w:firstLine="703"/>
        <w:rPr>
          <w:rFonts w:ascii="Times New Roman" w:eastAsiaTheme="minorEastAsia" w:hAnsi="Times New Roman" w:cs="Times New Roman"/>
          <w:kern w:val="0"/>
          <w:sz w:val="28"/>
          <w:szCs w:val="28"/>
        </w:rPr>
      </w:pPr>
      <w:r>
        <w:rPr>
          <w:rFonts w:ascii="Times New Roman" w:eastAsiaTheme="minorEastAsia" w:hAnsi="Times New Roman" w:cs="Times New Roman"/>
          <w:kern w:val="0"/>
          <w:sz w:val="28"/>
          <w:szCs w:val="28"/>
        </w:rPr>
        <w:t>6. Размеры должностных окладов лиц, замещающих государственные должности, ежегодно увеличиваются (индексируются) в соответствии с законом Рязанской области об областном бюджете на очередной финансовый год и плановый период с учетом уровня инфляции (потребительских цен).</w:t>
      </w:r>
    </w:p>
    <w:p w14:paraId="71E4EDBE" w14:textId="77777777" w:rsidR="00583370" w:rsidRDefault="00C918B8" w:rsidP="003D289E">
      <w:pPr>
        <w:autoSpaceDE w:val="0"/>
        <w:autoSpaceDN w:val="0"/>
        <w:adjustRightInd w:val="0"/>
        <w:ind w:firstLineChars="251" w:firstLine="703"/>
        <w:rPr>
          <w:rFonts w:ascii="Times New Roman" w:eastAsiaTheme="minorEastAsia" w:hAnsi="Times New Roman" w:cs="Times New Roman"/>
          <w:kern w:val="0"/>
          <w:sz w:val="28"/>
          <w:szCs w:val="28"/>
        </w:rPr>
      </w:pPr>
      <w:r>
        <w:rPr>
          <w:rFonts w:ascii="Times New Roman" w:eastAsiaTheme="minorEastAsia" w:hAnsi="Times New Roman" w:cs="Times New Roman"/>
          <w:kern w:val="0"/>
          <w:sz w:val="28"/>
          <w:szCs w:val="28"/>
        </w:rPr>
        <w:t>Решение об индексации принимается Губернатором Рязанской области.</w:t>
      </w:r>
    </w:p>
    <w:p w14:paraId="768186C2" w14:textId="7A22C90D" w:rsidR="00583370" w:rsidRDefault="00C918B8">
      <w:pPr>
        <w:autoSpaceDE w:val="0"/>
        <w:autoSpaceDN w:val="0"/>
        <w:adjustRightInd w:val="0"/>
        <w:ind w:firstLine="703"/>
        <w:rPr>
          <w:rFonts w:ascii="Times New Roman" w:eastAsiaTheme="minorEastAsia" w:hAnsi="Times New Roman" w:cs="Times New Roman"/>
          <w:kern w:val="0"/>
          <w:sz w:val="28"/>
          <w:szCs w:val="28"/>
        </w:rPr>
      </w:pPr>
      <w:r>
        <w:rPr>
          <w:rFonts w:ascii="Times New Roman" w:eastAsiaTheme="minorEastAsia" w:hAnsi="Times New Roman" w:cs="Times New Roman"/>
          <w:kern w:val="0"/>
          <w:sz w:val="28"/>
          <w:szCs w:val="28"/>
        </w:rPr>
        <w:t xml:space="preserve">7. </w:t>
      </w:r>
      <w:r>
        <w:rPr>
          <w:rFonts w:ascii="Times New Roman" w:hAnsi="Times New Roman" w:cs="Times New Roman"/>
          <w:sz w:val="28"/>
          <w:szCs w:val="28"/>
        </w:rPr>
        <w:t>Порядок формирования фонда оплаты труда лиц, замещающих государственные должности, устанавливается постановлением Губернатора Рязанской области</w:t>
      </w:r>
      <w:r>
        <w:rPr>
          <w:rFonts w:ascii="Times New Roman" w:eastAsiaTheme="minorHAnsi" w:hAnsi="Times New Roman" w:cs="Times New Roman"/>
          <w:kern w:val="0"/>
          <w:sz w:val="28"/>
          <w:szCs w:val="28"/>
          <w:lang w:eastAsia="en-US"/>
        </w:rPr>
        <w:t>.».</w:t>
      </w:r>
    </w:p>
    <w:p w14:paraId="621BC0AD" w14:textId="77777777" w:rsidR="00583370" w:rsidRDefault="00583370" w:rsidP="003D289E">
      <w:pPr>
        <w:autoSpaceDE w:val="0"/>
        <w:autoSpaceDN w:val="0"/>
        <w:adjustRightInd w:val="0"/>
        <w:ind w:firstLineChars="251" w:firstLine="703"/>
        <w:rPr>
          <w:rFonts w:ascii="Times New Roman" w:eastAsiaTheme="minorEastAsia" w:hAnsi="Times New Roman" w:cs="Times New Roman"/>
          <w:kern w:val="0"/>
          <w:sz w:val="28"/>
          <w:szCs w:val="28"/>
        </w:rPr>
      </w:pPr>
    </w:p>
    <w:p w14:paraId="5DBBA4F5" w14:textId="77777777" w:rsidR="00583370" w:rsidRDefault="00C918B8">
      <w:pPr>
        <w:adjustRightInd w:val="0"/>
        <w:ind w:firstLine="709"/>
        <w:rPr>
          <w:rFonts w:ascii="Times New Roman" w:hAnsi="Times New Roman" w:cs="Times New Roman"/>
          <w:b/>
          <w:sz w:val="28"/>
          <w:szCs w:val="28"/>
        </w:rPr>
      </w:pPr>
      <w:r>
        <w:rPr>
          <w:rFonts w:ascii="Times New Roman" w:hAnsi="Times New Roman" w:cs="Times New Roman"/>
          <w:b/>
          <w:sz w:val="28"/>
          <w:szCs w:val="28"/>
        </w:rPr>
        <w:t>Статья 4</w:t>
      </w:r>
    </w:p>
    <w:p w14:paraId="02B42B5E" w14:textId="77777777" w:rsidR="00583370" w:rsidRDefault="00C918B8">
      <w:pPr>
        <w:ind w:firstLine="709"/>
        <w:rPr>
          <w:rFonts w:ascii="Times New Roman" w:hAnsi="Times New Roman" w:cs="Times New Roman"/>
          <w:sz w:val="28"/>
          <w:szCs w:val="28"/>
        </w:rPr>
      </w:pPr>
      <w:r>
        <w:rPr>
          <w:rFonts w:ascii="Times New Roman" w:hAnsi="Times New Roman" w:cs="Times New Roman"/>
          <w:sz w:val="28"/>
          <w:szCs w:val="28"/>
        </w:rPr>
        <w:t xml:space="preserve">1. Настоящий Закон вступает в силу с 1 января 2026 года. </w:t>
      </w:r>
    </w:p>
    <w:p w14:paraId="54F058E3" w14:textId="77777777" w:rsidR="00583370" w:rsidRDefault="00C918B8">
      <w:pPr>
        <w:adjustRightInd w:val="0"/>
        <w:ind w:firstLine="709"/>
        <w:rPr>
          <w:rFonts w:ascii="Times New Roman" w:hAnsi="Times New Roman" w:cs="Times New Roman"/>
          <w:i/>
          <w:sz w:val="28"/>
          <w:szCs w:val="28"/>
        </w:rPr>
      </w:pPr>
      <w:r>
        <w:rPr>
          <w:rFonts w:ascii="Times New Roman" w:hAnsi="Times New Roman" w:cs="Times New Roman"/>
          <w:sz w:val="28"/>
          <w:szCs w:val="28"/>
        </w:rPr>
        <w:t xml:space="preserve">2. Лицам, ранее замещавшим государственные должности Рязанской области, вышедшим на страховую пенсию по старости (инвалидности) </w:t>
      </w:r>
      <w:r>
        <w:rPr>
          <w:rFonts w:ascii="Times New Roman" w:hAnsi="Times New Roman" w:cs="Times New Roman"/>
          <w:sz w:val="28"/>
          <w:szCs w:val="28"/>
        </w:rPr>
        <w:br/>
        <w:t>и не имевшим право на пенсию за выслугу лет до вступления в силу настоящего Закона,  пенсия за выслугу лет, право на которую возникло в связи с принятием настоящего Закона, устанавливается и выплачивается со дня подачи заявления</w:t>
      </w:r>
      <w:r>
        <w:rPr>
          <w:rFonts w:ascii="Times New Roman" w:hAnsi="Times New Roman" w:cs="Times New Roman"/>
          <w:sz w:val="28"/>
          <w:szCs w:val="28"/>
        </w:rPr>
        <w:br/>
      </w:r>
      <w:r>
        <w:rPr>
          <w:rFonts w:ascii="Times New Roman" w:hAnsi="Times New Roman" w:cs="Times New Roman"/>
          <w:sz w:val="28"/>
          <w:szCs w:val="28"/>
        </w:rPr>
        <w:lastRenderedPageBreak/>
        <w:t xml:space="preserve">в порядке, установленном Законом Рязанской области от 13 сентября 2006 года </w:t>
      </w:r>
      <w:r>
        <w:rPr>
          <w:rFonts w:ascii="Times New Roman" w:hAnsi="Times New Roman" w:cs="Times New Roman"/>
          <w:sz w:val="28"/>
          <w:szCs w:val="28"/>
        </w:rPr>
        <w:br/>
        <w:t xml:space="preserve">№ 108-ОЗ «О пенсии за выслугу лет». </w:t>
      </w:r>
    </w:p>
    <w:p w14:paraId="238EEEF6" w14:textId="0E90FB84" w:rsidR="00583370" w:rsidRDefault="00C918B8">
      <w:pPr>
        <w:ind w:firstLine="709"/>
        <w:rPr>
          <w:rFonts w:ascii="Times New Roman" w:hAnsi="Times New Roman" w:cs="Times New Roman"/>
          <w:sz w:val="28"/>
          <w:szCs w:val="28"/>
        </w:rPr>
      </w:pPr>
      <w:r>
        <w:rPr>
          <w:rFonts w:ascii="Times New Roman" w:hAnsi="Times New Roman" w:cs="Times New Roman"/>
          <w:sz w:val="28"/>
          <w:szCs w:val="28"/>
        </w:rPr>
        <w:t>3. Со дня вступления в силу настоящего Закона выплата ранее назначенной пенсии за выслугу лет прекращается лицам, замещавшим должности государственной гражданской службы Рязанской области и государственные должности Рязанской области, совершившим преступления, предусмотренные статьями 159, 160, 285, 286, 290, 291, 291.1, 291.2, 292, 293 Уголовного кодекса Российской Федерации</w:t>
      </w:r>
      <w:r w:rsidR="00BD5376">
        <w:rPr>
          <w:rFonts w:ascii="Times New Roman" w:hAnsi="Times New Roman" w:cs="Times New Roman"/>
          <w:sz w:val="28"/>
          <w:szCs w:val="28"/>
        </w:rPr>
        <w:t>,</w:t>
      </w:r>
      <w:r>
        <w:rPr>
          <w:rFonts w:ascii="Times New Roman" w:hAnsi="Times New Roman" w:cs="Times New Roman"/>
          <w:sz w:val="28"/>
          <w:szCs w:val="28"/>
        </w:rPr>
        <w:t xml:space="preserve"> либо приобретшим статус иностранного агента.</w:t>
      </w:r>
    </w:p>
    <w:p w14:paraId="3D720C77" w14:textId="77777777" w:rsidR="00583370" w:rsidRDefault="00C918B8">
      <w:pPr>
        <w:ind w:firstLine="709"/>
        <w:rPr>
          <w:rFonts w:ascii="Times New Roman" w:eastAsiaTheme="minorHAnsi" w:hAnsi="Times New Roman" w:cs="Times New Roman"/>
          <w:bCs/>
          <w:sz w:val="28"/>
          <w:szCs w:val="28"/>
          <w:lang w:eastAsia="en-US"/>
        </w:rPr>
      </w:pPr>
      <w:r>
        <w:rPr>
          <w:rFonts w:ascii="Times New Roman" w:hAnsi="Times New Roman" w:cs="Times New Roman"/>
          <w:sz w:val="28"/>
          <w:szCs w:val="28"/>
        </w:rPr>
        <w:t xml:space="preserve">4. </w:t>
      </w:r>
      <w:r>
        <w:rPr>
          <w:rFonts w:ascii="Times New Roman" w:eastAsiaTheme="minorEastAsia" w:hAnsi="Times New Roman" w:cs="Times New Roman"/>
          <w:kern w:val="0"/>
          <w:sz w:val="28"/>
          <w:szCs w:val="28"/>
        </w:rPr>
        <w:t xml:space="preserve">Пенсии за выслугу лет, назначенные до вступления в силу настоящего Закона, </w:t>
      </w:r>
      <w:r>
        <w:rPr>
          <w:rFonts w:ascii="Times New Roman" w:hAnsi="Times New Roman" w:cs="Times New Roman"/>
          <w:sz w:val="28"/>
          <w:szCs w:val="28"/>
        </w:rPr>
        <w:t>подлежат перерасчету в соответствии с изменениями, принятыми настоящим Законом, в порядке, установленном постановлением Правительства Рязанской области.</w:t>
      </w:r>
    </w:p>
    <w:p w14:paraId="5B54F471" w14:textId="33542A6B" w:rsidR="00583370" w:rsidRDefault="00583370">
      <w:pPr>
        <w:ind w:firstLine="709"/>
        <w:rPr>
          <w:rFonts w:ascii="Times New Roman" w:hAnsi="Times New Roman" w:cs="Times New Roman"/>
          <w:bCs/>
          <w:sz w:val="28"/>
          <w:szCs w:val="28"/>
        </w:rPr>
      </w:pPr>
    </w:p>
    <w:p w14:paraId="3EEC1B32" w14:textId="02DC1C38" w:rsidR="00815B55" w:rsidRDefault="00815B55">
      <w:pPr>
        <w:ind w:firstLine="709"/>
        <w:rPr>
          <w:rFonts w:ascii="Times New Roman" w:hAnsi="Times New Roman" w:cs="Times New Roman"/>
          <w:bCs/>
          <w:sz w:val="28"/>
          <w:szCs w:val="28"/>
        </w:rPr>
      </w:pPr>
    </w:p>
    <w:p w14:paraId="513335A8" w14:textId="77777777" w:rsidR="00815B55" w:rsidRDefault="00815B55">
      <w:pPr>
        <w:ind w:firstLine="709"/>
        <w:rPr>
          <w:rFonts w:ascii="Times New Roman" w:hAnsi="Times New Roman" w:cs="Times New Roman"/>
          <w:bCs/>
          <w:sz w:val="28"/>
          <w:szCs w:val="28"/>
        </w:rPr>
      </w:pPr>
    </w:p>
    <w:p w14:paraId="10A533F2" w14:textId="77777777" w:rsidR="00064E19" w:rsidRDefault="00815B55" w:rsidP="00815B55">
      <w:pPr>
        <w:widowControl w:val="0"/>
        <w:autoSpaceDE w:val="0"/>
        <w:autoSpaceDN w:val="0"/>
        <w:adjustRightInd w:val="0"/>
        <w:spacing w:line="264" w:lineRule="auto"/>
        <w:rPr>
          <w:rFonts w:ascii="Times New Roman" w:hAnsi="Times New Roman" w:cs="Times New Roman"/>
          <w:sz w:val="28"/>
          <w:szCs w:val="28"/>
        </w:rPr>
      </w:pPr>
      <w:r>
        <w:rPr>
          <w:rFonts w:ascii="Times New Roman" w:hAnsi="Times New Roman" w:cs="Times New Roman"/>
          <w:sz w:val="28"/>
          <w:szCs w:val="28"/>
        </w:rPr>
        <w:t>Губернатор Рязанской области                                                                        П.В. Малков</w:t>
      </w:r>
    </w:p>
    <w:p w14:paraId="5558FA98" w14:textId="77777777" w:rsidR="00064E19" w:rsidRDefault="00064E19" w:rsidP="00815B55">
      <w:pPr>
        <w:widowControl w:val="0"/>
        <w:autoSpaceDE w:val="0"/>
        <w:autoSpaceDN w:val="0"/>
        <w:adjustRightInd w:val="0"/>
        <w:spacing w:line="264" w:lineRule="auto"/>
        <w:rPr>
          <w:rFonts w:ascii="Times New Roman" w:hAnsi="Times New Roman" w:cs="Times New Roman"/>
          <w:sz w:val="28"/>
          <w:szCs w:val="28"/>
        </w:rPr>
      </w:pPr>
    </w:p>
    <w:p w14:paraId="7D03D935" w14:textId="77777777" w:rsidR="00064E19" w:rsidRDefault="00064E19" w:rsidP="00815B55">
      <w:pPr>
        <w:widowControl w:val="0"/>
        <w:autoSpaceDE w:val="0"/>
        <w:autoSpaceDN w:val="0"/>
        <w:adjustRightInd w:val="0"/>
        <w:spacing w:line="264" w:lineRule="auto"/>
        <w:rPr>
          <w:rFonts w:ascii="Times New Roman" w:hAnsi="Times New Roman" w:cs="Times New Roman"/>
          <w:sz w:val="28"/>
          <w:szCs w:val="28"/>
        </w:rPr>
      </w:pPr>
    </w:p>
    <w:p w14:paraId="541AC1B2" w14:textId="77777777" w:rsidR="00064E19" w:rsidRDefault="00064E19" w:rsidP="00815B55">
      <w:pPr>
        <w:widowControl w:val="0"/>
        <w:autoSpaceDE w:val="0"/>
        <w:autoSpaceDN w:val="0"/>
        <w:adjustRightInd w:val="0"/>
        <w:spacing w:line="264" w:lineRule="auto"/>
        <w:rPr>
          <w:rFonts w:ascii="Times New Roman" w:hAnsi="Times New Roman" w:cs="Times New Roman"/>
          <w:sz w:val="28"/>
          <w:szCs w:val="28"/>
        </w:rPr>
      </w:pPr>
      <w:r>
        <w:rPr>
          <w:rFonts w:ascii="Times New Roman" w:hAnsi="Times New Roman" w:cs="Times New Roman"/>
          <w:sz w:val="28"/>
          <w:szCs w:val="28"/>
        </w:rPr>
        <w:t>08 декабря 2025 года</w:t>
      </w:r>
    </w:p>
    <w:p w14:paraId="6171F811" w14:textId="1356495C" w:rsidR="00815B55" w:rsidRDefault="00064E19" w:rsidP="00815B55">
      <w:pPr>
        <w:widowControl w:val="0"/>
        <w:autoSpaceDE w:val="0"/>
        <w:autoSpaceDN w:val="0"/>
        <w:adjustRightInd w:val="0"/>
        <w:spacing w:line="264" w:lineRule="auto"/>
        <w:rPr>
          <w:rFonts w:ascii="Times New Roman" w:eastAsia="Times New Roman" w:hAnsi="Times New Roman" w:cs="Times New Roman"/>
          <w:kern w:val="0"/>
          <w:sz w:val="28"/>
          <w:szCs w:val="28"/>
        </w:rPr>
      </w:pPr>
      <w:r>
        <w:rPr>
          <w:rFonts w:ascii="Times New Roman" w:hAnsi="Times New Roman" w:cs="Times New Roman"/>
          <w:sz w:val="28"/>
          <w:szCs w:val="28"/>
        </w:rPr>
        <w:t>№ 98-ОЗ</w:t>
      </w:r>
      <w:r w:rsidR="00815B55">
        <w:rPr>
          <w:rFonts w:ascii="Times New Roman" w:hAnsi="Times New Roman" w:cs="Times New Roman"/>
          <w:sz w:val="28"/>
          <w:szCs w:val="28"/>
        </w:rPr>
        <w:t xml:space="preserve">                                                                                  </w:t>
      </w:r>
    </w:p>
    <w:p w14:paraId="65326A44" w14:textId="51847464" w:rsidR="00583370" w:rsidRDefault="00583370" w:rsidP="00815B55">
      <w:pPr>
        <w:ind w:firstLine="709"/>
        <w:rPr>
          <w:rFonts w:ascii="Times New Roman" w:hAnsi="Times New Roman" w:cs="Times New Roman"/>
          <w:sz w:val="28"/>
          <w:szCs w:val="28"/>
        </w:rPr>
      </w:pPr>
    </w:p>
    <w:sectPr w:rsidR="00583370" w:rsidSect="00815B55">
      <w:headerReference w:type="default" r:id="rId26"/>
      <w:headerReference w:type="first" r:id="rId27"/>
      <w:pgSz w:w="11906" w:h="16838" w:code="9"/>
      <w:pgMar w:top="1134" w:right="567" w:bottom="1134" w:left="1134"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FD947" w14:textId="77777777" w:rsidR="00543654" w:rsidRDefault="00543654">
      <w:r>
        <w:separator/>
      </w:r>
    </w:p>
  </w:endnote>
  <w:endnote w:type="continuationSeparator" w:id="0">
    <w:p w14:paraId="3AE927F5" w14:textId="77777777" w:rsidR="00543654" w:rsidRDefault="0054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F3A0A" w14:textId="77777777" w:rsidR="00543654" w:rsidRDefault="00543654">
      <w:r>
        <w:separator/>
      </w:r>
    </w:p>
  </w:footnote>
  <w:footnote w:type="continuationSeparator" w:id="0">
    <w:p w14:paraId="655D81DF" w14:textId="77777777" w:rsidR="00543654" w:rsidRDefault="00543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759140"/>
    </w:sdtPr>
    <w:sdtEndPr/>
    <w:sdtContent>
      <w:p w14:paraId="3E26CB3C" w14:textId="77777777" w:rsidR="00583370" w:rsidRDefault="00583370">
        <w:pPr>
          <w:pStyle w:val="a5"/>
          <w:jc w:val="center"/>
        </w:pPr>
        <w:r>
          <w:fldChar w:fldCharType="begin"/>
        </w:r>
        <w:r w:rsidR="00C918B8">
          <w:instrText>PAGE   \* MERGEFORMAT</w:instrText>
        </w:r>
        <w:r>
          <w:fldChar w:fldCharType="separate"/>
        </w:r>
        <w:r w:rsidR="003D289E">
          <w:rPr>
            <w:noProof/>
          </w:rPr>
          <w:t>7</w:t>
        </w:r>
        <w:r>
          <w:fldChar w:fldCharType="end"/>
        </w:r>
      </w:p>
    </w:sdtContent>
  </w:sdt>
  <w:p w14:paraId="714F9F06" w14:textId="77777777" w:rsidR="00583370" w:rsidRDefault="0058337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7DC2" w14:textId="77777777" w:rsidR="00583370" w:rsidRDefault="00583370">
    <w:pPr>
      <w:pStyle w:val="a5"/>
      <w:jc w:val="center"/>
    </w:pPr>
  </w:p>
  <w:p w14:paraId="782C5B3B" w14:textId="77777777" w:rsidR="00583370" w:rsidRDefault="00583370">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A30F1"/>
    <w:multiLevelType w:val="singleLevel"/>
    <w:tmpl w:val="6EBA30F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ED"/>
    <w:rsid w:val="00005025"/>
    <w:rsid w:val="000104F9"/>
    <w:rsid w:val="00021C69"/>
    <w:rsid w:val="000457A3"/>
    <w:rsid w:val="00061B37"/>
    <w:rsid w:val="00064E19"/>
    <w:rsid w:val="000D47EC"/>
    <w:rsid w:val="000F6C9A"/>
    <w:rsid w:val="001354CD"/>
    <w:rsid w:val="0019263D"/>
    <w:rsid w:val="001B7EA8"/>
    <w:rsid w:val="001F22EC"/>
    <w:rsid w:val="00204915"/>
    <w:rsid w:val="00260891"/>
    <w:rsid w:val="00263EE6"/>
    <w:rsid w:val="00266414"/>
    <w:rsid w:val="002709D7"/>
    <w:rsid w:val="002A77AD"/>
    <w:rsid w:val="002B610F"/>
    <w:rsid w:val="002C2F7F"/>
    <w:rsid w:val="002D5A2C"/>
    <w:rsid w:val="002E4A2F"/>
    <w:rsid w:val="003226F9"/>
    <w:rsid w:val="00322F46"/>
    <w:rsid w:val="00335145"/>
    <w:rsid w:val="003636F8"/>
    <w:rsid w:val="003A681C"/>
    <w:rsid w:val="003D289E"/>
    <w:rsid w:val="003E6A32"/>
    <w:rsid w:val="003F0DDE"/>
    <w:rsid w:val="003F75B9"/>
    <w:rsid w:val="00453084"/>
    <w:rsid w:val="00454185"/>
    <w:rsid w:val="004829D5"/>
    <w:rsid w:val="00497466"/>
    <w:rsid w:val="004B6D04"/>
    <w:rsid w:val="004D1E75"/>
    <w:rsid w:val="004E51AC"/>
    <w:rsid w:val="00543654"/>
    <w:rsid w:val="00550B8E"/>
    <w:rsid w:val="00583370"/>
    <w:rsid w:val="005B39DD"/>
    <w:rsid w:val="005C70AD"/>
    <w:rsid w:val="005D6596"/>
    <w:rsid w:val="00634B5C"/>
    <w:rsid w:val="0063565A"/>
    <w:rsid w:val="00680579"/>
    <w:rsid w:val="00690A75"/>
    <w:rsid w:val="006943A5"/>
    <w:rsid w:val="006979B7"/>
    <w:rsid w:val="006E2C11"/>
    <w:rsid w:val="006E668E"/>
    <w:rsid w:val="006F2E8C"/>
    <w:rsid w:val="00742514"/>
    <w:rsid w:val="00761B26"/>
    <w:rsid w:val="00785741"/>
    <w:rsid w:val="00787CB9"/>
    <w:rsid w:val="00793A30"/>
    <w:rsid w:val="007D1AB8"/>
    <w:rsid w:val="00813E77"/>
    <w:rsid w:val="00815B55"/>
    <w:rsid w:val="008917D2"/>
    <w:rsid w:val="008D1F50"/>
    <w:rsid w:val="00926CAE"/>
    <w:rsid w:val="00946110"/>
    <w:rsid w:val="009753DF"/>
    <w:rsid w:val="00990D7C"/>
    <w:rsid w:val="009D0F1D"/>
    <w:rsid w:val="009F277B"/>
    <w:rsid w:val="00A028A7"/>
    <w:rsid w:val="00A14E80"/>
    <w:rsid w:val="00A5736A"/>
    <w:rsid w:val="00A95DFB"/>
    <w:rsid w:val="00AA04B6"/>
    <w:rsid w:val="00AA5594"/>
    <w:rsid w:val="00AB391F"/>
    <w:rsid w:val="00AD2333"/>
    <w:rsid w:val="00AD470F"/>
    <w:rsid w:val="00AE5AAA"/>
    <w:rsid w:val="00B33D5F"/>
    <w:rsid w:val="00BB2FBB"/>
    <w:rsid w:val="00BC5711"/>
    <w:rsid w:val="00BD5376"/>
    <w:rsid w:val="00BF52AF"/>
    <w:rsid w:val="00C11E1F"/>
    <w:rsid w:val="00C16BE9"/>
    <w:rsid w:val="00C918B8"/>
    <w:rsid w:val="00CB7AD5"/>
    <w:rsid w:val="00CE23E8"/>
    <w:rsid w:val="00D47195"/>
    <w:rsid w:val="00D50981"/>
    <w:rsid w:val="00D51234"/>
    <w:rsid w:val="00D91DCD"/>
    <w:rsid w:val="00E64D0B"/>
    <w:rsid w:val="00EA6295"/>
    <w:rsid w:val="00EC2796"/>
    <w:rsid w:val="00EF0ED0"/>
    <w:rsid w:val="00F23F5E"/>
    <w:rsid w:val="00F32CE5"/>
    <w:rsid w:val="00FB16ED"/>
    <w:rsid w:val="00FB597E"/>
    <w:rsid w:val="00FE38CA"/>
    <w:rsid w:val="00FE3935"/>
    <w:rsid w:val="08980FA6"/>
    <w:rsid w:val="23075728"/>
    <w:rsid w:val="411D149F"/>
    <w:rsid w:val="4D41354B"/>
    <w:rsid w:val="5B4919DD"/>
    <w:rsid w:val="77D54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6CDD"/>
  <w15:docId w15:val="{B8D07512-4A8B-423F-8879-54D6D021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370"/>
    <w:pPr>
      <w:jc w:val="both"/>
    </w:pPr>
    <w:rPr>
      <w:rFonts w:eastAsia="SimSun"/>
      <w:kern w:val="2"/>
      <w:sz w:val="21"/>
    </w:rPr>
  </w:style>
  <w:style w:type="paragraph" w:styleId="1">
    <w:name w:val="heading 1"/>
    <w:basedOn w:val="a"/>
    <w:next w:val="a"/>
    <w:link w:val="10"/>
    <w:qFormat/>
    <w:rsid w:val="00583370"/>
    <w:p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583370"/>
    <w:rPr>
      <w:rFonts w:ascii="Tahoma" w:hAnsi="Tahoma" w:cs="Tahoma"/>
      <w:sz w:val="16"/>
      <w:szCs w:val="16"/>
    </w:rPr>
  </w:style>
  <w:style w:type="paragraph" w:styleId="a5">
    <w:name w:val="header"/>
    <w:basedOn w:val="a"/>
    <w:link w:val="a6"/>
    <w:uiPriority w:val="99"/>
    <w:unhideWhenUsed/>
    <w:rsid w:val="00583370"/>
    <w:pPr>
      <w:tabs>
        <w:tab w:val="center" w:pos="4677"/>
        <w:tab w:val="right" w:pos="9355"/>
      </w:tabs>
    </w:pPr>
  </w:style>
  <w:style w:type="paragraph" w:styleId="a7">
    <w:name w:val="footer"/>
    <w:basedOn w:val="a"/>
    <w:link w:val="a8"/>
    <w:uiPriority w:val="99"/>
    <w:unhideWhenUsed/>
    <w:qFormat/>
    <w:rsid w:val="00583370"/>
    <w:pPr>
      <w:tabs>
        <w:tab w:val="center" w:pos="4677"/>
        <w:tab w:val="right" w:pos="9355"/>
      </w:tabs>
    </w:pPr>
  </w:style>
  <w:style w:type="character" w:customStyle="1" w:styleId="10">
    <w:name w:val="Заголовок 1 Знак"/>
    <w:basedOn w:val="a0"/>
    <w:link w:val="1"/>
    <w:qFormat/>
    <w:rsid w:val="00583370"/>
    <w:rPr>
      <w:rFonts w:eastAsia="SimSun"/>
      <w:b/>
      <w:bCs/>
      <w:color w:val="000080"/>
      <w:kern w:val="2"/>
      <w:sz w:val="21"/>
      <w:szCs w:val="20"/>
      <w:lang w:eastAsia="ru-RU"/>
    </w:rPr>
  </w:style>
  <w:style w:type="paragraph" w:customStyle="1" w:styleId="ConsPlusNormal">
    <w:name w:val="ConsPlusNormal"/>
    <w:qFormat/>
    <w:rsid w:val="00583370"/>
    <w:pPr>
      <w:widowControl w:val="0"/>
      <w:autoSpaceDE w:val="0"/>
      <w:autoSpaceDN w:val="0"/>
      <w:adjustRightInd w:val="0"/>
      <w:ind w:firstLine="720"/>
    </w:pPr>
    <w:rPr>
      <w:rFonts w:ascii="Arial" w:eastAsia="Times New Roman" w:hAnsi="Arial" w:cs="Arial"/>
    </w:rPr>
  </w:style>
  <w:style w:type="character" w:customStyle="1" w:styleId="a6">
    <w:name w:val="Верхний колонтитул Знак"/>
    <w:basedOn w:val="a0"/>
    <w:link w:val="a5"/>
    <w:uiPriority w:val="99"/>
    <w:qFormat/>
    <w:rsid w:val="00583370"/>
    <w:rPr>
      <w:rFonts w:eastAsia="SimSun"/>
      <w:kern w:val="2"/>
      <w:sz w:val="21"/>
      <w:szCs w:val="20"/>
      <w:lang w:eastAsia="ru-RU"/>
    </w:rPr>
  </w:style>
  <w:style w:type="character" w:customStyle="1" w:styleId="a8">
    <w:name w:val="Нижний колонтитул Знак"/>
    <w:basedOn w:val="a0"/>
    <w:link w:val="a7"/>
    <w:uiPriority w:val="99"/>
    <w:qFormat/>
    <w:rsid w:val="00583370"/>
    <w:rPr>
      <w:rFonts w:eastAsia="SimSun"/>
      <w:kern w:val="2"/>
      <w:sz w:val="21"/>
      <w:szCs w:val="20"/>
      <w:lang w:eastAsia="ru-RU"/>
    </w:rPr>
  </w:style>
  <w:style w:type="character" w:customStyle="1" w:styleId="a4">
    <w:name w:val="Текст выноски Знак"/>
    <w:basedOn w:val="a0"/>
    <w:link w:val="a3"/>
    <w:uiPriority w:val="99"/>
    <w:semiHidden/>
    <w:rsid w:val="00583370"/>
    <w:rPr>
      <w:rFonts w:ascii="Tahoma" w:eastAsia="SimSun" w:hAnsi="Tahoma" w:cs="Tahoma"/>
      <w:kern w:val="2"/>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006714">
      <w:bodyDiv w:val="1"/>
      <w:marLeft w:val="0"/>
      <w:marRight w:val="0"/>
      <w:marTop w:val="0"/>
      <w:marBottom w:val="0"/>
      <w:divBdr>
        <w:top w:val="none" w:sz="0" w:space="0" w:color="auto"/>
        <w:left w:val="none" w:sz="0" w:space="0" w:color="auto"/>
        <w:bottom w:val="none" w:sz="0" w:space="0" w:color="auto"/>
        <w:right w:val="none" w:sz="0" w:space="0" w:color="auto"/>
      </w:divBdr>
    </w:div>
    <w:div w:id="1725375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113&amp;dst=100388" TargetMode="External"/><Relationship Id="rId13" Type="http://schemas.openxmlformats.org/officeDocument/2006/relationships/hyperlink" Target="https://login.consultant.ru/link/?req=doc&amp;base=LAW&amp;n=451740" TargetMode="External"/><Relationship Id="rId18" Type="http://schemas.openxmlformats.org/officeDocument/2006/relationships/hyperlink" Target="https://login.consultant.ru/link/?req=doc&amp;base=LAW&amp;n=482888&amp;dst=10024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465813" TargetMode="External"/><Relationship Id="rId7" Type="http://schemas.openxmlformats.org/officeDocument/2006/relationships/endnotes" Target="endnotes.xml"/><Relationship Id="rId12" Type="http://schemas.openxmlformats.org/officeDocument/2006/relationships/hyperlink" Target="https://login.consultant.ru/link/?req=doc&amp;base=LAW&amp;n=442435" TargetMode="External"/><Relationship Id="rId17" Type="http://schemas.openxmlformats.org/officeDocument/2006/relationships/hyperlink" Target="https://login.consultant.ru/link/?req=doc&amp;base=LAW&amp;n=482888&amp;dst=100238" TargetMode="External"/><Relationship Id="rId25" Type="http://schemas.openxmlformats.org/officeDocument/2006/relationships/hyperlink" Target="https://login.consultant.ru/link/?req=doc&amp;base=RLAW073&amp;n=458848&amp;dst=100536" TargetMode="External"/><Relationship Id="rId2" Type="http://schemas.openxmlformats.org/officeDocument/2006/relationships/numbering" Target="numbering.xml"/><Relationship Id="rId16" Type="http://schemas.openxmlformats.org/officeDocument/2006/relationships/hyperlink" Target="https://login.consultant.ru/link/?req=doc&amp;base=LAW&amp;n=482888&amp;dst=100237" TargetMode="External"/><Relationship Id="rId20" Type="http://schemas.openxmlformats.org/officeDocument/2006/relationships/hyperlink" Target="https://login.consultant.ru/link/?req=doc&amp;base=LAW&amp;n=50002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878" TargetMode="External"/><Relationship Id="rId24" Type="http://schemas.openxmlformats.org/officeDocument/2006/relationships/hyperlink" Target="https://login.consultant.ru/link/?req=doc&amp;base=RLAW073&amp;n=458848&amp;dst=10059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888&amp;dst=100169" TargetMode="External"/><Relationship Id="rId23" Type="http://schemas.openxmlformats.org/officeDocument/2006/relationships/hyperlink" Target="https://login.consultant.ru/link/?req=doc&amp;base=RLAW073&amp;n=458848&amp;dst=100536" TargetMode="External"/><Relationship Id="rId28" Type="http://schemas.openxmlformats.org/officeDocument/2006/relationships/fontTable" Target="fontTable.xml"/><Relationship Id="rId10" Type="http://schemas.openxmlformats.org/officeDocument/2006/relationships/hyperlink" Target="https://login.consultant.ru/link/?req=doc&amp;base=LAW&amp;n=483113&amp;dst=119" TargetMode="External"/><Relationship Id="rId19" Type="http://schemas.openxmlformats.org/officeDocument/2006/relationships/hyperlink" Target="https://login.consultant.ru/link/?req=doc&amp;base=LAW&amp;n=482888&amp;dst=13" TargetMode="External"/><Relationship Id="rId4" Type="http://schemas.openxmlformats.org/officeDocument/2006/relationships/settings" Target="settings.xml"/><Relationship Id="rId9" Type="http://schemas.openxmlformats.org/officeDocument/2006/relationships/hyperlink" Target="https://login.consultant.ru/link/?req=doc&amp;base=LAW&amp;n=483113&amp;dst=100401" TargetMode="External"/><Relationship Id="rId14" Type="http://schemas.openxmlformats.org/officeDocument/2006/relationships/hyperlink" Target="https://login.consultant.ru/link/?req=doc&amp;base=LAW&amp;n=482888&amp;dst=100168" TargetMode="External"/><Relationship Id="rId22" Type="http://schemas.openxmlformats.org/officeDocument/2006/relationships/hyperlink" Target="https://login.consultant.ru/link/?req=doc&amp;base=RLAW073&amp;n=458848&amp;dst=100599"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85E77-99C5-4C08-89D6-58D58B59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2700</Words>
  <Characters>15390</Characters>
  <Application>Microsoft Office Word</Application>
  <DocSecurity>0</DocSecurity>
  <Lines>128</Lines>
  <Paragraphs>36</Paragraphs>
  <ScaleCrop>false</ScaleCrop>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Николаевна Харламова</dc:creator>
  <cp:lastModifiedBy>Галина Николаевна Хорькина</cp:lastModifiedBy>
  <cp:revision>2</cp:revision>
  <cp:lastPrinted>2025-11-10T12:44:00Z</cp:lastPrinted>
  <dcterms:created xsi:type="dcterms:W3CDTF">2025-12-08T08:59:00Z</dcterms:created>
  <dcterms:modified xsi:type="dcterms:W3CDTF">2025-12-08T08:59:00Z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C98B79C366FC4A63B6BD3B2D54DEDB77_13</vt:lpwstr>
  </property>
</Properties>
</file>