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32CA0EE1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6CE3A1CE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D479BB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  <w:r w:rsidR="00D479BB">
        <w:rPr>
          <w:rFonts w:ascii="Times New Roman" w:hAnsi="Times New Roman"/>
          <w:sz w:val="28"/>
          <w:szCs w:val="28"/>
        </w:rPr>
        <w:t>269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4C0A08AD" w:rsidR="002A713E" w:rsidRDefault="00914AB8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914AB8">
        <w:rPr>
          <w:b w:val="0"/>
          <w:bCs w:val="0"/>
          <w:sz w:val="28"/>
          <w:szCs w:val="28"/>
          <w:lang w:eastAsia="ru-RU"/>
        </w:rPr>
        <w:t>Об установлении тарифа на горячую воду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9B4EBE" w:rsidRPr="009B4EBE">
        <w:rPr>
          <w:b w:val="0"/>
          <w:bCs w:val="0"/>
          <w:sz w:val="28"/>
          <w:szCs w:val="28"/>
          <w:lang w:eastAsia="ru-RU"/>
        </w:rPr>
        <w:t>(котельная № 64 по адресу: г. Рязань, ул. Маргелова, д. 1)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5DE0057F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9B4EBE" w:rsidRPr="007245FC">
        <w:rPr>
          <w:rFonts w:ascii="Times New Roman" w:hAnsi="Times New Roman"/>
          <w:bCs/>
          <w:sz w:val="28"/>
          <w:szCs w:val="28"/>
        </w:rPr>
        <w:t>котельн</w:t>
      </w:r>
      <w:r w:rsidR="009B4EBE">
        <w:rPr>
          <w:rFonts w:ascii="Times New Roman" w:hAnsi="Times New Roman"/>
          <w:bCs/>
          <w:sz w:val="28"/>
          <w:szCs w:val="28"/>
        </w:rPr>
        <w:t>ая</w:t>
      </w:r>
      <w:r w:rsidR="009B4EBE" w:rsidRPr="007245FC">
        <w:rPr>
          <w:rFonts w:ascii="Times New Roman" w:hAnsi="Times New Roman"/>
          <w:bCs/>
          <w:sz w:val="28"/>
          <w:szCs w:val="28"/>
        </w:rPr>
        <w:t xml:space="preserve"> №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64 по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адресу: г. Рязань, ул. Маргелова, д. 1)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193148AB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9B4EBE" w:rsidRPr="007245FC">
        <w:rPr>
          <w:rFonts w:ascii="Times New Roman" w:hAnsi="Times New Roman"/>
          <w:bCs/>
          <w:sz w:val="28"/>
          <w:szCs w:val="28"/>
        </w:rPr>
        <w:t>котельн</w:t>
      </w:r>
      <w:r w:rsidR="009B4EBE">
        <w:rPr>
          <w:rFonts w:ascii="Times New Roman" w:hAnsi="Times New Roman"/>
          <w:bCs/>
          <w:sz w:val="28"/>
          <w:szCs w:val="28"/>
        </w:rPr>
        <w:t>ая</w:t>
      </w:r>
      <w:r w:rsidR="009B4EBE" w:rsidRPr="007245FC">
        <w:rPr>
          <w:rFonts w:ascii="Times New Roman" w:hAnsi="Times New Roman"/>
          <w:bCs/>
          <w:sz w:val="28"/>
          <w:szCs w:val="28"/>
        </w:rPr>
        <w:t xml:space="preserve"> №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64 по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адресу: г. Рязань, ул. Маргелова, д. 1)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76E5ED89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205937">
        <w:rPr>
          <w:rFonts w:ascii="Times New Roman" w:hAnsi="Times New Roman"/>
          <w:sz w:val="28"/>
          <w:szCs w:val="28"/>
        </w:rPr>
        <w:t>потребителей</w:t>
      </w:r>
      <w:r w:rsidR="00F65DEF" w:rsidRPr="00C829BD">
        <w:rPr>
          <w:rFonts w:ascii="Times New Roman" w:hAnsi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9B4EBE" w:rsidRPr="007245FC">
        <w:rPr>
          <w:rFonts w:ascii="Times New Roman" w:hAnsi="Times New Roman"/>
          <w:bCs/>
          <w:sz w:val="28"/>
          <w:szCs w:val="28"/>
        </w:rPr>
        <w:t>котельн</w:t>
      </w:r>
      <w:r w:rsidR="009B4EBE">
        <w:rPr>
          <w:rFonts w:ascii="Times New Roman" w:hAnsi="Times New Roman"/>
          <w:bCs/>
          <w:sz w:val="28"/>
          <w:szCs w:val="28"/>
        </w:rPr>
        <w:t>ая</w:t>
      </w:r>
      <w:r w:rsidR="009B4EBE" w:rsidRPr="007245FC">
        <w:rPr>
          <w:rFonts w:ascii="Times New Roman" w:hAnsi="Times New Roman"/>
          <w:bCs/>
          <w:sz w:val="28"/>
          <w:szCs w:val="28"/>
        </w:rPr>
        <w:t xml:space="preserve"> №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64 по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адресу: г. Рязань, ул. Маргелова, д. 1)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lastRenderedPageBreak/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27334E74" w14:textId="77777777" w:rsidR="00D479BB" w:rsidRDefault="00D479BB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4813C6CB" w14:textId="77777777" w:rsidR="00D479BB" w:rsidRPr="000F7EC8" w:rsidRDefault="00D479BB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575C49D8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</w:t>
      </w:r>
      <w:r w:rsidR="00D479BB"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0C09BB9E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D479BB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D479BB">
        <w:rPr>
          <w:rFonts w:ascii="Times New Roman" w:hAnsi="Times New Roman"/>
          <w:sz w:val="28"/>
          <w:szCs w:val="28"/>
        </w:rPr>
        <w:t xml:space="preserve"> 269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58976270" w:rsidR="00E503B1" w:rsidRPr="005D1A55" w:rsidRDefault="00914AB8" w:rsidP="00E503B1">
      <w:pPr>
        <w:jc w:val="center"/>
        <w:rPr>
          <w:rFonts w:ascii="Times New Roman" w:hAnsi="Times New Roman"/>
          <w:sz w:val="28"/>
          <w:szCs w:val="28"/>
        </w:rPr>
      </w:pPr>
      <w:r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9B4EBE" w:rsidRPr="007245FC">
        <w:rPr>
          <w:rFonts w:ascii="Times New Roman" w:hAnsi="Times New Roman"/>
          <w:bCs/>
          <w:sz w:val="28"/>
          <w:szCs w:val="28"/>
        </w:rPr>
        <w:t>котельн</w:t>
      </w:r>
      <w:r w:rsidR="009B4EBE">
        <w:rPr>
          <w:rFonts w:ascii="Times New Roman" w:hAnsi="Times New Roman"/>
          <w:bCs/>
          <w:sz w:val="28"/>
          <w:szCs w:val="28"/>
        </w:rPr>
        <w:t>ая</w:t>
      </w:r>
      <w:r w:rsidR="009B4EBE" w:rsidRPr="007245FC">
        <w:rPr>
          <w:rFonts w:ascii="Times New Roman" w:hAnsi="Times New Roman"/>
          <w:bCs/>
          <w:sz w:val="28"/>
          <w:szCs w:val="28"/>
        </w:rPr>
        <w:t xml:space="preserve"> №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64 по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адресу: г. Рязань, ул. Маргелова, д. 1)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2A79B671" w:rsidR="00E503B1" w:rsidRPr="00F26B8C" w:rsidRDefault="00914AB8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914AB8">
              <w:rPr>
                <w:rFonts w:ascii="Times New Roman" w:hAnsi="Times New Roman"/>
                <w:sz w:val="26"/>
                <w:szCs w:val="26"/>
              </w:rPr>
              <w:t>едеральное государственное бюджетное учреждение "Центральное жилищно-коммунальное управление" Министерства обороны Российской Федерации на территории Рязанской области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B3EAE4A" w14:textId="77777777" w:rsidR="00914AB8" w:rsidRDefault="00914AB8" w:rsidP="00914AB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390000, г. Рязань, Первомайский проспект, д. 28</w:t>
            </w:r>
          </w:p>
          <w:p w14:paraId="40CCBE80" w14:textId="34CEC3EA" w:rsidR="00E503B1" w:rsidRPr="004C37DF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479BB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46A2565D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13CA4075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52220937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59BCBD40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3E6B59B3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657292E8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5CD7F56A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511779A8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7EC86F2C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38B51B70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375D011E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777ABD3F" w:rsidR="00D479BB" w:rsidRPr="000F7EC8" w:rsidRDefault="00D479BB" w:rsidP="00D479B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63EED639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0CA301DE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6A5DF646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16EA73B4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0600B49E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3ABB1A77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5C9D2611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648B6156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31BDCF0C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3B6575F7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641DC745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36F31562" w:rsidR="00D479BB" w:rsidRPr="000F7EC8" w:rsidRDefault="00D479BB" w:rsidP="00D479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0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9A307F" w:rsidRPr="000A5B71" w14:paraId="0241BD3E" w14:textId="77777777" w:rsidTr="009A307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9A307F" w:rsidRPr="007C59B2" w:rsidRDefault="009A307F" w:rsidP="009A307F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2365BEBE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442357DD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4EB716FA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56DB601C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412A94FE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20,047</w:t>
            </w:r>
          </w:p>
        </w:tc>
      </w:tr>
      <w:tr w:rsidR="009A307F" w:rsidRPr="000A5B71" w14:paraId="7AFCC37A" w14:textId="77777777" w:rsidTr="009A307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1237B21D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33C67045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1917CE87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547C599B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5CE9E390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307F" w:rsidRPr="000A5B71" w14:paraId="43E00AA1" w14:textId="77777777" w:rsidTr="009A307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0F98E10D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19,986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190523A2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19,986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01BD329B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19,986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24F6560B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19,986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1E7E229B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19,986</w:t>
            </w:r>
          </w:p>
        </w:tc>
      </w:tr>
      <w:tr w:rsidR="009A307F" w:rsidRPr="000A5B71" w14:paraId="1093C1AE" w14:textId="77777777" w:rsidTr="009A307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3A85DBD2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39AC5A53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5F67C32E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60B76AF8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5B61ED58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0,061</w:t>
            </w:r>
          </w:p>
        </w:tc>
      </w:tr>
      <w:tr w:rsidR="009A307F" w:rsidRPr="000A5B71" w14:paraId="28B36420" w14:textId="77777777" w:rsidTr="009A307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9A307F" w:rsidRPr="007C59B2" w:rsidRDefault="009A307F" w:rsidP="009A307F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318DDCF5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1C2BE0DF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7901723B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4F95EF9E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656DA6DA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1,299</w:t>
            </w:r>
          </w:p>
        </w:tc>
      </w:tr>
      <w:tr w:rsidR="009A307F" w:rsidRPr="000A5B71" w14:paraId="7E15AF62" w14:textId="77777777" w:rsidTr="009A307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30678A80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1AA4F09F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27BBA6CE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07EC49B2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70E25511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307F" w:rsidRPr="000A5B71" w14:paraId="17391D2B" w14:textId="77777777" w:rsidTr="009A307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644C9091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51AD6FC0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24FB3105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7BE8D298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1E66B179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1,295</w:t>
            </w:r>
          </w:p>
        </w:tc>
      </w:tr>
      <w:tr w:rsidR="009A307F" w:rsidRPr="000A5B71" w14:paraId="606FDC36" w14:textId="77777777" w:rsidTr="009A307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9A307F" w:rsidRPr="007C59B2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4A47CAF3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53D986B8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5F2F2D69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585A4FAC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30BA81B6" w:rsidR="009A307F" w:rsidRPr="009A307F" w:rsidRDefault="009A307F" w:rsidP="009A30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A307F" w:rsidRPr="000F7EC8" w14:paraId="0F02C569" w14:textId="77777777" w:rsidTr="0059665B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9A307F" w:rsidRPr="000F7EC8" w:rsidRDefault="009A307F" w:rsidP="009A3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58A0FAB9" w:rsidR="009A307F" w:rsidRPr="009A307F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672,98</w:t>
            </w:r>
          </w:p>
        </w:tc>
      </w:tr>
      <w:tr w:rsidR="009A307F" w:rsidRPr="000F7EC8" w14:paraId="4BD12DD1" w14:textId="77777777" w:rsidTr="0059665B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9A307F" w:rsidRDefault="009A307F" w:rsidP="009A307F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75323C68" w:rsidR="009A307F" w:rsidRPr="009A307F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743,04</w:t>
            </w:r>
          </w:p>
        </w:tc>
      </w:tr>
      <w:tr w:rsidR="009A307F" w:rsidRPr="000F7EC8" w14:paraId="55A577F8" w14:textId="77777777" w:rsidTr="0059665B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9A307F" w:rsidRPr="000B373D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0EACB21C" w:rsidR="009A307F" w:rsidRPr="009A307F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783,34</w:t>
            </w:r>
          </w:p>
        </w:tc>
      </w:tr>
      <w:tr w:rsidR="009A307F" w:rsidRPr="000F7EC8" w14:paraId="02043B07" w14:textId="77777777" w:rsidTr="0059665B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9A307F" w:rsidRPr="000B373D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48B55D88" w:rsidR="009A307F" w:rsidRPr="009A307F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821,20</w:t>
            </w:r>
          </w:p>
        </w:tc>
      </w:tr>
      <w:tr w:rsidR="009A307F" w:rsidRPr="000F7EC8" w14:paraId="6FAC445B" w14:textId="77777777" w:rsidTr="0059665B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9A307F" w:rsidRPr="000B373D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454447B0" w:rsidR="009A307F" w:rsidRPr="009A307F" w:rsidRDefault="009A307F" w:rsidP="009A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869,65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D479BB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4BEAD076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4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24F7E272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4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083F0A17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4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0A4C1CC2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4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54B6EA15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4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4D8BDD85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4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BF7C71" w14:textId="1838E49E" w:rsidR="000A5B71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819FA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914AB8" w:rsidRPr="00914AB8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D819FA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58B4818F" w14:textId="77777777" w:rsidR="00D819FA" w:rsidRPr="000F7EC8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9A307F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9A307F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9A307F">
        <w:rPr>
          <w:rFonts w:ascii="Times New Roman" w:hAnsi="Times New Roman" w:cs="Times New Roman"/>
          <w:sz w:val="28"/>
          <w:szCs w:val="28"/>
        </w:rPr>
        <w:t>4</w:t>
      </w:r>
      <w:r w:rsidRPr="009A307F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9A307F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9A307F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9A307F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9A307F">
              <w:rPr>
                <w:rFonts w:ascii="Times New Roman" w:hAnsi="Times New Roman"/>
                <w:sz w:val="26"/>
                <w:szCs w:val="26"/>
              </w:rPr>
              <w:t>4</w:t>
            </w:r>
            <w:r w:rsidRPr="009A307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3B376860" w:rsidR="00E503B1" w:rsidRPr="000F7EC8" w:rsidRDefault="009A307F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307F">
              <w:rPr>
                <w:rFonts w:ascii="Times New Roman" w:hAnsi="Times New Roman"/>
                <w:sz w:val="26"/>
                <w:szCs w:val="26"/>
              </w:rPr>
              <w:t>20,05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DC0E296" w14:textId="77777777" w:rsidR="00914AB8" w:rsidRPr="005D1A55" w:rsidRDefault="00914AB8" w:rsidP="00914AB8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BC165DE" w14:textId="77777777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6DB32A" w14:textId="435B2BA5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D479BB">
        <w:rPr>
          <w:rFonts w:ascii="Times New Roman" w:hAnsi="Times New Roman"/>
          <w:sz w:val="28"/>
          <w:szCs w:val="28"/>
        </w:rPr>
        <w:t>17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5D1A55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25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D479BB">
        <w:rPr>
          <w:rFonts w:ascii="Times New Roman" w:hAnsi="Times New Roman"/>
          <w:sz w:val="28"/>
          <w:szCs w:val="28"/>
        </w:rPr>
        <w:t xml:space="preserve"> 269</w:t>
      </w:r>
      <w:r w:rsidRPr="005D1A55">
        <w:rPr>
          <w:rFonts w:ascii="Times New Roman" w:hAnsi="Times New Roman"/>
          <w:sz w:val="28"/>
          <w:szCs w:val="28"/>
        </w:rPr>
        <w:t xml:space="preserve"> </w:t>
      </w:r>
    </w:p>
    <w:p w14:paraId="4C7F30F7" w14:textId="77777777" w:rsidR="00914AB8" w:rsidRPr="005D1A55" w:rsidRDefault="00914AB8" w:rsidP="00914AB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6866459" w14:textId="77777777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2CC48466" w14:textId="62D082B7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Pr="004E7DCE">
        <w:rPr>
          <w:rFonts w:ascii="Times New Roman" w:hAnsi="Times New Roman"/>
          <w:sz w:val="28"/>
        </w:rPr>
        <w:t xml:space="preserve"> </w:t>
      </w:r>
      <w:r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9B4EBE">
        <w:rPr>
          <w:rFonts w:ascii="Times New Roman" w:hAnsi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9B4EBE" w:rsidRPr="007245FC">
        <w:rPr>
          <w:rFonts w:ascii="Times New Roman" w:hAnsi="Times New Roman"/>
          <w:bCs/>
          <w:sz w:val="28"/>
          <w:szCs w:val="28"/>
        </w:rPr>
        <w:t>котельн</w:t>
      </w:r>
      <w:r w:rsidR="009B4EBE">
        <w:rPr>
          <w:rFonts w:ascii="Times New Roman" w:hAnsi="Times New Roman"/>
          <w:bCs/>
          <w:sz w:val="28"/>
          <w:szCs w:val="28"/>
        </w:rPr>
        <w:t>ая</w:t>
      </w:r>
      <w:r w:rsidR="009B4EBE" w:rsidRPr="007245FC">
        <w:rPr>
          <w:rFonts w:ascii="Times New Roman" w:hAnsi="Times New Roman"/>
          <w:bCs/>
          <w:sz w:val="28"/>
          <w:szCs w:val="28"/>
        </w:rPr>
        <w:t xml:space="preserve"> №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64 по</w:t>
      </w:r>
      <w:r w:rsidR="009B4EBE">
        <w:rPr>
          <w:rFonts w:ascii="Times New Roman" w:hAnsi="Times New Roman"/>
          <w:bCs/>
          <w:sz w:val="28"/>
          <w:szCs w:val="28"/>
        </w:rPr>
        <w:t> </w:t>
      </w:r>
      <w:r w:rsidR="009B4EBE" w:rsidRPr="007245FC">
        <w:rPr>
          <w:rFonts w:ascii="Times New Roman" w:hAnsi="Times New Roman"/>
          <w:bCs/>
          <w:sz w:val="28"/>
          <w:szCs w:val="28"/>
        </w:rPr>
        <w:t>адресу: г. Рязань, ул. Маргелова, д. 1)</w:t>
      </w:r>
      <w:r w:rsidRPr="005D1A55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0A17FD46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914AB8" w:rsidRPr="0082583F" w14:paraId="2E079FC9" w14:textId="77777777" w:rsidTr="00450CB7">
        <w:trPr>
          <w:trHeight w:val="223"/>
        </w:trPr>
        <w:tc>
          <w:tcPr>
            <w:tcW w:w="1088" w:type="dxa"/>
            <w:vAlign w:val="center"/>
          </w:tcPr>
          <w:p w14:paraId="555C0D17" w14:textId="77777777" w:rsidR="00914AB8" w:rsidRPr="0082583F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76F2111" w14:textId="77777777" w:rsidR="00914AB8" w:rsidRPr="0082583F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0D5470BB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B756A74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2583F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6281F101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руб. за 1 Гкал</w:t>
            </w:r>
          </w:p>
        </w:tc>
      </w:tr>
      <w:tr w:rsidR="00914AB8" w:rsidRPr="0082583F" w14:paraId="44BB18D5" w14:textId="77777777" w:rsidTr="00450CB7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589B57D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3F046396" w14:textId="3F982A1F" w:rsidR="00914AB8" w:rsidRPr="0089266C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  <w:r w:rsidR="00D3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D4FFB" w14:textId="7BF6A155" w:rsidR="00914AB8" w:rsidRPr="0082583F" w:rsidRDefault="00D3690E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3690E">
              <w:rPr>
                <w:rFonts w:ascii="Times New Roman" w:hAnsi="Times New Roman"/>
                <w:sz w:val="24"/>
                <w:szCs w:val="24"/>
              </w:rPr>
              <w:t>котельная № 64 по адресу: г. Рязань, ул. Маргелова, д. 1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4AA20588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9A307F" w14:paraId="2ED91AA8" w14:textId="77777777" w:rsidTr="009A307F">
        <w:trPr>
          <w:trHeight w:val="317"/>
        </w:trPr>
        <w:tc>
          <w:tcPr>
            <w:tcW w:w="1088" w:type="dxa"/>
            <w:vMerge/>
            <w:vAlign w:val="center"/>
          </w:tcPr>
          <w:p w14:paraId="58B488D5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0F22AF9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56752E6" w14:textId="40291E0A" w:rsidR="009A307F" w:rsidRPr="0082583F" w:rsidRDefault="009A307F" w:rsidP="009A307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7E3FD1F" w14:textId="45248A67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072779D" w14:textId="06116D2F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2552" w:type="dxa"/>
            <w:vAlign w:val="center"/>
          </w:tcPr>
          <w:p w14:paraId="32638459" w14:textId="79E238D1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1922EFC9" w14:textId="77777777" w:rsidTr="009A307F">
        <w:tc>
          <w:tcPr>
            <w:tcW w:w="1088" w:type="dxa"/>
            <w:vMerge/>
            <w:vAlign w:val="center"/>
          </w:tcPr>
          <w:p w14:paraId="59E06E14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1EBE74F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21586B6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EDDB2C2" w14:textId="5F8F229D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A1F90A0" w14:textId="52258AD9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35,77</w:t>
            </w:r>
          </w:p>
        </w:tc>
        <w:tc>
          <w:tcPr>
            <w:tcW w:w="2552" w:type="dxa"/>
            <w:vAlign w:val="center"/>
          </w:tcPr>
          <w:p w14:paraId="77FBFCEC" w14:textId="0CEB9EB3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71DCBE1E" w14:textId="77777777" w:rsidTr="00913D40">
        <w:tc>
          <w:tcPr>
            <w:tcW w:w="1088" w:type="dxa"/>
            <w:vMerge/>
            <w:vAlign w:val="center"/>
          </w:tcPr>
          <w:p w14:paraId="6C55A3D8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C7B8DA8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AF626FF" w14:textId="398D9254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042CA9E" w14:textId="1434844D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D640243" w14:textId="66D0CB89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35,77</w:t>
            </w:r>
          </w:p>
        </w:tc>
        <w:tc>
          <w:tcPr>
            <w:tcW w:w="2552" w:type="dxa"/>
            <w:vAlign w:val="center"/>
          </w:tcPr>
          <w:p w14:paraId="10B7AFB7" w14:textId="5394450C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7C4A5EF3" w14:textId="77777777" w:rsidTr="00913D40">
        <w:tc>
          <w:tcPr>
            <w:tcW w:w="1088" w:type="dxa"/>
            <w:vMerge/>
            <w:vAlign w:val="center"/>
          </w:tcPr>
          <w:p w14:paraId="3C767F68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029206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2A8B077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C86BF96" w14:textId="5AD3702C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5870CF15" w14:textId="44CE34EA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2552" w:type="dxa"/>
            <w:vAlign w:val="center"/>
          </w:tcPr>
          <w:p w14:paraId="7AC5408D" w14:textId="3040105A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43BDE781" w14:textId="77777777" w:rsidTr="00913D40">
        <w:tc>
          <w:tcPr>
            <w:tcW w:w="1088" w:type="dxa"/>
            <w:vMerge/>
            <w:vAlign w:val="center"/>
          </w:tcPr>
          <w:p w14:paraId="4C2988B0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06D9DE1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84EA7B1" w14:textId="2AA5061F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C83FAF5" w14:textId="4F231261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E3F51B0" w14:textId="26686ED5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2552" w:type="dxa"/>
            <w:vAlign w:val="center"/>
          </w:tcPr>
          <w:p w14:paraId="4E2D87C1" w14:textId="78DE3B19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3CFEA95F" w14:textId="77777777" w:rsidTr="00913D40">
        <w:tc>
          <w:tcPr>
            <w:tcW w:w="1088" w:type="dxa"/>
            <w:vMerge/>
            <w:vAlign w:val="center"/>
          </w:tcPr>
          <w:p w14:paraId="67672B62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BF8418A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DF73D65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0FB4C0C" w14:textId="7408F69D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13A121AF" w14:textId="72582A30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2552" w:type="dxa"/>
            <w:vAlign w:val="center"/>
          </w:tcPr>
          <w:p w14:paraId="2795E854" w14:textId="65A46587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120008FF" w14:textId="77777777" w:rsidTr="00913D40">
        <w:tc>
          <w:tcPr>
            <w:tcW w:w="1088" w:type="dxa"/>
            <w:vMerge/>
            <w:vAlign w:val="center"/>
          </w:tcPr>
          <w:p w14:paraId="10B46699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3D0C130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A9044D3" w14:textId="50D4D8DD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BAD2C30" w14:textId="53B70224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3D852FF7" w14:textId="20E01BA9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2552" w:type="dxa"/>
            <w:vAlign w:val="center"/>
          </w:tcPr>
          <w:p w14:paraId="398DDA64" w14:textId="6B38F969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08A28C17" w14:textId="77777777" w:rsidTr="00913D40">
        <w:tc>
          <w:tcPr>
            <w:tcW w:w="1088" w:type="dxa"/>
            <w:vMerge/>
            <w:vAlign w:val="center"/>
          </w:tcPr>
          <w:p w14:paraId="2665C9DF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FE426F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A476EAC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16D87DD" w14:textId="4CD690A7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201F8C9" w14:textId="08925D7C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2552" w:type="dxa"/>
            <w:vAlign w:val="center"/>
          </w:tcPr>
          <w:p w14:paraId="40B20625" w14:textId="3C7F120C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40D8A1C5" w14:textId="77777777" w:rsidTr="00913D40">
        <w:tc>
          <w:tcPr>
            <w:tcW w:w="1088" w:type="dxa"/>
            <w:vMerge/>
            <w:vAlign w:val="center"/>
          </w:tcPr>
          <w:p w14:paraId="5EE50F3E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486A2E8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C24488B" w14:textId="37CA0870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6FFC10E" w14:textId="0825AEB6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7C9E17A4" w14:textId="4823A372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2552" w:type="dxa"/>
            <w:vAlign w:val="center"/>
          </w:tcPr>
          <w:p w14:paraId="57FDDB73" w14:textId="5B6FF6CF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6D780F0C" w14:textId="77777777" w:rsidTr="00913D40">
        <w:tc>
          <w:tcPr>
            <w:tcW w:w="1088" w:type="dxa"/>
            <w:vMerge/>
            <w:vAlign w:val="center"/>
          </w:tcPr>
          <w:p w14:paraId="51C2D7FC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E4BB15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3E9FAFA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24E4DAA" w14:textId="27F4743F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10674E9" w14:textId="757AAC06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  <w:tc>
          <w:tcPr>
            <w:tcW w:w="2552" w:type="dxa"/>
            <w:vAlign w:val="center"/>
          </w:tcPr>
          <w:p w14:paraId="2FBFD5C1" w14:textId="7BCF2C98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14AB8" w:rsidRPr="009406DD" w14:paraId="3B725315" w14:textId="77777777" w:rsidTr="00450CB7">
        <w:tc>
          <w:tcPr>
            <w:tcW w:w="1088" w:type="dxa"/>
            <w:vMerge/>
            <w:vAlign w:val="center"/>
          </w:tcPr>
          <w:p w14:paraId="31E63992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83B5367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46FB8D8E" w14:textId="77777777" w:rsidR="00914AB8" w:rsidRPr="009A307F" w:rsidRDefault="00914AB8" w:rsidP="00450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9A307F" w14:paraId="73B908E1" w14:textId="77777777" w:rsidTr="001516B8">
        <w:trPr>
          <w:trHeight w:val="220"/>
        </w:trPr>
        <w:tc>
          <w:tcPr>
            <w:tcW w:w="1088" w:type="dxa"/>
            <w:vMerge/>
            <w:vAlign w:val="center"/>
          </w:tcPr>
          <w:p w14:paraId="2BEA25F2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0BE7C2C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6AE73DC" w14:textId="26A18FC7" w:rsidR="009A307F" w:rsidRPr="0082583F" w:rsidRDefault="009A307F" w:rsidP="009A307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D9F8A86" w14:textId="0EF4ADE4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shd w:val="clear" w:color="auto" w:fill="auto"/>
          </w:tcPr>
          <w:p w14:paraId="4C921B15" w14:textId="488892CF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38,27</w:t>
            </w:r>
          </w:p>
        </w:tc>
        <w:tc>
          <w:tcPr>
            <w:tcW w:w="2552" w:type="dxa"/>
            <w:vAlign w:val="center"/>
          </w:tcPr>
          <w:p w14:paraId="1C25DDC1" w14:textId="4181725D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0A2C3F8F" w14:textId="77777777" w:rsidTr="001516B8">
        <w:tc>
          <w:tcPr>
            <w:tcW w:w="1088" w:type="dxa"/>
            <w:vMerge/>
            <w:vAlign w:val="center"/>
          </w:tcPr>
          <w:p w14:paraId="1C96A2CA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9EFED62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472A5CF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D4FF4E8" w14:textId="63F687DF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shd w:val="clear" w:color="auto" w:fill="auto"/>
          </w:tcPr>
          <w:p w14:paraId="1F7321AE" w14:textId="317EDD6B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43,64</w:t>
            </w:r>
          </w:p>
        </w:tc>
        <w:tc>
          <w:tcPr>
            <w:tcW w:w="2552" w:type="dxa"/>
            <w:vAlign w:val="center"/>
          </w:tcPr>
          <w:p w14:paraId="1EDFC8EF" w14:textId="7BFDED3C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27782BF6" w14:textId="77777777" w:rsidTr="001516B8">
        <w:tc>
          <w:tcPr>
            <w:tcW w:w="1088" w:type="dxa"/>
            <w:vMerge/>
            <w:vAlign w:val="center"/>
          </w:tcPr>
          <w:p w14:paraId="5E8F1668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25B7C3C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AB9C536" w14:textId="5086ECDD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3CFAA65" w14:textId="7F93230F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10C8AF40" w14:textId="265E5DA5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43,64</w:t>
            </w:r>
          </w:p>
        </w:tc>
        <w:tc>
          <w:tcPr>
            <w:tcW w:w="2552" w:type="dxa"/>
            <w:vAlign w:val="center"/>
          </w:tcPr>
          <w:p w14:paraId="7DF7D375" w14:textId="5775B671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5709EC40" w14:textId="77777777" w:rsidTr="001516B8">
        <w:tc>
          <w:tcPr>
            <w:tcW w:w="1088" w:type="dxa"/>
            <w:vMerge/>
            <w:vAlign w:val="center"/>
          </w:tcPr>
          <w:p w14:paraId="483B4AF7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5B7D454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85951E4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5A75439" w14:textId="0563B2D9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F56D19E" w14:textId="37918B48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2552" w:type="dxa"/>
            <w:vAlign w:val="center"/>
          </w:tcPr>
          <w:p w14:paraId="70B47C1A" w14:textId="416B7D1B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57023795" w14:textId="77777777" w:rsidTr="001516B8">
        <w:tc>
          <w:tcPr>
            <w:tcW w:w="1088" w:type="dxa"/>
            <w:vMerge/>
            <w:vAlign w:val="center"/>
          </w:tcPr>
          <w:p w14:paraId="32B9485D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919EDF5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2CA7F22" w14:textId="21B978C6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D7C1EDB" w14:textId="502B0A3C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DB899CA" w14:textId="3B5F8AA9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2552" w:type="dxa"/>
            <w:vAlign w:val="center"/>
          </w:tcPr>
          <w:p w14:paraId="3DF0B951" w14:textId="6F95D539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01FA3E87" w14:textId="77777777" w:rsidTr="001516B8">
        <w:tc>
          <w:tcPr>
            <w:tcW w:w="1088" w:type="dxa"/>
            <w:vMerge/>
            <w:vAlign w:val="center"/>
          </w:tcPr>
          <w:p w14:paraId="0B1B4332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FED9681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8B39553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C746F6A" w14:textId="6146143A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09E2FC52" w14:textId="3CAD6351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48,54</w:t>
            </w:r>
          </w:p>
        </w:tc>
        <w:tc>
          <w:tcPr>
            <w:tcW w:w="2552" w:type="dxa"/>
            <w:vAlign w:val="center"/>
          </w:tcPr>
          <w:p w14:paraId="63F67BDA" w14:textId="4702E265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0B06E498" w14:textId="77777777" w:rsidTr="001516B8">
        <w:tc>
          <w:tcPr>
            <w:tcW w:w="1088" w:type="dxa"/>
            <w:vMerge/>
            <w:vAlign w:val="center"/>
          </w:tcPr>
          <w:p w14:paraId="783D7CD5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9EAF5A2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5DE3B2A" w14:textId="42267134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990A900" w14:textId="29E54D0C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DB050D2" w14:textId="2D851445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48,54</w:t>
            </w:r>
          </w:p>
        </w:tc>
        <w:tc>
          <w:tcPr>
            <w:tcW w:w="2552" w:type="dxa"/>
            <w:vAlign w:val="center"/>
          </w:tcPr>
          <w:p w14:paraId="201970BE" w14:textId="1A0265E7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4A2E7758" w14:textId="77777777" w:rsidTr="001516B8">
        <w:tc>
          <w:tcPr>
            <w:tcW w:w="1088" w:type="dxa"/>
            <w:vMerge/>
            <w:vAlign w:val="center"/>
          </w:tcPr>
          <w:p w14:paraId="227C5E35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836D991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B456001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F80AF0C" w14:textId="16E4CD84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06C85167" w14:textId="4CB1FD51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2552" w:type="dxa"/>
            <w:vAlign w:val="center"/>
          </w:tcPr>
          <w:p w14:paraId="4DE7A194" w14:textId="04DA2659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055653BC" w14:textId="77777777" w:rsidTr="001516B8">
        <w:tc>
          <w:tcPr>
            <w:tcW w:w="1088" w:type="dxa"/>
            <w:vMerge/>
            <w:vAlign w:val="center"/>
          </w:tcPr>
          <w:p w14:paraId="73A536DE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436E2ED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8AC76BC" w14:textId="22CB6A08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B5405EE" w14:textId="09F9A13E" w:rsidR="009A307F" w:rsidRPr="00130391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1744A10" w14:textId="09FF9EDD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2552" w:type="dxa"/>
            <w:vAlign w:val="center"/>
          </w:tcPr>
          <w:p w14:paraId="054A100C" w14:textId="0A15FD50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A307F" w14:paraId="5CD6E409" w14:textId="77777777" w:rsidTr="001516B8">
        <w:tc>
          <w:tcPr>
            <w:tcW w:w="1088" w:type="dxa"/>
            <w:vMerge/>
            <w:vAlign w:val="center"/>
          </w:tcPr>
          <w:p w14:paraId="5BD70FB0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481BC36" w14:textId="77777777" w:rsidR="009A307F" w:rsidRPr="0082583F" w:rsidRDefault="009A307F" w:rsidP="009A307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01E4552" w14:textId="77777777" w:rsidR="009A307F" w:rsidRPr="0082583F" w:rsidRDefault="009A307F" w:rsidP="009A307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456559A" w14:textId="37AD3C98" w:rsidR="009A307F" w:rsidRPr="002E38AB" w:rsidRDefault="009A307F" w:rsidP="009A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7F1E9D41" w14:textId="3B4AC438" w:rsidR="009A307F" w:rsidRPr="009A307F" w:rsidRDefault="009A307F" w:rsidP="009A30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07F">
              <w:rPr>
                <w:rFonts w:ascii="Times New Roman" w:hAnsi="Times New Roman"/>
                <w:sz w:val="24"/>
                <w:szCs w:val="24"/>
                <w:lang w:eastAsia="ru-RU"/>
              </w:rPr>
              <w:t>54,44</w:t>
            </w:r>
          </w:p>
        </w:tc>
        <w:tc>
          <w:tcPr>
            <w:tcW w:w="2552" w:type="dxa"/>
            <w:vAlign w:val="center"/>
          </w:tcPr>
          <w:p w14:paraId="5483BC2D" w14:textId="06BEFAE3" w:rsidR="009A307F" w:rsidRPr="00D76E1C" w:rsidRDefault="009A307F" w:rsidP="009A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788B85E7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p w14:paraId="1B9CF890" w14:textId="77777777" w:rsidR="00914AB8" w:rsidRPr="005D1A55" w:rsidRDefault="00914AB8" w:rsidP="00914AB8">
      <w:pPr>
        <w:jc w:val="center"/>
        <w:rPr>
          <w:rFonts w:ascii="Times New Roman" w:hAnsi="Times New Roman"/>
          <w:sz w:val="28"/>
        </w:rPr>
      </w:pPr>
    </w:p>
    <w:p w14:paraId="69A5596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  <w:sectPr w:rsidR="00264AD9" w:rsidRPr="000F7EC8" w:rsidSect="00914AB8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205C4CB0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D479BB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D479BB">
        <w:rPr>
          <w:rFonts w:ascii="Times New Roman" w:hAnsi="Times New Roman"/>
          <w:sz w:val="28"/>
          <w:szCs w:val="28"/>
        </w:rPr>
        <w:t xml:space="preserve"> 269</w:t>
      </w:r>
      <w:r w:rsidRPr="000F7EC8">
        <w:rPr>
          <w:rFonts w:ascii="Times New Roman" w:hAnsi="Times New Roman"/>
          <w:sz w:val="28"/>
          <w:szCs w:val="28"/>
        </w:rPr>
        <w:t xml:space="preserve"> 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52E0DBCB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914AB8" w:rsidRPr="00914AB8">
        <w:rPr>
          <w:b w:val="0"/>
          <w:bCs w:val="0"/>
          <w:sz w:val="28"/>
          <w:szCs w:val="28"/>
          <w:lang w:eastAsia="ru-RU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9B4EBE" w:rsidRPr="009B4EBE">
        <w:rPr>
          <w:b w:val="0"/>
          <w:bCs w:val="0"/>
          <w:sz w:val="28"/>
          <w:szCs w:val="28"/>
          <w:lang w:eastAsia="ru-RU"/>
        </w:rPr>
        <w:t>(котельная № 64 по адресу: г. Рязань, ул. Маргелова, д. 1)</w:t>
      </w:r>
      <w:r w:rsidRPr="00DE042C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D819F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D819F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D819FA">
        <w:trPr>
          <w:tblCellSpacing w:w="5" w:type="nil"/>
        </w:trPr>
        <w:tc>
          <w:tcPr>
            <w:tcW w:w="771" w:type="dxa"/>
            <w:vMerge/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479BB" w:rsidRPr="000F7EC8" w14:paraId="65989145" w14:textId="77777777" w:rsidTr="00D71B54">
        <w:trPr>
          <w:tblCellSpacing w:w="5" w:type="nil"/>
        </w:trPr>
        <w:tc>
          <w:tcPr>
            <w:tcW w:w="771" w:type="dxa"/>
            <w:vAlign w:val="center"/>
          </w:tcPr>
          <w:p w14:paraId="33F1256D" w14:textId="6B6616EA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5359A5E" w14:textId="5C78E88C" w:rsidR="00D479BB" w:rsidRPr="00771A8F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346FE4D6" w14:textId="2EB305D1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3AAB3AB" w14:textId="13EB041B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06BB7D5E" w14:textId="4BB61844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1C5353F" w14:textId="0781A6A1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22B2A662" w14:textId="77777777" w:rsidTr="00D71B54">
        <w:trPr>
          <w:tblCellSpacing w:w="5" w:type="nil"/>
        </w:trPr>
        <w:tc>
          <w:tcPr>
            <w:tcW w:w="771" w:type="dxa"/>
            <w:vAlign w:val="center"/>
          </w:tcPr>
          <w:p w14:paraId="2909E6AC" w14:textId="3562EB3C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7BE32FD2" w14:textId="7267AD77" w:rsidR="00D479BB" w:rsidRPr="00771A8F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55AE753D" w14:textId="24F2F1AD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0D47902" w14:textId="3A09384F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232FF05" w14:textId="23CDD4AD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496E2C9F" w14:textId="13E222CB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4F850F86" w14:textId="77777777" w:rsidTr="00D71B54">
        <w:trPr>
          <w:tblCellSpacing w:w="5" w:type="nil"/>
        </w:trPr>
        <w:tc>
          <w:tcPr>
            <w:tcW w:w="771" w:type="dxa"/>
            <w:vAlign w:val="center"/>
          </w:tcPr>
          <w:p w14:paraId="3AA5B02E" w14:textId="770DFE0C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01649F7E" w14:textId="760C7850" w:rsidR="00D479BB" w:rsidRPr="00771A8F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0C4762E4" w14:textId="172E5005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9A98E8F" w14:textId="0EC1F788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8CEDF19" w14:textId="2A64C0DF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351ADCA" w14:textId="655D70FA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7F69F22B" w14:textId="77777777" w:rsidTr="00D71B54">
        <w:trPr>
          <w:tblCellSpacing w:w="5" w:type="nil"/>
        </w:trPr>
        <w:tc>
          <w:tcPr>
            <w:tcW w:w="771" w:type="dxa"/>
            <w:vAlign w:val="center"/>
          </w:tcPr>
          <w:p w14:paraId="7DE3D682" w14:textId="10CF360C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8A943B2" w14:textId="453E5B6A" w:rsidR="00D479BB" w:rsidRPr="00771A8F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0096D0EB" w14:textId="66C07EF2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34D98543" w14:textId="4241E529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7DA3688" w14:textId="7648048C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296AC08F" w14:textId="4CC41F9B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479BB" w:rsidRPr="000F7EC8" w14:paraId="1212E831" w14:textId="77777777" w:rsidTr="00D71B54">
        <w:trPr>
          <w:tblCellSpacing w:w="5" w:type="nil"/>
        </w:trPr>
        <w:tc>
          <w:tcPr>
            <w:tcW w:w="771" w:type="dxa"/>
            <w:vAlign w:val="center"/>
          </w:tcPr>
          <w:p w14:paraId="1E7C575E" w14:textId="0EBAA254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330770F" w14:textId="2A03CC7A" w:rsidR="00D479BB" w:rsidRPr="00771A8F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15543FFC" w14:textId="01D2ED6C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5C276F9A" w14:textId="75013E0B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FF1449A" w14:textId="43E37162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5E1CA19" w14:textId="1AFD4FA8" w:rsidR="00D479BB" w:rsidRPr="000F7EC8" w:rsidRDefault="00D479BB" w:rsidP="00D47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67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0880912">
    <w:abstractNumId w:val="0"/>
  </w:num>
  <w:num w:numId="2" w16cid:durableId="1091580872">
    <w:abstractNumId w:val="2"/>
  </w:num>
  <w:num w:numId="3" w16cid:durableId="418215371">
    <w:abstractNumId w:val="1"/>
  </w:num>
  <w:num w:numId="4" w16cid:durableId="1918395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D4941"/>
    <w:rsid w:val="001D7E2C"/>
    <w:rsid w:val="001E7FD8"/>
    <w:rsid w:val="001F6ED1"/>
    <w:rsid w:val="0020161F"/>
    <w:rsid w:val="00205937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E489C"/>
    <w:rsid w:val="002F4340"/>
    <w:rsid w:val="003129D6"/>
    <w:rsid w:val="00323FA8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417E4"/>
    <w:rsid w:val="00643809"/>
    <w:rsid w:val="006472B1"/>
    <w:rsid w:val="00650B8A"/>
    <w:rsid w:val="0066342F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14AB8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07F"/>
    <w:rsid w:val="009A3EEF"/>
    <w:rsid w:val="009A7FA3"/>
    <w:rsid w:val="009B4EBE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3690E"/>
    <w:rsid w:val="00D40C61"/>
    <w:rsid w:val="00D479BB"/>
    <w:rsid w:val="00D819FA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paragraph" w:customStyle="1" w:styleId="14">
    <w:name w:val="Заголовок1"/>
    <w:basedOn w:val="a"/>
    <w:next w:val="a5"/>
    <w:rsid w:val="00914A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5408-0623-4D66-AFCC-93439C52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2013-08-13T08:07:00Z</cp:lastPrinted>
  <dcterms:created xsi:type="dcterms:W3CDTF">2024-04-04T12:05:00Z</dcterms:created>
  <dcterms:modified xsi:type="dcterms:W3CDTF">2025-12-16T13:52:00Z</dcterms:modified>
</cp:coreProperties>
</file>